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ADBB" w14:textId="52495A2E" w:rsidR="0043781D" w:rsidRDefault="0074127D">
      <w:pPr>
        <w:tabs>
          <w:tab w:val="center" w:pos="8870"/>
        </w:tabs>
        <w:spacing w:after="299" w:line="265" w:lineRule="auto"/>
        <w:ind w:left="0" w:firstLine="0"/>
      </w:pPr>
      <w:r>
        <w:rPr>
          <w:rFonts w:ascii="Calibri" w:eastAsia="Calibri" w:hAnsi="Calibri" w:cs="Calibri"/>
          <w:color w:val="414042"/>
          <w:sz w:val="24"/>
        </w:rPr>
        <w:tab/>
      </w:r>
    </w:p>
    <w:p w14:paraId="34D49316" w14:textId="77777777" w:rsidR="0043781D" w:rsidRPr="00055872" w:rsidRDefault="0074127D">
      <w:pPr>
        <w:spacing w:after="136" w:line="259" w:lineRule="auto"/>
        <w:ind w:left="117" w:firstLine="0"/>
        <w:jc w:val="center"/>
        <w:rPr>
          <w:lang w:val="fr-CA"/>
        </w:rPr>
      </w:pPr>
      <w:r>
        <w:rPr>
          <w:noProof/>
        </w:rPr>
        <w:drawing>
          <wp:inline distT="0" distB="0" distL="0" distR="0" wp14:anchorId="3538D9F4" wp14:editId="44E71723">
            <wp:extent cx="2970530" cy="1243361"/>
            <wp:effectExtent l="0" t="0" r="9525" b="9525"/>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530" cy="1243361"/>
                    </a:xfrm>
                    <a:prstGeom prst="rect">
                      <a:avLst/>
                    </a:prstGeom>
                  </pic:spPr>
                </pic:pic>
              </a:graphicData>
            </a:graphic>
          </wp:inline>
        </w:drawing>
      </w:r>
      <w:r w:rsidRPr="00055872">
        <w:rPr>
          <w:rFonts w:ascii="Arial" w:eastAsia="Arial" w:hAnsi="Arial" w:cs="Arial"/>
          <w:b/>
          <w:lang w:val="fr-CA"/>
        </w:rPr>
        <w:t xml:space="preserve"> </w:t>
      </w:r>
    </w:p>
    <w:p w14:paraId="5A1B76A7" w14:textId="77777777" w:rsidR="0043781D" w:rsidRPr="00055872" w:rsidRDefault="0074127D">
      <w:pPr>
        <w:spacing w:after="182" w:line="259" w:lineRule="auto"/>
        <w:ind w:left="119" w:firstLine="0"/>
        <w:jc w:val="center"/>
        <w:rPr>
          <w:lang w:val="fr-CA"/>
        </w:rPr>
      </w:pPr>
      <w:r w:rsidRPr="00055872">
        <w:rPr>
          <w:rFonts w:ascii="Arial" w:eastAsia="Arial" w:hAnsi="Arial" w:cs="Arial"/>
          <w:b/>
          <w:lang w:val="fr-CA"/>
        </w:rPr>
        <w:t xml:space="preserve"> </w:t>
      </w:r>
    </w:p>
    <w:p w14:paraId="6AA3BF54" w14:textId="0A745381" w:rsidR="0043781D" w:rsidRPr="00055872" w:rsidRDefault="0043781D" w:rsidP="009644EB">
      <w:pPr>
        <w:spacing w:after="911" w:line="259" w:lineRule="auto"/>
        <w:ind w:left="0" w:firstLine="0"/>
        <w:rPr>
          <w:lang w:val="fr-CA"/>
        </w:rPr>
      </w:pPr>
    </w:p>
    <w:p w14:paraId="26EFF17A" w14:textId="77777777" w:rsidR="0043781D" w:rsidRPr="00055872" w:rsidRDefault="0074127D">
      <w:pPr>
        <w:spacing w:after="0" w:line="265" w:lineRule="auto"/>
        <w:ind w:left="62" w:right="2"/>
        <w:jc w:val="center"/>
        <w:rPr>
          <w:lang w:val="fr-CA"/>
        </w:rPr>
      </w:pPr>
      <w:r w:rsidRPr="00055872">
        <w:rPr>
          <w:b/>
          <w:lang w:val="fr-CA"/>
        </w:rPr>
        <w:t xml:space="preserve">CANADIAN JUNIOR CHAMBER - JEUNE CHAMBRE DU CANADA </w:t>
      </w:r>
      <w:r w:rsidRPr="00055872">
        <w:rPr>
          <w:rFonts w:ascii="Arial" w:eastAsia="Arial" w:hAnsi="Arial" w:cs="Arial"/>
          <w:b/>
          <w:lang w:val="fr-CA"/>
        </w:rPr>
        <w:t xml:space="preserve"> </w:t>
      </w:r>
    </w:p>
    <w:p w14:paraId="5E0FA7BD" w14:textId="77777777" w:rsidR="0043781D" w:rsidRDefault="0074127D">
      <w:pPr>
        <w:spacing w:after="1683" w:line="265" w:lineRule="auto"/>
        <w:ind w:left="62" w:right="3"/>
        <w:jc w:val="center"/>
      </w:pPr>
      <w:r>
        <w:rPr>
          <w:b/>
        </w:rPr>
        <w:t xml:space="preserve">(OPERATING AS JCI CANADA) </w:t>
      </w:r>
      <w:r>
        <w:rPr>
          <w:rFonts w:ascii="Arial" w:eastAsia="Arial" w:hAnsi="Arial" w:cs="Arial"/>
          <w:b/>
        </w:rPr>
        <w:t xml:space="preserve"> </w:t>
      </w:r>
    </w:p>
    <w:p w14:paraId="3210ADC4" w14:textId="77777777" w:rsidR="009644EB" w:rsidRDefault="0074127D">
      <w:pPr>
        <w:spacing w:after="335" w:line="265" w:lineRule="auto"/>
        <w:ind w:left="62" w:right="2"/>
        <w:jc w:val="center"/>
      </w:pPr>
      <w:r>
        <w:t xml:space="preserve">     </w:t>
      </w:r>
    </w:p>
    <w:p w14:paraId="19A2F65F" w14:textId="78961E2D" w:rsidR="0043781D" w:rsidRDefault="0074127D">
      <w:pPr>
        <w:spacing w:after="335" w:line="265" w:lineRule="auto"/>
        <w:ind w:left="62" w:right="2"/>
        <w:jc w:val="center"/>
      </w:pPr>
      <w:r>
        <w:rPr>
          <w:b/>
        </w:rPr>
        <w:t>CONSTIUTION &amp; BYLAWS</w:t>
      </w:r>
      <w:r>
        <w:rPr>
          <w:rFonts w:ascii="Arial" w:eastAsia="Arial" w:hAnsi="Arial" w:cs="Arial"/>
          <w:b/>
        </w:rPr>
        <w:t xml:space="preserve"> </w:t>
      </w:r>
    </w:p>
    <w:p w14:paraId="1BD265E4" w14:textId="77777777" w:rsidR="0043781D" w:rsidRDefault="0074127D">
      <w:pPr>
        <w:spacing w:after="158" w:line="259" w:lineRule="auto"/>
        <w:jc w:val="center"/>
      </w:pPr>
      <w:r>
        <w:t>(Where a bylaw relates generally to the conduct of the activities or affairs of an organization.)</w:t>
      </w:r>
      <w:r>
        <w:rPr>
          <w:rFonts w:ascii="Arial" w:eastAsia="Arial" w:hAnsi="Arial" w:cs="Arial"/>
          <w:b/>
        </w:rPr>
        <w:t xml:space="preserve"> </w:t>
      </w:r>
    </w:p>
    <w:p w14:paraId="719BAB53" w14:textId="77777777" w:rsidR="0043781D" w:rsidRDefault="0074127D">
      <w:pPr>
        <w:spacing w:after="182" w:line="259" w:lineRule="auto"/>
        <w:ind w:left="119" w:firstLine="0"/>
        <w:jc w:val="center"/>
      </w:pPr>
      <w:r>
        <w:rPr>
          <w:rFonts w:ascii="Arial" w:eastAsia="Arial" w:hAnsi="Arial" w:cs="Arial"/>
          <w:b/>
        </w:rPr>
        <w:t xml:space="preserve"> </w:t>
      </w:r>
    </w:p>
    <w:p w14:paraId="7C0884A3" w14:textId="77777777" w:rsidR="0043781D" w:rsidRDefault="0074127D">
      <w:pPr>
        <w:spacing w:after="352" w:line="259" w:lineRule="auto"/>
        <w:ind w:left="119" w:firstLine="0"/>
        <w:jc w:val="center"/>
      </w:pPr>
      <w:r>
        <w:rPr>
          <w:rFonts w:ascii="Arial" w:eastAsia="Arial" w:hAnsi="Arial" w:cs="Arial"/>
          <w:b/>
        </w:rPr>
        <w:t xml:space="preserve"> </w:t>
      </w:r>
    </w:p>
    <w:p w14:paraId="6DD55A39" w14:textId="77777777" w:rsidR="0043781D" w:rsidRDefault="0074127D">
      <w:pPr>
        <w:spacing w:after="388" w:line="259" w:lineRule="auto"/>
        <w:ind w:left="0" w:firstLine="0"/>
      </w:pPr>
      <w:r>
        <w:rPr>
          <w:rFonts w:ascii="Arial" w:eastAsia="Arial" w:hAnsi="Arial" w:cs="Arial"/>
          <w:b/>
        </w:rPr>
        <w:t xml:space="preserve"> </w:t>
      </w:r>
    </w:p>
    <w:p w14:paraId="2CF32409" w14:textId="77777777" w:rsidR="0043781D" w:rsidRDefault="0074127D">
      <w:pPr>
        <w:spacing w:after="386" w:line="259" w:lineRule="auto"/>
        <w:ind w:left="0" w:firstLine="0"/>
      </w:pPr>
      <w:r>
        <w:rPr>
          <w:rFonts w:ascii="Arial" w:eastAsia="Arial" w:hAnsi="Arial" w:cs="Arial"/>
          <w:b/>
        </w:rPr>
        <w:t xml:space="preserve"> </w:t>
      </w:r>
    </w:p>
    <w:p w14:paraId="06BA3355" w14:textId="77777777" w:rsidR="0043781D" w:rsidRDefault="0074127D">
      <w:pPr>
        <w:spacing w:after="388" w:line="259" w:lineRule="auto"/>
        <w:ind w:left="0" w:firstLine="0"/>
      </w:pPr>
      <w:r>
        <w:rPr>
          <w:rFonts w:ascii="Arial" w:eastAsia="Arial" w:hAnsi="Arial" w:cs="Arial"/>
          <w:b/>
        </w:rPr>
        <w:t xml:space="preserve"> </w:t>
      </w:r>
    </w:p>
    <w:p w14:paraId="304FF0FD" w14:textId="77777777" w:rsidR="0043781D" w:rsidRDefault="0074127D">
      <w:pPr>
        <w:spacing w:after="386" w:line="259" w:lineRule="auto"/>
        <w:ind w:left="0" w:firstLine="0"/>
      </w:pPr>
      <w:r>
        <w:rPr>
          <w:rFonts w:ascii="Arial" w:eastAsia="Arial" w:hAnsi="Arial" w:cs="Arial"/>
          <w:b/>
        </w:rPr>
        <w:t xml:space="preserve"> </w:t>
      </w:r>
    </w:p>
    <w:p w14:paraId="05DCDABA" w14:textId="77777777" w:rsidR="0043781D" w:rsidRDefault="0074127D">
      <w:pPr>
        <w:spacing w:after="370" w:line="259" w:lineRule="auto"/>
        <w:ind w:left="0" w:firstLine="0"/>
      </w:pPr>
      <w:r>
        <w:rPr>
          <w:rFonts w:ascii="Arial" w:eastAsia="Arial" w:hAnsi="Arial" w:cs="Arial"/>
          <w:b/>
        </w:rPr>
        <w:t xml:space="preserve"> </w:t>
      </w:r>
    </w:p>
    <w:p w14:paraId="04BFC99F" w14:textId="77777777" w:rsidR="0043781D" w:rsidRDefault="0074127D">
      <w:pPr>
        <w:spacing w:after="35"/>
        <w:ind w:left="-5"/>
      </w:pPr>
      <w:r>
        <w:lastRenderedPageBreak/>
        <w:t xml:space="preserve">(Within the context of this document, the references to </w:t>
      </w:r>
      <w:r>
        <w:rPr>
          <w:rFonts w:ascii="Times New Roman" w:eastAsia="Times New Roman" w:hAnsi="Times New Roman" w:cs="Times New Roman"/>
        </w:rPr>
        <w:t>“</w:t>
      </w:r>
      <w:r>
        <w:t>they</w:t>
      </w:r>
      <w:r>
        <w:rPr>
          <w:rFonts w:ascii="Times New Roman" w:eastAsia="Times New Roman" w:hAnsi="Times New Roman" w:cs="Times New Roman"/>
        </w:rPr>
        <w:t>”</w:t>
      </w:r>
      <w:r>
        <w:t xml:space="preserve">, </w:t>
      </w:r>
      <w:r>
        <w:rPr>
          <w:rFonts w:ascii="Times New Roman" w:eastAsia="Times New Roman" w:hAnsi="Times New Roman" w:cs="Times New Roman"/>
        </w:rPr>
        <w:t>“</w:t>
      </w:r>
      <w:r>
        <w:t>their</w:t>
      </w:r>
      <w:r>
        <w:rPr>
          <w:rFonts w:ascii="Times New Roman" w:eastAsia="Times New Roman" w:hAnsi="Times New Roman" w:cs="Times New Roman"/>
        </w:rPr>
        <w:t>”</w:t>
      </w:r>
      <w:r>
        <w:t xml:space="preserve"> and </w:t>
      </w:r>
      <w:r>
        <w:rPr>
          <w:rFonts w:ascii="Times New Roman" w:eastAsia="Times New Roman" w:hAnsi="Times New Roman" w:cs="Times New Roman"/>
        </w:rPr>
        <w:t>“</w:t>
      </w:r>
      <w:r>
        <w:t>them</w:t>
      </w:r>
      <w:r>
        <w:rPr>
          <w:rFonts w:ascii="Times New Roman" w:eastAsia="Times New Roman" w:hAnsi="Times New Roman" w:cs="Times New Roman"/>
        </w:rPr>
        <w:t>”</w:t>
      </w:r>
      <w:r>
        <w:t xml:space="preserve"> are to be interpreted as encompassing all genders. The use of the plural is to be interpreted as encompassing both the singular and plural.)</w:t>
      </w:r>
      <w:r>
        <w:rPr>
          <w:rFonts w:ascii="Arial" w:eastAsia="Arial" w:hAnsi="Arial" w:cs="Arial"/>
          <w:b/>
        </w:rPr>
        <w:t xml:space="preserve"> </w:t>
      </w:r>
    </w:p>
    <w:p w14:paraId="4CA68724" w14:textId="77777777" w:rsidR="0043781D" w:rsidRDefault="0074127D">
      <w:pPr>
        <w:spacing w:after="301" w:line="265" w:lineRule="auto"/>
        <w:ind w:left="62"/>
        <w:jc w:val="center"/>
      </w:pPr>
      <w:r>
        <w:rPr>
          <w:b/>
        </w:rPr>
        <w:t>ADAPTION AND AMENDMENTS</w:t>
      </w:r>
      <w:r>
        <w:rPr>
          <w:rFonts w:ascii="Arial" w:eastAsia="Arial" w:hAnsi="Arial" w:cs="Arial"/>
          <w:b/>
        </w:rPr>
        <w:t xml:space="preserve"> </w:t>
      </w:r>
    </w:p>
    <w:p w14:paraId="2B9B5AA1" w14:textId="173D82E8" w:rsidR="0043781D" w:rsidRDefault="0074127D">
      <w:pPr>
        <w:spacing w:after="348"/>
        <w:ind w:left="-5"/>
      </w:pPr>
      <w:r>
        <w:t xml:space="preserve">These bylaws of the Corporation were revised from the previous version as at September 18, 2014, adopted and effective as of the 2023 Annual General Meeting on September 14, 2023.  </w:t>
      </w:r>
      <w:r w:rsidR="00B6346B">
        <w:t>With amendments made August 18, 2025 and September 11, 2025.</w:t>
      </w:r>
    </w:p>
    <w:p w14:paraId="01F09135" w14:textId="77777777" w:rsidR="0043781D" w:rsidRDefault="0074127D">
      <w:pPr>
        <w:spacing w:after="394" w:line="265" w:lineRule="auto"/>
        <w:ind w:left="-5"/>
      </w:pPr>
      <w:r>
        <w:rPr>
          <w:b/>
        </w:rPr>
        <w:t xml:space="preserve">The 2023 Bylaw Review Committee consisted of the following members of JCI Canada: </w:t>
      </w:r>
    </w:p>
    <w:p w14:paraId="7A408BAD" w14:textId="77777777" w:rsidR="00B6346B" w:rsidRDefault="0074127D">
      <w:pPr>
        <w:spacing w:after="342" w:line="265" w:lineRule="auto"/>
        <w:ind w:left="370"/>
        <w:rPr>
          <w:b/>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Chairperson: Immediate Past President Sue Solymosi </w:t>
      </w:r>
    </w:p>
    <w:p w14:paraId="170927EB" w14:textId="77777777" w:rsidR="00B6346B" w:rsidRDefault="0074127D">
      <w:pPr>
        <w:spacing w:after="342" w:line="265" w:lineRule="auto"/>
        <w:ind w:left="370"/>
        <w:rPr>
          <w:b/>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National President Mehdi Baddadi </w:t>
      </w:r>
    </w:p>
    <w:p w14:paraId="0C067815" w14:textId="77777777" w:rsidR="00B6346B" w:rsidRDefault="0074127D">
      <w:pPr>
        <w:spacing w:after="342" w:line="265" w:lineRule="auto"/>
        <w:ind w:left="370"/>
        <w:rPr>
          <w:b/>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Executive Vice President Jasper Salinana </w:t>
      </w:r>
    </w:p>
    <w:p w14:paraId="090B521D" w14:textId="77777777" w:rsidR="00B6346B" w:rsidRDefault="0074127D">
      <w:pPr>
        <w:spacing w:after="342" w:line="265" w:lineRule="auto"/>
        <w:ind w:left="370"/>
        <w:rPr>
          <w:b/>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National Vice President Mehedi Hossain </w:t>
      </w:r>
    </w:p>
    <w:p w14:paraId="1D56ED0A" w14:textId="77777777" w:rsidR="00B6346B" w:rsidRDefault="0074127D">
      <w:pPr>
        <w:spacing w:after="342" w:line="265" w:lineRule="auto"/>
        <w:ind w:left="370"/>
        <w:rPr>
          <w:b/>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National Vice President Laura Sankey </w:t>
      </w:r>
    </w:p>
    <w:p w14:paraId="04FF5302" w14:textId="1259E29A" w:rsidR="0043781D" w:rsidRDefault="0074127D">
      <w:pPr>
        <w:spacing w:after="342" w:line="265" w:lineRule="auto"/>
        <w:ind w:left="37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Local President Jonah Gowans </w:t>
      </w:r>
    </w:p>
    <w:p w14:paraId="52202269" w14:textId="77777777" w:rsidR="0043781D" w:rsidRDefault="0074127D">
      <w:pPr>
        <w:spacing w:after="386" w:line="259" w:lineRule="auto"/>
        <w:ind w:left="0" w:firstLine="0"/>
      </w:pPr>
      <w:r>
        <w:rPr>
          <w:rFonts w:ascii="Arial" w:eastAsia="Arial" w:hAnsi="Arial" w:cs="Arial"/>
          <w:b/>
        </w:rPr>
        <w:t xml:space="preserve"> </w:t>
      </w:r>
    </w:p>
    <w:p w14:paraId="35D4E6D5" w14:textId="77777777" w:rsidR="0043781D" w:rsidRDefault="0074127D">
      <w:pPr>
        <w:spacing w:after="7140" w:line="259" w:lineRule="auto"/>
        <w:ind w:left="0" w:firstLine="0"/>
      </w:pPr>
      <w:r>
        <w:rPr>
          <w:rFonts w:ascii="Arial" w:eastAsia="Arial" w:hAnsi="Arial" w:cs="Arial"/>
          <w:b/>
        </w:rPr>
        <w:t xml:space="preserve"> </w:t>
      </w:r>
    </w:p>
    <w:p w14:paraId="43A85BFC" w14:textId="77777777" w:rsidR="0043781D" w:rsidRDefault="0074127D">
      <w:pPr>
        <w:spacing w:after="0" w:line="259" w:lineRule="auto"/>
        <w:ind w:left="0" w:right="6" w:firstLine="0"/>
        <w:jc w:val="right"/>
      </w:pPr>
      <w:r>
        <w:rPr>
          <w:rFonts w:ascii="Calibri" w:eastAsia="Calibri" w:hAnsi="Calibri" w:cs="Calibri"/>
          <w:color w:val="FFFFFF"/>
        </w:rPr>
        <w:lastRenderedPageBreak/>
        <w:t>2</w:t>
      </w:r>
    </w:p>
    <w:p w14:paraId="2CDDADE3" w14:textId="77777777" w:rsidR="0043781D" w:rsidRDefault="0043781D">
      <w:pPr>
        <w:sectPr w:rsidR="0043781D">
          <w:headerReference w:type="even" r:id="rId9"/>
          <w:headerReference w:type="default" r:id="rId10"/>
          <w:footerReference w:type="even" r:id="rId11"/>
          <w:footerReference w:type="default" r:id="rId12"/>
          <w:headerReference w:type="first" r:id="rId13"/>
          <w:footerReference w:type="first" r:id="rId14"/>
          <w:pgSz w:w="12240" w:h="15840"/>
          <w:pgMar w:top="1191" w:right="1495" w:bottom="599" w:left="1440" w:header="720" w:footer="720" w:gutter="0"/>
          <w:cols w:space="720"/>
          <w:titlePg/>
        </w:sectPr>
      </w:pPr>
    </w:p>
    <w:sdt>
      <w:sdtPr>
        <w:id w:val="-1123532433"/>
        <w:docPartObj>
          <w:docPartGallery w:val="Table of Contents"/>
        </w:docPartObj>
      </w:sdtPr>
      <w:sdtContent>
        <w:p w14:paraId="4F64A10D" w14:textId="77777777" w:rsidR="0043781D" w:rsidRDefault="0074127D">
          <w:pPr>
            <w:spacing w:after="0" w:line="259" w:lineRule="auto"/>
            <w:ind w:left="0" w:firstLine="0"/>
          </w:pPr>
          <w:r>
            <w:rPr>
              <w:sz w:val="32"/>
            </w:rPr>
            <w:t xml:space="preserve">Table of Contents </w:t>
          </w:r>
        </w:p>
        <w:p w14:paraId="6283436A" w14:textId="77777777" w:rsidR="0043781D" w:rsidRDefault="0074127D">
          <w:pPr>
            <w:spacing w:after="156" w:line="259" w:lineRule="auto"/>
            <w:ind w:left="0" w:firstLine="0"/>
          </w:pPr>
          <w:r>
            <w:rPr>
              <w:rFonts w:ascii="Calibri" w:eastAsia="Calibri" w:hAnsi="Calibri" w:cs="Calibri"/>
            </w:rPr>
            <w:t xml:space="preserve"> </w:t>
          </w:r>
        </w:p>
        <w:p w14:paraId="60BE3596" w14:textId="77777777" w:rsidR="0043781D" w:rsidRDefault="0074127D">
          <w:pPr>
            <w:pStyle w:val="TM1"/>
            <w:tabs>
              <w:tab w:val="right" w:leader="dot" w:pos="9352"/>
            </w:tabs>
          </w:pPr>
          <w:r>
            <w:fldChar w:fldCharType="begin"/>
          </w:r>
          <w:r>
            <w:instrText xml:space="preserve"> TOC \o "1-3" \h \z \u </w:instrText>
          </w:r>
          <w:r>
            <w:fldChar w:fldCharType="separate"/>
          </w:r>
          <w:hyperlink w:anchor="_Toc58564">
            <w:r>
              <w:rPr>
                <w:rFonts w:ascii="Cambria" w:eastAsia="Cambria" w:hAnsi="Cambria" w:cs="Cambria"/>
              </w:rPr>
              <w:t xml:space="preserve">CHAPTER 1 </w:t>
            </w:r>
            <w:r>
              <w:rPr>
                <w:rFonts w:ascii="Times New Roman" w:eastAsia="Times New Roman" w:hAnsi="Times New Roman" w:cs="Times New Roman"/>
              </w:rPr>
              <w:t>–</w:t>
            </w:r>
            <w:r>
              <w:rPr>
                <w:rFonts w:ascii="Cambria" w:eastAsia="Cambria" w:hAnsi="Cambria" w:cs="Cambria"/>
              </w:rPr>
              <w:t xml:space="preserve"> NAME</w:t>
            </w:r>
            <w:r>
              <w:tab/>
            </w:r>
            <w:r>
              <w:fldChar w:fldCharType="begin"/>
            </w:r>
            <w:r>
              <w:instrText>PAGEREF _Toc58564 \h</w:instrText>
            </w:r>
            <w:r>
              <w:fldChar w:fldCharType="separate"/>
            </w:r>
            <w:r>
              <w:t xml:space="preserve">1 </w:t>
            </w:r>
            <w:r>
              <w:fldChar w:fldCharType="end"/>
            </w:r>
          </w:hyperlink>
        </w:p>
        <w:p w14:paraId="7C1AB3E6" w14:textId="77777777" w:rsidR="0043781D" w:rsidRDefault="0074127D">
          <w:pPr>
            <w:pStyle w:val="TM2"/>
            <w:tabs>
              <w:tab w:val="right" w:leader="dot" w:pos="9352"/>
            </w:tabs>
          </w:pPr>
          <w:hyperlink w:anchor="_Toc58565">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1.1</w:t>
            </w:r>
            <w:r>
              <w:rPr>
                <w:rFonts w:ascii="Cambria" w:eastAsia="Cambria" w:hAnsi="Cambria" w:cs="Cambria"/>
                <w:sz w:val="16"/>
              </w:rPr>
              <w:t xml:space="preserve"> </w:t>
            </w:r>
            <w:r>
              <w:rPr>
                <w:rFonts w:ascii="Cambria" w:eastAsia="Cambria" w:hAnsi="Cambria" w:cs="Cambria"/>
              </w:rPr>
              <w:t>N</w:t>
            </w:r>
            <w:r>
              <w:rPr>
                <w:rFonts w:ascii="Cambria" w:eastAsia="Cambria" w:hAnsi="Cambria" w:cs="Cambria"/>
                <w:sz w:val="16"/>
              </w:rPr>
              <w:t>AME</w:t>
            </w:r>
            <w:r>
              <w:tab/>
            </w:r>
            <w:r>
              <w:fldChar w:fldCharType="begin"/>
            </w:r>
            <w:r>
              <w:instrText>PAGEREF _Toc58565 \h</w:instrText>
            </w:r>
            <w:r>
              <w:fldChar w:fldCharType="separate"/>
            </w:r>
            <w:r>
              <w:t xml:space="preserve">1 </w:t>
            </w:r>
            <w:r>
              <w:fldChar w:fldCharType="end"/>
            </w:r>
          </w:hyperlink>
        </w:p>
        <w:p w14:paraId="27747ACA" w14:textId="77777777" w:rsidR="0043781D" w:rsidRDefault="0074127D">
          <w:pPr>
            <w:pStyle w:val="TM2"/>
            <w:tabs>
              <w:tab w:val="right" w:leader="dot" w:pos="9352"/>
            </w:tabs>
          </w:pPr>
          <w:hyperlink w:anchor="_Toc58566">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1.2</w:t>
            </w:r>
            <w:r>
              <w:rPr>
                <w:rFonts w:ascii="Cambria" w:eastAsia="Cambria" w:hAnsi="Cambria" w:cs="Cambria"/>
                <w:sz w:val="16"/>
              </w:rPr>
              <w:t xml:space="preserve"> </w:t>
            </w:r>
            <w:r>
              <w:rPr>
                <w:rFonts w:ascii="Cambria" w:eastAsia="Cambria" w:hAnsi="Cambria" w:cs="Cambria"/>
              </w:rPr>
              <w:t>C</w:t>
            </w:r>
            <w:r>
              <w:rPr>
                <w:rFonts w:ascii="Cambria" w:eastAsia="Cambria" w:hAnsi="Cambria" w:cs="Cambria"/>
                <w:sz w:val="16"/>
              </w:rPr>
              <w:t xml:space="preserve">ARRYING ON </w:t>
            </w:r>
            <w:r>
              <w:rPr>
                <w:rFonts w:ascii="Cambria" w:eastAsia="Cambria" w:hAnsi="Cambria" w:cs="Cambria"/>
              </w:rPr>
              <w:t>B</w:t>
            </w:r>
            <w:r>
              <w:rPr>
                <w:rFonts w:ascii="Cambria" w:eastAsia="Cambria" w:hAnsi="Cambria" w:cs="Cambria"/>
                <w:sz w:val="16"/>
              </w:rPr>
              <w:t xml:space="preserve">USINESS </w:t>
            </w:r>
            <w:r>
              <w:rPr>
                <w:rFonts w:ascii="Cambria" w:eastAsia="Cambria" w:hAnsi="Cambria" w:cs="Cambria"/>
              </w:rPr>
              <w:t>A</w:t>
            </w:r>
            <w:r>
              <w:rPr>
                <w:rFonts w:ascii="Cambria" w:eastAsia="Cambria" w:hAnsi="Cambria" w:cs="Cambria"/>
                <w:sz w:val="16"/>
              </w:rPr>
              <w:t>S</w:t>
            </w:r>
            <w:r>
              <w:tab/>
            </w:r>
            <w:r>
              <w:fldChar w:fldCharType="begin"/>
            </w:r>
            <w:r>
              <w:instrText>PAGEREF _Toc58566 \h</w:instrText>
            </w:r>
            <w:r>
              <w:fldChar w:fldCharType="separate"/>
            </w:r>
            <w:r>
              <w:t xml:space="preserve">1 </w:t>
            </w:r>
            <w:r>
              <w:fldChar w:fldCharType="end"/>
            </w:r>
          </w:hyperlink>
        </w:p>
        <w:p w14:paraId="3A975127" w14:textId="77777777" w:rsidR="0043781D" w:rsidRDefault="0074127D">
          <w:pPr>
            <w:pStyle w:val="TM2"/>
            <w:tabs>
              <w:tab w:val="right" w:leader="dot" w:pos="9352"/>
            </w:tabs>
          </w:pPr>
          <w:hyperlink w:anchor="_Toc58567">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1.3</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EFINITIONS</w:t>
            </w:r>
            <w:r>
              <w:tab/>
            </w:r>
            <w:r>
              <w:fldChar w:fldCharType="begin"/>
            </w:r>
            <w:r>
              <w:instrText>PAGEREF _Toc58567 \h</w:instrText>
            </w:r>
            <w:r>
              <w:fldChar w:fldCharType="separate"/>
            </w:r>
            <w:r>
              <w:t xml:space="preserve">1 </w:t>
            </w:r>
            <w:r>
              <w:fldChar w:fldCharType="end"/>
            </w:r>
          </w:hyperlink>
        </w:p>
        <w:p w14:paraId="5A1120BB" w14:textId="77777777" w:rsidR="0043781D" w:rsidRDefault="0074127D">
          <w:pPr>
            <w:pStyle w:val="TM1"/>
            <w:tabs>
              <w:tab w:val="right" w:leader="dot" w:pos="9352"/>
            </w:tabs>
          </w:pPr>
          <w:hyperlink w:anchor="_Toc58568">
            <w:r>
              <w:rPr>
                <w:rFonts w:ascii="Cambria" w:eastAsia="Cambria" w:hAnsi="Cambria" w:cs="Cambria"/>
              </w:rPr>
              <w:t>CHAPTER 2 - INSIGNIA</w:t>
            </w:r>
            <w:r>
              <w:tab/>
            </w:r>
            <w:r>
              <w:fldChar w:fldCharType="begin"/>
            </w:r>
            <w:r>
              <w:instrText>PAGEREF _Toc58568 \h</w:instrText>
            </w:r>
            <w:r>
              <w:fldChar w:fldCharType="separate"/>
            </w:r>
            <w:r>
              <w:t xml:space="preserve">2 </w:t>
            </w:r>
            <w:r>
              <w:fldChar w:fldCharType="end"/>
            </w:r>
          </w:hyperlink>
        </w:p>
        <w:p w14:paraId="5E217E6C" w14:textId="77777777" w:rsidR="0043781D" w:rsidRDefault="0074127D">
          <w:pPr>
            <w:pStyle w:val="TM2"/>
            <w:tabs>
              <w:tab w:val="right" w:leader="dot" w:pos="9352"/>
            </w:tabs>
          </w:pPr>
          <w:hyperlink w:anchor="_Toc58569">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2.1</w:t>
            </w:r>
            <w:r>
              <w:rPr>
                <w:rFonts w:ascii="Cambria" w:eastAsia="Cambria" w:hAnsi="Cambria" w:cs="Cambria"/>
                <w:sz w:val="16"/>
              </w:rPr>
              <w:t xml:space="preserve"> </w:t>
            </w:r>
            <w:r>
              <w:rPr>
                <w:rFonts w:ascii="Cambria" w:eastAsia="Cambria" w:hAnsi="Cambria" w:cs="Cambria"/>
              </w:rPr>
              <w:t>I</w:t>
            </w:r>
            <w:r>
              <w:rPr>
                <w:rFonts w:ascii="Cambria" w:eastAsia="Cambria" w:hAnsi="Cambria" w:cs="Cambria"/>
                <w:sz w:val="16"/>
              </w:rPr>
              <w:t>NSIGNIA</w:t>
            </w:r>
            <w:r>
              <w:tab/>
            </w:r>
            <w:r>
              <w:fldChar w:fldCharType="begin"/>
            </w:r>
            <w:r>
              <w:instrText>PAGEREF _Toc58569 \h</w:instrText>
            </w:r>
            <w:r>
              <w:fldChar w:fldCharType="separate"/>
            </w:r>
            <w:r>
              <w:t xml:space="preserve">2 </w:t>
            </w:r>
            <w:r>
              <w:fldChar w:fldCharType="end"/>
            </w:r>
          </w:hyperlink>
        </w:p>
        <w:p w14:paraId="45FBE2EE" w14:textId="77777777" w:rsidR="0043781D" w:rsidRDefault="0074127D">
          <w:pPr>
            <w:pStyle w:val="TM2"/>
            <w:tabs>
              <w:tab w:val="right" w:leader="dot" w:pos="9352"/>
            </w:tabs>
          </w:pPr>
          <w:hyperlink w:anchor="_Toc5857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2.2</w:t>
            </w:r>
            <w:r>
              <w:rPr>
                <w:rFonts w:ascii="Cambria" w:eastAsia="Cambria" w:hAnsi="Cambria" w:cs="Cambria"/>
                <w:sz w:val="16"/>
              </w:rPr>
              <w:t xml:space="preserve"> </w:t>
            </w:r>
            <w:r>
              <w:rPr>
                <w:rFonts w:ascii="Cambria" w:eastAsia="Cambria" w:hAnsi="Cambria" w:cs="Cambria"/>
              </w:rPr>
              <w:t>R</w:t>
            </w:r>
            <w:r>
              <w:rPr>
                <w:rFonts w:ascii="Cambria" w:eastAsia="Cambria" w:hAnsi="Cambria" w:cs="Cambria"/>
                <w:sz w:val="16"/>
              </w:rPr>
              <w:t xml:space="preserve">IGHT TO </w:t>
            </w:r>
            <w:r>
              <w:rPr>
                <w:rFonts w:ascii="Cambria" w:eastAsia="Cambria" w:hAnsi="Cambria" w:cs="Cambria"/>
              </w:rPr>
              <w:t>U</w:t>
            </w:r>
            <w:r>
              <w:rPr>
                <w:rFonts w:ascii="Cambria" w:eastAsia="Cambria" w:hAnsi="Cambria" w:cs="Cambria"/>
                <w:sz w:val="16"/>
              </w:rPr>
              <w:t xml:space="preserve">SE </w:t>
            </w:r>
            <w:r>
              <w:rPr>
                <w:rFonts w:ascii="Cambria" w:eastAsia="Cambria" w:hAnsi="Cambria" w:cs="Cambria"/>
              </w:rPr>
              <w:t>I</w:t>
            </w:r>
            <w:r>
              <w:rPr>
                <w:rFonts w:ascii="Cambria" w:eastAsia="Cambria" w:hAnsi="Cambria" w:cs="Cambria"/>
                <w:sz w:val="16"/>
              </w:rPr>
              <w:t>NSIGNIA</w:t>
            </w:r>
            <w:r>
              <w:tab/>
            </w:r>
            <w:r>
              <w:fldChar w:fldCharType="begin"/>
            </w:r>
            <w:r>
              <w:instrText>PAGEREF _Toc58570 \h</w:instrText>
            </w:r>
            <w:r>
              <w:fldChar w:fldCharType="separate"/>
            </w:r>
            <w:r>
              <w:t xml:space="preserve">2 </w:t>
            </w:r>
            <w:r>
              <w:fldChar w:fldCharType="end"/>
            </w:r>
          </w:hyperlink>
        </w:p>
        <w:p w14:paraId="6B3D9B4D" w14:textId="77777777" w:rsidR="0043781D" w:rsidRDefault="0074127D">
          <w:pPr>
            <w:pStyle w:val="TM3"/>
            <w:tabs>
              <w:tab w:val="right" w:leader="dot" w:pos="9352"/>
            </w:tabs>
          </w:pPr>
          <w:hyperlink w:anchor="_Toc58571">
            <w:r>
              <w:rPr>
                <w:rFonts w:ascii="Cambria" w:eastAsia="Cambria" w:hAnsi="Cambria" w:cs="Cambria"/>
              </w:rPr>
              <w:t>Section 1: Limit</w:t>
            </w:r>
            <w:r>
              <w:tab/>
            </w:r>
            <w:r>
              <w:fldChar w:fldCharType="begin"/>
            </w:r>
            <w:r>
              <w:instrText>PAGEREF _Toc58571 \h</w:instrText>
            </w:r>
            <w:r>
              <w:fldChar w:fldCharType="separate"/>
            </w:r>
            <w:r>
              <w:t xml:space="preserve">2 </w:t>
            </w:r>
            <w:r>
              <w:fldChar w:fldCharType="end"/>
            </w:r>
          </w:hyperlink>
        </w:p>
        <w:p w14:paraId="357BC6D2" w14:textId="77777777" w:rsidR="0043781D" w:rsidRDefault="0074127D">
          <w:pPr>
            <w:pStyle w:val="TM3"/>
            <w:tabs>
              <w:tab w:val="right" w:leader="dot" w:pos="9352"/>
            </w:tabs>
          </w:pPr>
          <w:hyperlink w:anchor="_Toc58572">
            <w:r>
              <w:rPr>
                <w:rFonts w:ascii="Cambria" w:eastAsia="Cambria" w:hAnsi="Cambria" w:cs="Cambria"/>
              </w:rPr>
              <w:t>Section 2: Use by Members</w:t>
            </w:r>
            <w:r>
              <w:tab/>
            </w:r>
            <w:r>
              <w:fldChar w:fldCharType="begin"/>
            </w:r>
            <w:r>
              <w:instrText>PAGEREF _Toc58572 \h</w:instrText>
            </w:r>
            <w:r>
              <w:fldChar w:fldCharType="separate"/>
            </w:r>
            <w:r>
              <w:t xml:space="preserve">2 </w:t>
            </w:r>
            <w:r>
              <w:fldChar w:fldCharType="end"/>
            </w:r>
          </w:hyperlink>
        </w:p>
        <w:p w14:paraId="688724DA" w14:textId="77777777" w:rsidR="0043781D" w:rsidRDefault="0074127D">
          <w:pPr>
            <w:pStyle w:val="TM3"/>
            <w:tabs>
              <w:tab w:val="right" w:leader="dot" w:pos="9352"/>
            </w:tabs>
          </w:pPr>
          <w:hyperlink w:anchor="_Toc58573">
            <w:r>
              <w:rPr>
                <w:rFonts w:ascii="Cambria" w:eastAsia="Cambria" w:hAnsi="Cambria" w:cs="Cambria"/>
              </w:rPr>
              <w:t>Section 3: Use by Non-Members or Non-Authorized Individuals/Organizations</w:t>
            </w:r>
            <w:r>
              <w:tab/>
            </w:r>
            <w:r>
              <w:fldChar w:fldCharType="begin"/>
            </w:r>
            <w:r>
              <w:instrText>PAGEREF _Toc58573 \h</w:instrText>
            </w:r>
            <w:r>
              <w:fldChar w:fldCharType="separate"/>
            </w:r>
            <w:r>
              <w:t xml:space="preserve">2 </w:t>
            </w:r>
            <w:r>
              <w:fldChar w:fldCharType="end"/>
            </w:r>
          </w:hyperlink>
        </w:p>
        <w:p w14:paraId="239DB2BD" w14:textId="77777777" w:rsidR="0043781D" w:rsidRDefault="0074127D">
          <w:pPr>
            <w:pStyle w:val="TM3"/>
            <w:tabs>
              <w:tab w:val="right" w:leader="dot" w:pos="9352"/>
            </w:tabs>
          </w:pPr>
          <w:hyperlink w:anchor="_Toc58574">
            <w:r>
              <w:rPr>
                <w:rFonts w:ascii="Cambria" w:eastAsia="Cambria" w:hAnsi="Cambria" w:cs="Cambria"/>
              </w:rPr>
              <w:t>Section 4: Adaptation</w:t>
            </w:r>
            <w:r>
              <w:tab/>
            </w:r>
            <w:r>
              <w:fldChar w:fldCharType="begin"/>
            </w:r>
            <w:r>
              <w:instrText>PAGEREF _Toc58574 \h</w:instrText>
            </w:r>
            <w:r>
              <w:fldChar w:fldCharType="separate"/>
            </w:r>
            <w:r>
              <w:t xml:space="preserve">2 </w:t>
            </w:r>
            <w:r>
              <w:fldChar w:fldCharType="end"/>
            </w:r>
          </w:hyperlink>
        </w:p>
        <w:p w14:paraId="73DEB394" w14:textId="77777777" w:rsidR="0043781D" w:rsidRDefault="0074127D">
          <w:pPr>
            <w:pStyle w:val="TM3"/>
            <w:tabs>
              <w:tab w:val="right" w:leader="dot" w:pos="9352"/>
            </w:tabs>
          </w:pPr>
          <w:hyperlink w:anchor="_Toc58575">
            <w:r>
              <w:rPr>
                <w:rFonts w:ascii="Cambria" w:eastAsia="Cambria" w:hAnsi="Cambria" w:cs="Cambria"/>
              </w:rPr>
              <w:t>Section 5: Forfeit</w:t>
            </w:r>
            <w:r>
              <w:tab/>
            </w:r>
            <w:r>
              <w:fldChar w:fldCharType="begin"/>
            </w:r>
            <w:r>
              <w:instrText>PAGEREF _Toc58575 \h</w:instrText>
            </w:r>
            <w:r>
              <w:fldChar w:fldCharType="separate"/>
            </w:r>
            <w:r>
              <w:t xml:space="preserve">2 </w:t>
            </w:r>
            <w:r>
              <w:fldChar w:fldCharType="end"/>
            </w:r>
          </w:hyperlink>
        </w:p>
        <w:p w14:paraId="419C3A70" w14:textId="77777777" w:rsidR="0043781D" w:rsidRDefault="0074127D">
          <w:pPr>
            <w:pStyle w:val="TM1"/>
            <w:tabs>
              <w:tab w:val="right" w:leader="dot" w:pos="9352"/>
            </w:tabs>
          </w:pPr>
          <w:hyperlink w:anchor="_Toc58576">
            <w:r>
              <w:rPr>
                <w:rFonts w:ascii="Cambria" w:eastAsia="Cambria" w:hAnsi="Cambria" w:cs="Cambria"/>
              </w:rPr>
              <w:t xml:space="preserve">CHAPTER 3 </w:t>
            </w:r>
            <w:r>
              <w:rPr>
                <w:rFonts w:ascii="Times New Roman" w:eastAsia="Times New Roman" w:hAnsi="Times New Roman" w:cs="Times New Roman"/>
              </w:rPr>
              <w:t>–</w:t>
            </w:r>
            <w:r>
              <w:rPr>
                <w:rFonts w:ascii="Cambria" w:eastAsia="Cambria" w:hAnsi="Cambria" w:cs="Cambria"/>
              </w:rPr>
              <w:t xml:space="preserve"> AFFILIATION, PURPOSE, AND DECLARATION OF PRINCIPLES</w:t>
            </w:r>
            <w:r>
              <w:tab/>
            </w:r>
            <w:r>
              <w:fldChar w:fldCharType="begin"/>
            </w:r>
            <w:r>
              <w:instrText>PAGEREF _Toc58576 \h</w:instrText>
            </w:r>
            <w:r>
              <w:fldChar w:fldCharType="separate"/>
            </w:r>
            <w:r>
              <w:t xml:space="preserve">3 </w:t>
            </w:r>
            <w:r>
              <w:fldChar w:fldCharType="end"/>
            </w:r>
          </w:hyperlink>
        </w:p>
        <w:p w14:paraId="217AB654" w14:textId="77777777" w:rsidR="0043781D" w:rsidRDefault="0074127D">
          <w:pPr>
            <w:pStyle w:val="TM2"/>
            <w:tabs>
              <w:tab w:val="right" w:leader="dot" w:pos="9352"/>
            </w:tabs>
          </w:pPr>
          <w:hyperlink w:anchor="_Toc58577">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3.1</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FFILIATION</w:t>
            </w:r>
            <w:r>
              <w:tab/>
            </w:r>
            <w:r>
              <w:fldChar w:fldCharType="begin"/>
            </w:r>
            <w:r>
              <w:instrText>PAGEREF _Toc58577 \h</w:instrText>
            </w:r>
            <w:r>
              <w:fldChar w:fldCharType="separate"/>
            </w:r>
            <w:r>
              <w:t xml:space="preserve">3 </w:t>
            </w:r>
            <w:r>
              <w:fldChar w:fldCharType="end"/>
            </w:r>
          </w:hyperlink>
        </w:p>
        <w:p w14:paraId="7BB16D9C" w14:textId="77777777" w:rsidR="0043781D" w:rsidRDefault="0074127D">
          <w:pPr>
            <w:pStyle w:val="TM2"/>
            <w:tabs>
              <w:tab w:val="right" w:leader="dot" w:pos="9352"/>
            </w:tabs>
          </w:pPr>
          <w:hyperlink w:anchor="_Toc58578">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3.2</w:t>
            </w:r>
            <w:r>
              <w:rPr>
                <w:rFonts w:ascii="Cambria" w:eastAsia="Cambria" w:hAnsi="Cambria" w:cs="Cambria"/>
                <w:sz w:val="16"/>
              </w:rPr>
              <w:t xml:space="preserve"> </w:t>
            </w:r>
            <w:r>
              <w:rPr>
                <w:rFonts w:ascii="Cambria" w:eastAsia="Cambria" w:hAnsi="Cambria" w:cs="Cambria"/>
              </w:rPr>
              <w:t>M</w:t>
            </w:r>
            <w:r>
              <w:rPr>
                <w:rFonts w:ascii="Cambria" w:eastAsia="Cambria" w:hAnsi="Cambria" w:cs="Cambria"/>
                <w:sz w:val="16"/>
              </w:rPr>
              <w:t xml:space="preserve">ISSION </w:t>
            </w:r>
            <w:r>
              <w:rPr>
                <w:rFonts w:ascii="Cambria" w:eastAsia="Cambria" w:hAnsi="Cambria" w:cs="Cambria"/>
              </w:rPr>
              <w:t>S</w:t>
            </w:r>
            <w:r>
              <w:rPr>
                <w:rFonts w:ascii="Cambria" w:eastAsia="Cambria" w:hAnsi="Cambria" w:cs="Cambria"/>
                <w:sz w:val="16"/>
              </w:rPr>
              <w:t>TATEMENT</w:t>
            </w:r>
            <w:r>
              <w:rPr>
                <w:rFonts w:ascii="Cambria" w:eastAsia="Cambria" w:hAnsi="Cambria" w:cs="Cambria"/>
              </w:rPr>
              <w:t>****</w:t>
            </w:r>
            <w:r>
              <w:tab/>
            </w:r>
            <w:r>
              <w:fldChar w:fldCharType="begin"/>
            </w:r>
            <w:r>
              <w:instrText>PAGEREF _Toc58578 \h</w:instrText>
            </w:r>
            <w:r>
              <w:fldChar w:fldCharType="separate"/>
            </w:r>
            <w:r>
              <w:t xml:space="preserve">3 </w:t>
            </w:r>
            <w:r>
              <w:fldChar w:fldCharType="end"/>
            </w:r>
          </w:hyperlink>
        </w:p>
        <w:p w14:paraId="60C6E33F" w14:textId="77777777" w:rsidR="0043781D" w:rsidRDefault="0074127D">
          <w:pPr>
            <w:pStyle w:val="TM2"/>
            <w:tabs>
              <w:tab w:val="right" w:leader="dot" w:pos="9352"/>
            </w:tabs>
          </w:pPr>
          <w:hyperlink w:anchor="_Toc58579">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3.3</w:t>
            </w:r>
            <w:r>
              <w:rPr>
                <w:rFonts w:ascii="Cambria" w:eastAsia="Cambria" w:hAnsi="Cambria" w:cs="Cambria"/>
                <w:sz w:val="16"/>
              </w:rPr>
              <w:t xml:space="preserve"> </w:t>
            </w:r>
            <w:r>
              <w:rPr>
                <w:rFonts w:ascii="Cambria" w:eastAsia="Cambria" w:hAnsi="Cambria" w:cs="Cambria"/>
              </w:rPr>
              <w:t>V</w:t>
            </w:r>
            <w:r>
              <w:rPr>
                <w:rFonts w:ascii="Cambria" w:eastAsia="Cambria" w:hAnsi="Cambria" w:cs="Cambria"/>
                <w:sz w:val="16"/>
              </w:rPr>
              <w:t xml:space="preserve">ISION </w:t>
            </w:r>
            <w:r>
              <w:rPr>
                <w:rFonts w:ascii="Cambria" w:eastAsia="Cambria" w:hAnsi="Cambria" w:cs="Cambria"/>
              </w:rPr>
              <w:t>S</w:t>
            </w:r>
            <w:r>
              <w:rPr>
                <w:rFonts w:ascii="Cambria" w:eastAsia="Cambria" w:hAnsi="Cambria" w:cs="Cambria"/>
                <w:sz w:val="16"/>
              </w:rPr>
              <w:t>TATEMENT</w:t>
            </w:r>
            <w:r>
              <w:rPr>
                <w:rFonts w:ascii="Cambria" w:eastAsia="Cambria" w:hAnsi="Cambria" w:cs="Cambria"/>
              </w:rPr>
              <w:t>****</w:t>
            </w:r>
            <w:r>
              <w:tab/>
            </w:r>
            <w:r>
              <w:fldChar w:fldCharType="begin"/>
            </w:r>
            <w:r>
              <w:instrText>PAGEREF _Toc58579 \h</w:instrText>
            </w:r>
            <w:r>
              <w:fldChar w:fldCharType="separate"/>
            </w:r>
            <w:r>
              <w:t xml:space="preserve">3 </w:t>
            </w:r>
            <w:r>
              <w:fldChar w:fldCharType="end"/>
            </w:r>
          </w:hyperlink>
        </w:p>
        <w:p w14:paraId="4908BF2E" w14:textId="77777777" w:rsidR="0043781D" w:rsidRDefault="0074127D">
          <w:pPr>
            <w:pStyle w:val="TM2"/>
            <w:tabs>
              <w:tab w:val="right" w:leader="dot" w:pos="9352"/>
            </w:tabs>
          </w:pPr>
          <w:hyperlink w:anchor="_Toc5858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3.4</w:t>
            </w:r>
            <w:r>
              <w:rPr>
                <w:rFonts w:ascii="Cambria" w:eastAsia="Cambria" w:hAnsi="Cambria" w:cs="Cambria"/>
                <w:sz w:val="16"/>
              </w:rPr>
              <w:t xml:space="preserve"> </w:t>
            </w:r>
            <w:r>
              <w:rPr>
                <w:rFonts w:ascii="Cambria" w:eastAsia="Cambria" w:hAnsi="Cambria" w:cs="Cambria"/>
              </w:rPr>
              <w:t>P</w:t>
            </w:r>
            <w:r>
              <w:rPr>
                <w:rFonts w:ascii="Cambria" w:eastAsia="Cambria" w:hAnsi="Cambria" w:cs="Cambria"/>
                <w:sz w:val="16"/>
              </w:rPr>
              <w:t>URPOSE</w:t>
            </w:r>
            <w:r>
              <w:tab/>
            </w:r>
            <w:r>
              <w:fldChar w:fldCharType="begin"/>
            </w:r>
            <w:r>
              <w:instrText>PAGEREF _Toc58580 \h</w:instrText>
            </w:r>
            <w:r>
              <w:fldChar w:fldCharType="separate"/>
            </w:r>
            <w:r>
              <w:t xml:space="preserve">3 </w:t>
            </w:r>
            <w:r>
              <w:fldChar w:fldCharType="end"/>
            </w:r>
          </w:hyperlink>
        </w:p>
        <w:p w14:paraId="6F9B12A3" w14:textId="77777777" w:rsidR="0043781D" w:rsidRDefault="0074127D">
          <w:pPr>
            <w:pStyle w:val="TM2"/>
            <w:tabs>
              <w:tab w:val="right" w:leader="dot" w:pos="9352"/>
            </w:tabs>
          </w:pPr>
          <w:hyperlink w:anchor="_Toc58581">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3.5</w:t>
            </w:r>
            <w:r>
              <w:rPr>
                <w:rFonts w:ascii="Cambria" w:eastAsia="Cambria" w:hAnsi="Cambria" w:cs="Cambria"/>
                <w:sz w:val="16"/>
              </w:rPr>
              <w:t xml:space="preserve"> </w:t>
            </w:r>
            <w:r>
              <w:rPr>
                <w:rFonts w:ascii="Cambria" w:eastAsia="Cambria" w:hAnsi="Cambria" w:cs="Cambria"/>
              </w:rPr>
              <w:t>JCI</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 xml:space="preserve">ECLARATION OF </w:t>
            </w:r>
            <w:r>
              <w:rPr>
                <w:rFonts w:ascii="Cambria" w:eastAsia="Cambria" w:hAnsi="Cambria" w:cs="Cambria"/>
              </w:rPr>
              <w:t>P</w:t>
            </w:r>
            <w:r>
              <w:rPr>
                <w:rFonts w:ascii="Cambria" w:eastAsia="Cambria" w:hAnsi="Cambria" w:cs="Cambria"/>
                <w:sz w:val="16"/>
              </w:rPr>
              <w:t>RINCIPLES</w:t>
            </w:r>
            <w:r>
              <w:tab/>
            </w:r>
            <w:r>
              <w:fldChar w:fldCharType="begin"/>
            </w:r>
            <w:r>
              <w:instrText>PAGEREF _Toc58581 \h</w:instrText>
            </w:r>
            <w:r>
              <w:fldChar w:fldCharType="separate"/>
            </w:r>
            <w:r>
              <w:t xml:space="preserve">3 </w:t>
            </w:r>
            <w:r>
              <w:fldChar w:fldCharType="end"/>
            </w:r>
          </w:hyperlink>
        </w:p>
        <w:p w14:paraId="2B26E9A2" w14:textId="77777777" w:rsidR="0043781D" w:rsidRDefault="0074127D">
          <w:pPr>
            <w:pStyle w:val="TM2"/>
            <w:tabs>
              <w:tab w:val="right" w:leader="dot" w:pos="9352"/>
            </w:tabs>
          </w:pPr>
          <w:hyperlink w:anchor="_Toc58582">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3.6</w:t>
            </w:r>
            <w:r>
              <w:rPr>
                <w:rFonts w:ascii="Cambria" w:eastAsia="Cambria" w:hAnsi="Cambria" w:cs="Cambria"/>
                <w:sz w:val="16"/>
              </w:rPr>
              <w:t xml:space="preserve"> </w:t>
            </w:r>
            <w:r>
              <w:rPr>
                <w:rFonts w:ascii="Cambria" w:eastAsia="Cambria" w:hAnsi="Cambria" w:cs="Cambria"/>
              </w:rPr>
              <w:t>P</w:t>
            </w:r>
            <w:r>
              <w:rPr>
                <w:rFonts w:ascii="Cambria" w:eastAsia="Cambria" w:hAnsi="Cambria" w:cs="Cambria"/>
                <w:sz w:val="16"/>
              </w:rPr>
              <w:t>OLITICS</w:t>
            </w:r>
            <w:r>
              <w:tab/>
            </w:r>
            <w:r>
              <w:fldChar w:fldCharType="begin"/>
            </w:r>
            <w:r>
              <w:instrText>PAGEREF _Toc58582 \h</w:instrText>
            </w:r>
            <w:r>
              <w:fldChar w:fldCharType="separate"/>
            </w:r>
            <w:r>
              <w:t xml:space="preserve">3 </w:t>
            </w:r>
            <w:r>
              <w:fldChar w:fldCharType="end"/>
            </w:r>
          </w:hyperlink>
        </w:p>
        <w:p w14:paraId="0EDDAD6B" w14:textId="77777777" w:rsidR="0043781D" w:rsidRDefault="0074127D">
          <w:pPr>
            <w:pStyle w:val="TM1"/>
            <w:tabs>
              <w:tab w:val="right" w:leader="dot" w:pos="9352"/>
            </w:tabs>
          </w:pPr>
          <w:hyperlink w:anchor="_Toc58583">
            <w:r>
              <w:rPr>
                <w:rFonts w:ascii="Cambria" w:eastAsia="Cambria" w:hAnsi="Cambria" w:cs="Cambria"/>
              </w:rPr>
              <w:t xml:space="preserve">CHAPTER 4 </w:t>
            </w:r>
            <w:r>
              <w:rPr>
                <w:rFonts w:ascii="Times New Roman" w:eastAsia="Times New Roman" w:hAnsi="Times New Roman" w:cs="Times New Roman"/>
              </w:rPr>
              <w:t>–</w:t>
            </w:r>
            <w:r>
              <w:rPr>
                <w:rFonts w:ascii="Cambria" w:eastAsia="Cambria" w:hAnsi="Cambria" w:cs="Cambria"/>
              </w:rPr>
              <w:t xml:space="preserve"> LOCAL ORGANIZATIONS</w:t>
            </w:r>
            <w:r>
              <w:tab/>
            </w:r>
            <w:r>
              <w:fldChar w:fldCharType="begin"/>
            </w:r>
            <w:r>
              <w:instrText>PAGEREF _Toc58583 \h</w:instrText>
            </w:r>
            <w:r>
              <w:fldChar w:fldCharType="separate"/>
            </w:r>
            <w:r>
              <w:t xml:space="preserve">4 </w:t>
            </w:r>
            <w:r>
              <w:fldChar w:fldCharType="end"/>
            </w:r>
          </w:hyperlink>
        </w:p>
        <w:p w14:paraId="695292DF" w14:textId="77777777" w:rsidR="0043781D" w:rsidRDefault="0074127D">
          <w:pPr>
            <w:pStyle w:val="TM2"/>
            <w:tabs>
              <w:tab w:val="right" w:leader="dot" w:pos="9352"/>
            </w:tabs>
          </w:pPr>
          <w:hyperlink w:anchor="_Toc58584">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4.1</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EFINITION</w:t>
            </w:r>
            <w:r>
              <w:tab/>
            </w:r>
            <w:r>
              <w:fldChar w:fldCharType="begin"/>
            </w:r>
            <w:r>
              <w:instrText>PAGEREF _Toc58584 \h</w:instrText>
            </w:r>
            <w:r>
              <w:fldChar w:fldCharType="separate"/>
            </w:r>
            <w:r>
              <w:t xml:space="preserve">4 </w:t>
            </w:r>
            <w:r>
              <w:fldChar w:fldCharType="end"/>
            </w:r>
          </w:hyperlink>
        </w:p>
        <w:p w14:paraId="1FD96D46" w14:textId="77777777" w:rsidR="0043781D" w:rsidRDefault="0074127D">
          <w:pPr>
            <w:pStyle w:val="TM2"/>
            <w:tabs>
              <w:tab w:val="right" w:leader="dot" w:pos="9352"/>
            </w:tabs>
          </w:pPr>
          <w:hyperlink w:anchor="_Toc58585">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4.2</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 xml:space="preserve">FFILIATION OF A </w:t>
            </w:r>
            <w:r>
              <w:rPr>
                <w:rFonts w:ascii="Cambria" w:eastAsia="Cambria" w:hAnsi="Cambria" w:cs="Cambria"/>
              </w:rPr>
              <w:t>L</w:t>
            </w:r>
            <w:r>
              <w:rPr>
                <w:rFonts w:ascii="Cambria" w:eastAsia="Cambria" w:hAnsi="Cambria" w:cs="Cambria"/>
                <w:sz w:val="16"/>
              </w:rPr>
              <w:t xml:space="preserve">OCAL </w:t>
            </w:r>
            <w:r>
              <w:rPr>
                <w:rFonts w:ascii="Cambria" w:eastAsia="Cambria" w:hAnsi="Cambria" w:cs="Cambria"/>
              </w:rPr>
              <w:t>O</w:t>
            </w:r>
            <w:r>
              <w:rPr>
                <w:rFonts w:ascii="Cambria" w:eastAsia="Cambria" w:hAnsi="Cambria" w:cs="Cambria"/>
                <w:sz w:val="16"/>
              </w:rPr>
              <w:t>RGANIZATION</w:t>
            </w:r>
            <w:r>
              <w:tab/>
            </w:r>
            <w:r>
              <w:fldChar w:fldCharType="begin"/>
            </w:r>
            <w:r>
              <w:instrText>PAGEREF _Toc58585 \h</w:instrText>
            </w:r>
            <w:r>
              <w:fldChar w:fldCharType="separate"/>
            </w:r>
            <w:r>
              <w:t xml:space="preserve">4 </w:t>
            </w:r>
            <w:r>
              <w:fldChar w:fldCharType="end"/>
            </w:r>
          </w:hyperlink>
        </w:p>
        <w:p w14:paraId="7341DE5C" w14:textId="77777777" w:rsidR="0043781D" w:rsidRDefault="0074127D">
          <w:pPr>
            <w:pStyle w:val="TM3"/>
            <w:tabs>
              <w:tab w:val="right" w:leader="dot" w:pos="9352"/>
            </w:tabs>
          </w:pPr>
          <w:hyperlink w:anchor="_Toc58586">
            <w:r>
              <w:rPr>
                <w:rFonts w:ascii="Cambria" w:eastAsia="Cambria" w:hAnsi="Cambria" w:cs="Cambria"/>
              </w:rPr>
              <w:t>Section 1: Qualifications</w:t>
            </w:r>
            <w:r>
              <w:tab/>
            </w:r>
            <w:r>
              <w:fldChar w:fldCharType="begin"/>
            </w:r>
            <w:r>
              <w:instrText>PAGEREF _Toc58586 \h</w:instrText>
            </w:r>
            <w:r>
              <w:fldChar w:fldCharType="separate"/>
            </w:r>
            <w:r>
              <w:t xml:space="preserve">4 </w:t>
            </w:r>
            <w:r>
              <w:fldChar w:fldCharType="end"/>
            </w:r>
          </w:hyperlink>
        </w:p>
        <w:p w14:paraId="40FC57A6" w14:textId="77777777" w:rsidR="0043781D" w:rsidRDefault="0074127D">
          <w:pPr>
            <w:pStyle w:val="TM3"/>
            <w:tabs>
              <w:tab w:val="right" w:leader="dot" w:pos="9352"/>
            </w:tabs>
          </w:pPr>
          <w:hyperlink w:anchor="_Toc58587">
            <w:r>
              <w:rPr>
                <w:rFonts w:ascii="Cambria" w:eastAsia="Cambria" w:hAnsi="Cambria" w:cs="Cambria"/>
              </w:rPr>
              <w:t>Section 2: Application</w:t>
            </w:r>
            <w:r>
              <w:tab/>
            </w:r>
            <w:r>
              <w:fldChar w:fldCharType="begin"/>
            </w:r>
            <w:r>
              <w:instrText>PAGEREF _Toc58587 \h</w:instrText>
            </w:r>
            <w:r>
              <w:fldChar w:fldCharType="separate"/>
            </w:r>
            <w:r>
              <w:t xml:space="preserve">4 </w:t>
            </w:r>
            <w:r>
              <w:fldChar w:fldCharType="end"/>
            </w:r>
          </w:hyperlink>
        </w:p>
        <w:p w14:paraId="2BBB4842" w14:textId="77777777" w:rsidR="0043781D" w:rsidRDefault="0074127D">
          <w:pPr>
            <w:pStyle w:val="TM3"/>
            <w:tabs>
              <w:tab w:val="right" w:leader="dot" w:pos="9352"/>
            </w:tabs>
          </w:pPr>
          <w:hyperlink w:anchor="_Toc58588">
            <w:r>
              <w:rPr>
                <w:rFonts w:ascii="Cambria" w:eastAsia="Cambria" w:hAnsi="Cambria" w:cs="Cambria"/>
              </w:rPr>
              <w:t>Section 3: Visitation</w:t>
            </w:r>
            <w:r>
              <w:tab/>
            </w:r>
            <w:r>
              <w:fldChar w:fldCharType="begin"/>
            </w:r>
            <w:r>
              <w:instrText>PAGEREF _Toc58588 \h</w:instrText>
            </w:r>
            <w:r>
              <w:fldChar w:fldCharType="separate"/>
            </w:r>
            <w:r>
              <w:t xml:space="preserve">4 </w:t>
            </w:r>
            <w:r>
              <w:fldChar w:fldCharType="end"/>
            </w:r>
          </w:hyperlink>
        </w:p>
        <w:p w14:paraId="4ACFD45B" w14:textId="77777777" w:rsidR="0043781D" w:rsidRDefault="0074127D">
          <w:pPr>
            <w:pStyle w:val="TM3"/>
            <w:tabs>
              <w:tab w:val="right" w:leader="dot" w:pos="9352"/>
            </w:tabs>
          </w:pPr>
          <w:hyperlink w:anchor="_Toc58589">
            <w:r>
              <w:rPr>
                <w:rFonts w:ascii="Cambria" w:eastAsia="Cambria" w:hAnsi="Cambria" w:cs="Cambria"/>
              </w:rPr>
              <w:t>Section 4: Dues</w:t>
            </w:r>
            <w:r>
              <w:tab/>
            </w:r>
            <w:r>
              <w:fldChar w:fldCharType="begin"/>
            </w:r>
            <w:r>
              <w:instrText>PAGEREF _Toc58589 \h</w:instrText>
            </w:r>
            <w:r>
              <w:fldChar w:fldCharType="separate"/>
            </w:r>
            <w:r>
              <w:t xml:space="preserve">4 </w:t>
            </w:r>
            <w:r>
              <w:fldChar w:fldCharType="end"/>
            </w:r>
          </w:hyperlink>
        </w:p>
        <w:p w14:paraId="221292BC" w14:textId="77777777" w:rsidR="0043781D" w:rsidRDefault="0074127D">
          <w:pPr>
            <w:pStyle w:val="TM3"/>
            <w:tabs>
              <w:tab w:val="right" w:leader="dot" w:pos="9352"/>
            </w:tabs>
          </w:pPr>
          <w:hyperlink w:anchor="_Toc58590">
            <w:r>
              <w:rPr>
                <w:rFonts w:ascii="Cambria" w:eastAsia="Cambria" w:hAnsi="Cambria" w:cs="Cambria"/>
              </w:rPr>
              <w:t>Section 5: Presence at National Convention</w:t>
            </w:r>
            <w:r>
              <w:tab/>
            </w:r>
            <w:r>
              <w:fldChar w:fldCharType="begin"/>
            </w:r>
            <w:r>
              <w:instrText>PAGEREF _Toc58590 \h</w:instrText>
            </w:r>
            <w:r>
              <w:fldChar w:fldCharType="separate"/>
            </w:r>
            <w:r>
              <w:t xml:space="preserve">4 </w:t>
            </w:r>
            <w:r>
              <w:fldChar w:fldCharType="end"/>
            </w:r>
          </w:hyperlink>
        </w:p>
        <w:p w14:paraId="3D93EA73" w14:textId="77777777" w:rsidR="0043781D" w:rsidRDefault="0074127D">
          <w:pPr>
            <w:pStyle w:val="TM3"/>
            <w:tabs>
              <w:tab w:val="right" w:leader="dot" w:pos="9352"/>
            </w:tabs>
          </w:pPr>
          <w:hyperlink w:anchor="_Toc58591">
            <w:r>
              <w:rPr>
                <w:rFonts w:ascii="Cambria" w:eastAsia="Cambria" w:hAnsi="Cambria" w:cs="Cambria"/>
              </w:rPr>
              <w:t>Section 6: Issuance of Affiliation</w:t>
            </w:r>
            <w:r>
              <w:tab/>
            </w:r>
            <w:r>
              <w:fldChar w:fldCharType="begin"/>
            </w:r>
            <w:r>
              <w:instrText>PAGEREF _Toc58591 \h</w:instrText>
            </w:r>
            <w:r>
              <w:fldChar w:fldCharType="separate"/>
            </w:r>
            <w:r>
              <w:t xml:space="preserve">4 </w:t>
            </w:r>
            <w:r>
              <w:fldChar w:fldCharType="end"/>
            </w:r>
          </w:hyperlink>
        </w:p>
        <w:p w14:paraId="6E96016F" w14:textId="77777777" w:rsidR="0043781D" w:rsidRDefault="0074127D">
          <w:pPr>
            <w:pStyle w:val="TM2"/>
            <w:tabs>
              <w:tab w:val="right" w:leader="dot" w:pos="9352"/>
            </w:tabs>
          </w:pPr>
          <w:hyperlink w:anchor="_Toc58592">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4.3</w:t>
            </w:r>
            <w:r>
              <w:rPr>
                <w:rFonts w:ascii="Cambria" w:eastAsia="Cambria" w:hAnsi="Cambria" w:cs="Cambria"/>
                <w:sz w:val="16"/>
              </w:rPr>
              <w:t xml:space="preserve"> </w:t>
            </w:r>
            <w:r>
              <w:rPr>
                <w:rFonts w:ascii="Cambria" w:eastAsia="Cambria" w:hAnsi="Cambria" w:cs="Cambria"/>
              </w:rPr>
              <w:t>R</w:t>
            </w:r>
            <w:r>
              <w:rPr>
                <w:rFonts w:ascii="Cambria" w:eastAsia="Cambria" w:hAnsi="Cambria" w:cs="Cambria"/>
                <w:sz w:val="16"/>
              </w:rPr>
              <w:t xml:space="preserve">IGHTS </w:t>
            </w:r>
            <w:r>
              <w:rPr>
                <w:rFonts w:ascii="Cambria" w:eastAsia="Cambria" w:hAnsi="Cambria" w:cs="Cambria"/>
              </w:rPr>
              <w:t>&amp;</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ERVICES</w:t>
            </w:r>
            <w:r>
              <w:tab/>
            </w:r>
            <w:r>
              <w:fldChar w:fldCharType="begin"/>
            </w:r>
            <w:r>
              <w:instrText>PAGEREF _Toc58592 \h</w:instrText>
            </w:r>
            <w:r>
              <w:fldChar w:fldCharType="separate"/>
            </w:r>
            <w:r>
              <w:t xml:space="preserve">4 </w:t>
            </w:r>
            <w:r>
              <w:fldChar w:fldCharType="end"/>
            </w:r>
          </w:hyperlink>
        </w:p>
        <w:p w14:paraId="0BC2005B" w14:textId="77777777" w:rsidR="0043781D" w:rsidRDefault="0074127D">
          <w:pPr>
            <w:pStyle w:val="TM2"/>
            <w:tabs>
              <w:tab w:val="right" w:leader="dot" w:pos="9352"/>
            </w:tabs>
          </w:pPr>
          <w:hyperlink w:anchor="_Toc58593">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4.4</w:t>
            </w:r>
            <w:r>
              <w:rPr>
                <w:rFonts w:ascii="Cambria" w:eastAsia="Cambria" w:hAnsi="Cambria" w:cs="Cambria"/>
                <w:sz w:val="16"/>
              </w:rPr>
              <w:t xml:space="preserve"> </w:t>
            </w:r>
            <w:r>
              <w:rPr>
                <w:rFonts w:ascii="Cambria" w:eastAsia="Cambria" w:hAnsi="Cambria" w:cs="Cambria"/>
              </w:rPr>
              <w:t>I</w:t>
            </w:r>
            <w:r>
              <w:rPr>
                <w:rFonts w:ascii="Cambria" w:eastAsia="Cambria" w:hAnsi="Cambria" w:cs="Cambria"/>
                <w:sz w:val="16"/>
              </w:rPr>
              <w:t xml:space="preserve">N </w:t>
            </w:r>
            <w:r>
              <w:rPr>
                <w:rFonts w:ascii="Cambria" w:eastAsia="Cambria" w:hAnsi="Cambria" w:cs="Cambria"/>
              </w:rPr>
              <w:t>G</w:t>
            </w:r>
            <w:r>
              <w:rPr>
                <w:rFonts w:ascii="Cambria" w:eastAsia="Cambria" w:hAnsi="Cambria" w:cs="Cambria"/>
                <w:sz w:val="16"/>
              </w:rPr>
              <w:t xml:space="preserve">OOD </w:t>
            </w:r>
            <w:r>
              <w:rPr>
                <w:rFonts w:ascii="Cambria" w:eastAsia="Cambria" w:hAnsi="Cambria" w:cs="Cambria"/>
              </w:rPr>
              <w:t>S</w:t>
            </w:r>
            <w:r>
              <w:rPr>
                <w:rFonts w:ascii="Cambria" w:eastAsia="Cambria" w:hAnsi="Cambria" w:cs="Cambria"/>
                <w:sz w:val="16"/>
              </w:rPr>
              <w:t>TANDING</w:t>
            </w:r>
            <w:r>
              <w:tab/>
            </w:r>
            <w:r>
              <w:fldChar w:fldCharType="begin"/>
            </w:r>
            <w:r>
              <w:instrText>PAGEREF _Toc58593 \h</w:instrText>
            </w:r>
            <w:r>
              <w:fldChar w:fldCharType="separate"/>
            </w:r>
            <w:r>
              <w:t xml:space="preserve">5 </w:t>
            </w:r>
            <w:r>
              <w:fldChar w:fldCharType="end"/>
            </w:r>
          </w:hyperlink>
        </w:p>
        <w:p w14:paraId="2C944E72" w14:textId="77777777" w:rsidR="0043781D" w:rsidRDefault="0074127D">
          <w:pPr>
            <w:pStyle w:val="TM3"/>
            <w:tabs>
              <w:tab w:val="right" w:leader="dot" w:pos="9352"/>
            </w:tabs>
          </w:pPr>
          <w:hyperlink w:anchor="_Toc58594">
            <w:r>
              <w:rPr>
                <w:rFonts w:ascii="Cambria" w:eastAsia="Cambria" w:hAnsi="Cambria" w:cs="Cambria"/>
              </w:rPr>
              <w:t>Section 1: Sanctions</w:t>
            </w:r>
            <w:r>
              <w:tab/>
            </w:r>
            <w:r>
              <w:fldChar w:fldCharType="begin"/>
            </w:r>
            <w:r>
              <w:instrText>PAGEREF _Toc58594 \h</w:instrText>
            </w:r>
            <w:r>
              <w:fldChar w:fldCharType="separate"/>
            </w:r>
            <w:r>
              <w:t xml:space="preserve">5 </w:t>
            </w:r>
            <w:r>
              <w:fldChar w:fldCharType="end"/>
            </w:r>
          </w:hyperlink>
        </w:p>
        <w:p w14:paraId="50922568" w14:textId="77777777" w:rsidR="0043781D" w:rsidRDefault="0074127D">
          <w:pPr>
            <w:pStyle w:val="TM3"/>
            <w:tabs>
              <w:tab w:val="right" w:leader="dot" w:pos="9352"/>
            </w:tabs>
          </w:pPr>
          <w:hyperlink w:anchor="_Toc58595">
            <w:r>
              <w:rPr>
                <w:rFonts w:ascii="Cambria" w:eastAsia="Cambria" w:hAnsi="Cambria" w:cs="Cambria"/>
              </w:rPr>
              <w:t>Section 2: Sanctions</w:t>
            </w:r>
            <w:r>
              <w:tab/>
            </w:r>
            <w:r>
              <w:fldChar w:fldCharType="begin"/>
            </w:r>
            <w:r>
              <w:instrText>PAGEREF _Toc58595 \h</w:instrText>
            </w:r>
            <w:r>
              <w:fldChar w:fldCharType="separate"/>
            </w:r>
            <w:r>
              <w:t xml:space="preserve">5 </w:t>
            </w:r>
            <w:r>
              <w:fldChar w:fldCharType="end"/>
            </w:r>
          </w:hyperlink>
        </w:p>
        <w:p w14:paraId="11B1F740" w14:textId="77777777" w:rsidR="0043781D" w:rsidRDefault="0074127D">
          <w:pPr>
            <w:pStyle w:val="TM2"/>
            <w:tabs>
              <w:tab w:val="right" w:leader="dot" w:pos="9352"/>
            </w:tabs>
          </w:pPr>
          <w:hyperlink w:anchor="_Toc58596">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4.5</w:t>
            </w:r>
            <w:r>
              <w:rPr>
                <w:rFonts w:ascii="Cambria" w:eastAsia="Cambria" w:hAnsi="Cambria" w:cs="Cambria"/>
                <w:sz w:val="16"/>
              </w:rPr>
              <w:t xml:space="preserve"> </w:t>
            </w:r>
            <w:r>
              <w:rPr>
                <w:rFonts w:ascii="Cambria" w:eastAsia="Cambria" w:hAnsi="Cambria" w:cs="Cambria"/>
              </w:rPr>
              <w:t>M</w:t>
            </w:r>
            <w:r>
              <w:rPr>
                <w:rFonts w:ascii="Cambria" w:eastAsia="Cambria" w:hAnsi="Cambria" w:cs="Cambria"/>
                <w:sz w:val="16"/>
              </w:rPr>
              <w:t xml:space="preserve">INIMUM </w:t>
            </w:r>
            <w:r>
              <w:rPr>
                <w:rFonts w:ascii="Cambria" w:eastAsia="Cambria" w:hAnsi="Cambria" w:cs="Cambria"/>
              </w:rPr>
              <w:t>P</w:t>
            </w:r>
            <w:r>
              <w:rPr>
                <w:rFonts w:ascii="Cambria" w:eastAsia="Cambria" w:hAnsi="Cambria" w:cs="Cambria"/>
                <w:sz w:val="16"/>
              </w:rPr>
              <w:t xml:space="preserve">ERFORMANCE </w:t>
            </w:r>
            <w:r>
              <w:rPr>
                <w:rFonts w:ascii="Cambria" w:eastAsia="Cambria" w:hAnsi="Cambria" w:cs="Cambria"/>
              </w:rPr>
              <w:t>S</w:t>
            </w:r>
            <w:r>
              <w:rPr>
                <w:rFonts w:ascii="Cambria" w:eastAsia="Cambria" w:hAnsi="Cambria" w:cs="Cambria"/>
                <w:sz w:val="16"/>
              </w:rPr>
              <w:t>TANDARDS</w:t>
            </w:r>
            <w:r>
              <w:tab/>
            </w:r>
            <w:r>
              <w:fldChar w:fldCharType="begin"/>
            </w:r>
            <w:r>
              <w:instrText>PAGEREF _Toc58596 \h</w:instrText>
            </w:r>
            <w:r>
              <w:fldChar w:fldCharType="separate"/>
            </w:r>
            <w:r>
              <w:t xml:space="preserve">5 </w:t>
            </w:r>
            <w:r>
              <w:fldChar w:fldCharType="end"/>
            </w:r>
          </w:hyperlink>
        </w:p>
        <w:p w14:paraId="73671E60" w14:textId="77777777" w:rsidR="0043781D" w:rsidRDefault="0074127D">
          <w:pPr>
            <w:pStyle w:val="TM3"/>
            <w:tabs>
              <w:tab w:val="right" w:leader="dot" w:pos="9352"/>
            </w:tabs>
          </w:pPr>
          <w:hyperlink w:anchor="_Toc58597">
            <w:r>
              <w:rPr>
                <w:rFonts w:ascii="Cambria" w:eastAsia="Cambria" w:hAnsi="Cambria" w:cs="Cambria"/>
              </w:rPr>
              <w:t>Section 1:</w:t>
            </w:r>
            <w:r>
              <w:t xml:space="preserve"> </w:t>
            </w:r>
            <w:r>
              <w:rPr>
                <w:rFonts w:ascii="Cambria" w:eastAsia="Cambria" w:hAnsi="Cambria" w:cs="Cambria"/>
              </w:rPr>
              <w:t>Regular Members</w:t>
            </w:r>
            <w:r>
              <w:tab/>
            </w:r>
            <w:r>
              <w:fldChar w:fldCharType="begin"/>
            </w:r>
            <w:r>
              <w:instrText>PAGEREF _Toc58597 \h</w:instrText>
            </w:r>
            <w:r>
              <w:fldChar w:fldCharType="separate"/>
            </w:r>
            <w:r>
              <w:t xml:space="preserve">5 </w:t>
            </w:r>
            <w:r>
              <w:fldChar w:fldCharType="end"/>
            </w:r>
          </w:hyperlink>
        </w:p>
        <w:p w14:paraId="560537B1" w14:textId="77777777" w:rsidR="0043781D" w:rsidRDefault="0074127D">
          <w:pPr>
            <w:pStyle w:val="TM3"/>
            <w:tabs>
              <w:tab w:val="right" w:leader="dot" w:pos="9352"/>
            </w:tabs>
          </w:pPr>
          <w:hyperlink w:anchor="_Toc58598">
            <w:r>
              <w:rPr>
                <w:rFonts w:ascii="Cambria" w:eastAsia="Cambria" w:hAnsi="Cambria" w:cs="Cambria"/>
              </w:rPr>
              <w:t>Section 2: Conduct</w:t>
            </w:r>
            <w:r>
              <w:tab/>
            </w:r>
            <w:r>
              <w:fldChar w:fldCharType="begin"/>
            </w:r>
            <w:r>
              <w:instrText>PAGEREF _Toc58598 \h</w:instrText>
            </w:r>
            <w:r>
              <w:fldChar w:fldCharType="separate"/>
            </w:r>
            <w:r>
              <w:t xml:space="preserve">5 </w:t>
            </w:r>
            <w:r>
              <w:fldChar w:fldCharType="end"/>
            </w:r>
          </w:hyperlink>
        </w:p>
        <w:p w14:paraId="21367405" w14:textId="77777777" w:rsidR="0043781D" w:rsidRDefault="0074127D">
          <w:pPr>
            <w:pStyle w:val="TM3"/>
            <w:tabs>
              <w:tab w:val="right" w:leader="dot" w:pos="9352"/>
            </w:tabs>
          </w:pPr>
          <w:hyperlink w:anchor="_Toc58599">
            <w:r>
              <w:rPr>
                <w:rFonts w:ascii="Cambria" w:eastAsia="Cambria" w:hAnsi="Cambria" w:cs="Cambria"/>
              </w:rPr>
              <w:t>Section 3: Prohibited Activities</w:t>
            </w:r>
            <w:r>
              <w:tab/>
            </w:r>
            <w:r>
              <w:fldChar w:fldCharType="begin"/>
            </w:r>
            <w:r>
              <w:instrText>PAGEREF _Toc58599 \h</w:instrText>
            </w:r>
            <w:r>
              <w:fldChar w:fldCharType="separate"/>
            </w:r>
            <w:r>
              <w:t xml:space="preserve">6 </w:t>
            </w:r>
            <w:r>
              <w:fldChar w:fldCharType="end"/>
            </w:r>
          </w:hyperlink>
        </w:p>
        <w:p w14:paraId="410D9AD0" w14:textId="77777777" w:rsidR="0043781D" w:rsidRDefault="0074127D">
          <w:pPr>
            <w:pStyle w:val="TM2"/>
            <w:tabs>
              <w:tab w:val="right" w:leader="dot" w:pos="9352"/>
            </w:tabs>
          </w:pPr>
          <w:hyperlink w:anchor="_Toc5860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4.6</w:t>
            </w:r>
            <w:r>
              <w:rPr>
                <w:rFonts w:ascii="Cambria" w:eastAsia="Cambria" w:hAnsi="Cambria" w:cs="Cambria"/>
                <w:sz w:val="16"/>
              </w:rPr>
              <w:t xml:space="preserve"> </w:t>
            </w:r>
            <w:r>
              <w:rPr>
                <w:rFonts w:ascii="Cambria" w:eastAsia="Cambria" w:hAnsi="Cambria" w:cs="Cambria"/>
              </w:rPr>
              <w:t>I</w:t>
            </w:r>
            <w:r>
              <w:rPr>
                <w:rFonts w:ascii="Cambria" w:eastAsia="Cambria" w:hAnsi="Cambria" w:cs="Cambria"/>
                <w:sz w:val="16"/>
              </w:rPr>
              <w:t xml:space="preserve">NVESTIGATION OF </w:t>
            </w:r>
            <w:r>
              <w:rPr>
                <w:rFonts w:ascii="Cambria" w:eastAsia="Cambria" w:hAnsi="Cambria" w:cs="Cambria"/>
              </w:rPr>
              <w:t>W</w:t>
            </w:r>
            <w:r>
              <w:rPr>
                <w:rFonts w:ascii="Cambria" w:eastAsia="Cambria" w:hAnsi="Cambria" w:cs="Cambria"/>
                <w:sz w:val="16"/>
              </w:rPr>
              <w:t>RONG</w:t>
            </w:r>
            <w:r>
              <w:rPr>
                <w:rFonts w:ascii="Cambria" w:eastAsia="Cambria" w:hAnsi="Cambria" w:cs="Cambria"/>
              </w:rPr>
              <w:t>-D</w:t>
            </w:r>
            <w:r>
              <w:rPr>
                <w:rFonts w:ascii="Cambria" w:eastAsia="Cambria" w:hAnsi="Cambria" w:cs="Cambria"/>
                <w:sz w:val="16"/>
              </w:rPr>
              <w:t>OING</w:t>
            </w:r>
            <w:r>
              <w:tab/>
            </w:r>
            <w:r>
              <w:fldChar w:fldCharType="begin"/>
            </w:r>
            <w:r>
              <w:instrText>PAGEREF _Toc58600 \h</w:instrText>
            </w:r>
            <w:r>
              <w:fldChar w:fldCharType="separate"/>
            </w:r>
            <w:r>
              <w:t xml:space="preserve">6 </w:t>
            </w:r>
            <w:r>
              <w:fldChar w:fldCharType="end"/>
            </w:r>
          </w:hyperlink>
        </w:p>
        <w:p w14:paraId="41F903D7" w14:textId="77777777" w:rsidR="0043781D" w:rsidRDefault="0074127D">
          <w:pPr>
            <w:pStyle w:val="TM3"/>
            <w:tabs>
              <w:tab w:val="right" w:leader="dot" w:pos="9352"/>
            </w:tabs>
          </w:pPr>
          <w:hyperlink w:anchor="_Toc58601">
            <w:r>
              <w:rPr>
                <w:rFonts w:ascii="Cambria" w:eastAsia="Cambria" w:hAnsi="Cambria" w:cs="Cambria"/>
              </w:rPr>
              <w:t>Section 1: Process</w:t>
            </w:r>
            <w:r>
              <w:tab/>
            </w:r>
            <w:r>
              <w:fldChar w:fldCharType="begin"/>
            </w:r>
            <w:r>
              <w:instrText>PAGEREF _Toc58601 \h</w:instrText>
            </w:r>
            <w:r>
              <w:fldChar w:fldCharType="separate"/>
            </w:r>
            <w:r>
              <w:t xml:space="preserve">6 </w:t>
            </w:r>
            <w:r>
              <w:fldChar w:fldCharType="end"/>
            </w:r>
          </w:hyperlink>
        </w:p>
        <w:p w14:paraId="091526A0" w14:textId="77777777" w:rsidR="0043781D" w:rsidRDefault="0074127D">
          <w:pPr>
            <w:pStyle w:val="TM3"/>
            <w:tabs>
              <w:tab w:val="right" w:leader="dot" w:pos="9352"/>
            </w:tabs>
          </w:pPr>
          <w:hyperlink w:anchor="_Toc58602">
            <w:r>
              <w:rPr>
                <w:rFonts w:ascii="Cambria" w:eastAsia="Cambria" w:hAnsi="Cambria" w:cs="Cambria"/>
              </w:rPr>
              <w:t>Section 2: Cooperation</w:t>
            </w:r>
            <w:r>
              <w:tab/>
            </w:r>
            <w:r>
              <w:fldChar w:fldCharType="begin"/>
            </w:r>
            <w:r>
              <w:instrText>PAGEREF _Toc58602 \h</w:instrText>
            </w:r>
            <w:r>
              <w:fldChar w:fldCharType="separate"/>
            </w:r>
            <w:r>
              <w:t xml:space="preserve">6 </w:t>
            </w:r>
            <w:r>
              <w:fldChar w:fldCharType="end"/>
            </w:r>
          </w:hyperlink>
        </w:p>
        <w:p w14:paraId="0B778199" w14:textId="77777777" w:rsidR="0043781D" w:rsidRDefault="0074127D">
          <w:pPr>
            <w:pStyle w:val="TM3"/>
            <w:tabs>
              <w:tab w:val="right" w:leader="dot" w:pos="9352"/>
            </w:tabs>
          </w:pPr>
          <w:hyperlink w:anchor="_Toc58603">
            <w:r>
              <w:rPr>
                <w:rFonts w:ascii="Cambria" w:eastAsia="Cambria" w:hAnsi="Cambria" w:cs="Cambria"/>
              </w:rPr>
              <w:t>Section 3: Report</w:t>
            </w:r>
            <w:r>
              <w:tab/>
            </w:r>
            <w:r>
              <w:fldChar w:fldCharType="begin"/>
            </w:r>
            <w:r>
              <w:instrText>PAGEREF _Toc58603 \h</w:instrText>
            </w:r>
            <w:r>
              <w:fldChar w:fldCharType="separate"/>
            </w:r>
            <w:r>
              <w:t xml:space="preserve">7 </w:t>
            </w:r>
            <w:r>
              <w:fldChar w:fldCharType="end"/>
            </w:r>
          </w:hyperlink>
        </w:p>
        <w:p w14:paraId="02B38A46" w14:textId="77777777" w:rsidR="0043781D" w:rsidRDefault="0074127D">
          <w:pPr>
            <w:pStyle w:val="TM3"/>
            <w:tabs>
              <w:tab w:val="right" w:leader="dot" w:pos="9352"/>
            </w:tabs>
          </w:pPr>
          <w:hyperlink w:anchor="_Toc58604">
            <w:r>
              <w:rPr>
                <w:rFonts w:ascii="Cambria" w:eastAsia="Cambria" w:hAnsi="Cambria" w:cs="Cambria"/>
              </w:rPr>
              <w:t>Section 4: Legal action</w:t>
            </w:r>
            <w:r>
              <w:tab/>
            </w:r>
            <w:r>
              <w:fldChar w:fldCharType="begin"/>
            </w:r>
            <w:r>
              <w:instrText>PAGEREF _Toc58604 \h</w:instrText>
            </w:r>
            <w:r>
              <w:fldChar w:fldCharType="separate"/>
            </w:r>
            <w:r>
              <w:t xml:space="preserve">7 </w:t>
            </w:r>
            <w:r>
              <w:fldChar w:fldCharType="end"/>
            </w:r>
          </w:hyperlink>
        </w:p>
        <w:p w14:paraId="3CCC620B" w14:textId="77777777" w:rsidR="0043781D" w:rsidRDefault="0074127D">
          <w:pPr>
            <w:pStyle w:val="TM2"/>
            <w:tabs>
              <w:tab w:val="right" w:leader="dot" w:pos="9352"/>
            </w:tabs>
          </w:pPr>
          <w:hyperlink w:anchor="_Toc58605">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4.7</w:t>
            </w:r>
            <w:r>
              <w:rPr>
                <w:rFonts w:ascii="Cambria" w:eastAsia="Cambria" w:hAnsi="Cambria" w:cs="Cambria"/>
                <w:sz w:val="16"/>
              </w:rPr>
              <w:t xml:space="preserve"> </w:t>
            </w:r>
            <w:r>
              <w:rPr>
                <w:rFonts w:ascii="Cambria" w:eastAsia="Cambria" w:hAnsi="Cambria" w:cs="Cambria"/>
              </w:rPr>
              <w:t>T</w:t>
            </w:r>
            <w:r>
              <w:rPr>
                <w:rFonts w:ascii="Cambria" w:eastAsia="Cambria" w:hAnsi="Cambria" w:cs="Cambria"/>
                <w:sz w:val="16"/>
              </w:rPr>
              <w:t xml:space="preserve">ERMINATION OF </w:t>
            </w:r>
            <w:r>
              <w:rPr>
                <w:rFonts w:ascii="Cambria" w:eastAsia="Cambria" w:hAnsi="Cambria" w:cs="Cambria"/>
              </w:rPr>
              <w:t>M</w:t>
            </w:r>
            <w:r>
              <w:rPr>
                <w:rFonts w:ascii="Cambria" w:eastAsia="Cambria" w:hAnsi="Cambria" w:cs="Cambria"/>
                <w:sz w:val="16"/>
              </w:rPr>
              <w:t>EMBERSHIP</w:t>
            </w:r>
            <w:r>
              <w:tab/>
            </w:r>
            <w:r>
              <w:fldChar w:fldCharType="begin"/>
            </w:r>
            <w:r>
              <w:instrText>PAGEREF _Toc58605 \h</w:instrText>
            </w:r>
            <w:r>
              <w:fldChar w:fldCharType="separate"/>
            </w:r>
            <w:r>
              <w:t xml:space="preserve">7 </w:t>
            </w:r>
            <w:r>
              <w:fldChar w:fldCharType="end"/>
            </w:r>
          </w:hyperlink>
        </w:p>
        <w:p w14:paraId="07DA05D6" w14:textId="77777777" w:rsidR="0043781D" w:rsidRDefault="0074127D">
          <w:pPr>
            <w:pStyle w:val="TM3"/>
            <w:tabs>
              <w:tab w:val="right" w:leader="dot" w:pos="9352"/>
            </w:tabs>
          </w:pPr>
          <w:hyperlink w:anchor="_Toc58606">
            <w:r>
              <w:rPr>
                <w:rFonts w:ascii="Cambria" w:eastAsia="Cambria" w:hAnsi="Cambria" w:cs="Cambria"/>
              </w:rPr>
              <w:t>Section 1: Resignation</w:t>
            </w:r>
            <w:r>
              <w:tab/>
            </w:r>
            <w:r>
              <w:fldChar w:fldCharType="begin"/>
            </w:r>
            <w:r>
              <w:instrText>PAGEREF _Toc58606 \h</w:instrText>
            </w:r>
            <w:r>
              <w:fldChar w:fldCharType="separate"/>
            </w:r>
            <w:r>
              <w:t xml:space="preserve">7 </w:t>
            </w:r>
            <w:r>
              <w:fldChar w:fldCharType="end"/>
            </w:r>
          </w:hyperlink>
        </w:p>
        <w:p w14:paraId="521E91F2" w14:textId="77777777" w:rsidR="0043781D" w:rsidRDefault="0074127D">
          <w:pPr>
            <w:pStyle w:val="TM3"/>
            <w:tabs>
              <w:tab w:val="right" w:leader="dot" w:pos="9352"/>
            </w:tabs>
          </w:pPr>
          <w:hyperlink w:anchor="_Toc58607">
            <w:r>
              <w:rPr>
                <w:rFonts w:ascii="Cambria" w:eastAsia="Cambria" w:hAnsi="Cambria" w:cs="Cambria"/>
              </w:rPr>
              <w:t>Section 2: Dismissal</w:t>
            </w:r>
            <w:r>
              <w:tab/>
            </w:r>
            <w:r>
              <w:fldChar w:fldCharType="begin"/>
            </w:r>
            <w:r>
              <w:instrText>PAGEREF _Toc58607 \h</w:instrText>
            </w:r>
            <w:r>
              <w:fldChar w:fldCharType="separate"/>
            </w:r>
            <w:r>
              <w:t xml:space="preserve">7 </w:t>
            </w:r>
            <w:r>
              <w:fldChar w:fldCharType="end"/>
            </w:r>
          </w:hyperlink>
        </w:p>
        <w:p w14:paraId="79D1DB62" w14:textId="77777777" w:rsidR="0043781D" w:rsidRDefault="0074127D">
          <w:pPr>
            <w:pStyle w:val="TM2"/>
            <w:tabs>
              <w:tab w:val="right" w:leader="dot" w:pos="9352"/>
            </w:tabs>
          </w:pPr>
          <w:hyperlink w:anchor="_Toc58608">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4.8</w:t>
            </w:r>
            <w:r>
              <w:rPr>
                <w:rFonts w:ascii="Cambria" w:eastAsia="Cambria" w:hAnsi="Cambria" w:cs="Cambria"/>
                <w:sz w:val="16"/>
              </w:rPr>
              <w:t xml:space="preserve"> </w:t>
            </w:r>
            <w:r>
              <w:rPr>
                <w:rFonts w:ascii="Cambria" w:eastAsia="Cambria" w:hAnsi="Cambria" w:cs="Cambria"/>
              </w:rPr>
              <w:t>M</w:t>
            </w:r>
            <w:r>
              <w:rPr>
                <w:rFonts w:ascii="Cambria" w:eastAsia="Cambria" w:hAnsi="Cambria" w:cs="Cambria"/>
                <w:sz w:val="16"/>
              </w:rPr>
              <w:t xml:space="preserve">EMBERSHIP </w:t>
            </w:r>
            <w:r>
              <w:rPr>
                <w:rFonts w:ascii="Cambria" w:eastAsia="Cambria" w:hAnsi="Cambria" w:cs="Cambria"/>
              </w:rPr>
              <w:t>T</w:t>
            </w:r>
            <w:r>
              <w:rPr>
                <w:rFonts w:ascii="Cambria" w:eastAsia="Cambria" w:hAnsi="Cambria" w:cs="Cambria"/>
                <w:sz w:val="16"/>
              </w:rPr>
              <w:t>RANSFERABILITY</w:t>
            </w:r>
            <w:r>
              <w:tab/>
            </w:r>
            <w:r>
              <w:fldChar w:fldCharType="begin"/>
            </w:r>
            <w:r>
              <w:instrText>PAGEREF _Toc58608 \h</w:instrText>
            </w:r>
            <w:r>
              <w:fldChar w:fldCharType="separate"/>
            </w:r>
            <w:r>
              <w:t xml:space="preserve">7 </w:t>
            </w:r>
            <w:r>
              <w:fldChar w:fldCharType="end"/>
            </w:r>
          </w:hyperlink>
        </w:p>
        <w:p w14:paraId="02DA4314" w14:textId="77777777" w:rsidR="0043781D" w:rsidRDefault="0074127D">
          <w:pPr>
            <w:pStyle w:val="TM1"/>
            <w:tabs>
              <w:tab w:val="right" w:leader="dot" w:pos="9352"/>
            </w:tabs>
          </w:pPr>
          <w:hyperlink w:anchor="_Toc58609">
            <w:r>
              <w:rPr>
                <w:rFonts w:ascii="Cambria" w:eastAsia="Cambria" w:hAnsi="Cambria" w:cs="Cambria"/>
              </w:rPr>
              <w:t>CHAPTER 5 - OTHER MEMBERS</w:t>
            </w:r>
            <w:r>
              <w:tab/>
            </w:r>
            <w:r>
              <w:fldChar w:fldCharType="begin"/>
            </w:r>
            <w:r>
              <w:instrText>PAGEREF _Toc58609 \h</w:instrText>
            </w:r>
            <w:r>
              <w:fldChar w:fldCharType="separate"/>
            </w:r>
            <w:r>
              <w:t xml:space="preserve">8 </w:t>
            </w:r>
            <w:r>
              <w:fldChar w:fldCharType="end"/>
            </w:r>
          </w:hyperlink>
        </w:p>
        <w:p w14:paraId="0A4C0F24" w14:textId="77777777" w:rsidR="0043781D" w:rsidRDefault="0074127D">
          <w:pPr>
            <w:pStyle w:val="TM2"/>
            <w:tabs>
              <w:tab w:val="right" w:leader="dot" w:pos="9352"/>
            </w:tabs>
          </w:pPr>
          <w:hyperlink w:anchor="_Toc58610">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5.1</w:t>
            </w:r>
            <w:r>
              <w:rPr>
                <w:rFonts w:ascii="Cambria" w:eastAsia="Cambria" w:hAnsi="Cambria" w:cs="Cambria"/>
                <w:sz w:val="16"/>
              </w:rPr>
              <w:t xml:space="preserve"> </w:t>
            </w:r>
            <w:r>
              <w:rPr>
                <w:rFonts w:ascii="Cambria" w:eastAsia="Cambria" w:hAnsi="Cambria" w:cs="Cambria"/>
              </w:rPr>
              <w:t>I</w:t>
            </w:r>
            <w:r>
              <w:rPr>
                <w:rFonts w:ascii="Cambria" w:eastAsia="Cambria" w:hAnsi="Cambria" w:cs="Cambria"/>
                <w:sz w:val="16"/>
              </w:rPr>
              <w:t xml:space="preserve">NDIVIDUAL </w:t>
            </w:r>
            <w:r>
              <w:rPr>
                <w:rFonts w:ascii="Cambria" w:eastAsia="Cambria" w:hAnsi="Cambria" w:cs="Cambria"/>
              </w:rPr>
              <w:t>M</w:t>
            </w:r>
            <w:r>
              <w:rPr>
                <w:rFonts w:ascii="Cambria" w:eastAsia="Cambria" w:hAnsi="Cambria" w:cs="Cambria"/>
                <w:sz w:val="16"/>
              </w:rPr>
              <w:t>EMBERS</w:t>
            </w:r>
            <w:r>
              <w:tab/>
            </w:r>
            <w:r>
              <w:fldChar w:fldCharType="begin"/>
            </w:r>
            <w:r>
              <w:instrText>PAGEREF _Toc58610 \h</w:instrText>
            </w:r>
            <w:r>
              <w:fldChar w:fldCharType="separate"/>
            </w:r>
            <w:r>
              <w:t xml:space="preserve">8 </w:t>
            </w:r>
            <w:r>
              <w:fldChar w:fldCharType="end"/>
            </w:r>
          </w:hyperlink>
        </w:p>
        <w:p w14:paraId="22ED8663" w14:textId="77777777" w:rsidR="0043781D" w:rsidRDefault="0074127D">
          <w:pPr>
            <w:pStyle w:val="TM3"/>
            <w:tabs>
              <w:tab w:val="right" w:leader="dot" w:pos="9352"/>
            </w:tabs>
          </w:pPr>
          <w:hyperlink w:anchor="_Toc58611">
            <w:r>
              <w:rPr>
                <w:rFonts w:ascii="Cambria" w:eastAsia="Cambria" w:hAnsi="Cambria" w:cs="Cambria"/>
              </w:rPr>
              <w:t>Section 1: Definition</w:t>
            </w:r>
            <w:r>
              <w:tab/>
            </w:r>
            <w:r>
              <w:fldChar w:fldCharType="begin"/>
            </w:r>
            <w:r>
              <w:instrText>PAGEREF _Toc58611 \h</w:instrText>
            </w:r>
            <w:r>
              <w:fldChar w:fldCharType="separate"/>
            </w:r>
            <w:r>
              <w:t xml:space="preserve">8 </w:t>
            </w:r>
            <w:r>
              <w:fldChar w:fldCharType="end"/>
            </w:r>
          </w:hyperlink>
        </w:p>
        <w:p w14:paraId="0D49582E" w14:textId="77777777" w:rsidR="0043781D" w:rsidRDefault="0074127D">
          <w:pPr>
            <w:pStyle w:val="TM3"/>
            <w:tabs>
              <w:tab w:val="right" w:leader="dot" w:pos="9352"/>
            </w:tabs>
          </w:pPr>
          <w:hyperlink w:anchor="_Toc58612">
            <w:r>
              <w:rPr>
                <w:rFonts w:ascii="Cambria" w:eastAsia="Cambria" w:hAnsi="Cambria" w:cs="Cambria"/>
              </w:rPr>
              <w:t>Section 2: Rights</w:t>
            </w:r>
            <w:r>
              <w:tab/>
            </w:r>
            <w:r>
              <w:fldChar w:fldCharType="begin"/>
            </w:r>
            <w:r>
              <w:instrText>PAGEREF _Toc58612 \h</w:instrText>
            </w:r>
            <w:r>
              <w:fldChar w:fldCharType="separate"/>
            </w:r>
            <w:r>
              <w:t xml:space="preserve">8 </w:t>
            </w:r>
            <w:r>
              <w:fldChar w:fldCharType="end"/>
            </w:r>
          </w:hyperlink>
        </w:p>
        <w:p w14:paraId="51C8873B" w14:textId="77777777" w:rsidR="0043781D" w:rsidRDefault="0074127D">
          <w:pPr>
            <w:pStyle w:val="TM3"/>
            <w:tabs>
              <w:tab w:val="right" w:leader="dot" w:pos="9352"/>
            </w:tabs>
          </w:pPr>
          <w:hyperlink w:anchor="_Toc58613">
            <w:r>
              <w:rPr>
                <w:rFonts w:ascii="Cambria" w:eastAsia="Cambria" w:hAnsi="Cambria" w:cs="Cambria"/>
              </w:rPr>
              <w:t>Section 3: Multiple Memberships</w:t>
            </w:r>
            <w:r>
              <w:tab/>
            </w:r>
            <w:r>
              <w:fldChar w:fldCharType="begin"/>
            </w:r>
            <w:r>
              <w:instrText>PAGEREF _Toc58613 \h</w:instrText>
            </w:r>
            <w:r>
              <w:fldChar w:fldCharType="separate"/>
            </w:r>
            <w:r>
              <w:t xml:space="preserve">8 </w:t>
            </w:r>
            <w:r>
              <w:fldChar w:fldCharType="end"/>
            </w:r>
          </w:hyperlink>
        </w:p>
        <w:p w14:paraId="14F8D291" w14:textId="77777777" w:rsidR="0043781D" w:rsidRDefault="0074127D">
          <w:pPr>
            <w:pStyle w:val="TM2"/>
            <w:tabs>
              <w:tab w:val="right" w:leader="dot" w:pos="9352"/>
            </w:tabs>
          </w:pPr>
          <w:hyperlink w:anchor="_Toc58614">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5.2</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 xml:space="preserve">SSOCIATE </w:t>
            </w:r>
            <w:r>
              <w:rPr>
                <w:rFonts w:ascii="Cambria" w:eastAsia="Cambria" w:hAnsi="Cambria" w:cs="Cambria"/>
              </w:rPr>
              <w:t>M</w:t>
            </w:r>
            <w:r>
              <w:rPr>
                <w:rFonts w:ascii="Cambria" w:eastAsia="Cambria" w:hAnsi="Cambria" w:cs="Cambria"/>
                <w:sz w:val="16"/>
              </w:rPr>
              <w:t>EMBERS</w:t>
            </w:r>
            <w:r>
              <w:tab/>
            </w:r>
            <w:r>
              <w:fldChar w:fldCharType="begin"/>
            </w:r>
            <w:r>
              <w:instrText>PAGEREF _Toc58614 \h</w:instrText>
            </w:r>
            <w:r>
              <w:fldChar w:fldCharType="separate"/>
            </w:r>
            <w:r>
              <w:t xml:space="preserve">8 </w:t>
            </w:r>
            <w:r>
              <w:fldChar w:fldCharType="end"/>
            </w:r>
          </w:hyperlink>
        </w:p>
        <w:p w14:paraId="28B2C4AB" w14:textId="77777777" w:rsidR="0043781D" w:rsidRDefault="0074127D">
          <w:pPr>
            <w:pStyle w:val="TM3"/>
            <w:tabs>
              <w:tab w:val="right" w:leader="dot" w:pos="9352"/>
            </w:tabs>
          </w:pPr>
          <w:hyperlink w:anchor="_Toc58615">
            <w:r>
              <w:rPr>
                <w:rFonts w:ascii="Cambria" w:eastAsia="Cambria" w:hAnsi="Cambria" w:cs="Cambria"/>
              </w:rPr>
              <w:t>Section 1: Definition</w:t>
            </w:r>
            <w:r>
              <w:tab/>
            </w:r>
            <w:r>
              <w:fldChar w:fldCharType="begin"/>
            </w:r>
            <w:r>
              <w:instrText>PAGEREF _Toc58615 \h</w:instrText>
            </w:r>
            <w:r>
              <w:fldChar w:fldCharType="separate"/>
            </w:r>
            <w:r>
              <w:t xml:space="preserve">8 </w:t>
            </w:r>
            <w:r>
              <w:fldChar w:fldCharType="end"/>
            </w:r>
          </w:hyperlink>
        </w:p>
        <w:p w14:paraId="6D2F8C3D" w14:textId="77777777" w:rsidR="0043781D" w:rsidRDefault="0074127D">
          <w:pPr>
            <w:pStyle w:val="TM3"/>
            <w:tabs>
              <w:tab w:val="right" w:leader="dot" w:pos="9352"/>
            </w:tabs>
          </w:pPr>
          <w:hyperlink w:anchor="_Toc58616">
            <w:r>
              <w:rPr>
                <w:rFonts w:ascii="Cambria" w:eastAsia="Cambria" w:hAnsi="Cambria" w:cs="Cambria"/>
              </w:rPr>
              <w:t>Section 2: Rights</w:t>
            </w:r>
            <w:r>
              <w:tab/>
            </w:r>
            <w:r>
              <w:fldChar w:fldCharType="begin"/>
            </w:r>
            <w:r>
              <w:instrText>PAGEREF _Toc58616 \h</w:instrText>
            </w:r>
            <w:r>
              <w:fldChar w:fldCharType="separate"/>
            </w:r>
            <w:r>
              <w:t xml:space="preserve">8 </w:t>
            </w:r>
            <w:r>
              <w:fldChar w:fldCharType="end"/>
            </w:r>
          </w:hyperlink>
        </w:p>
        <w:p w14:paraId="5424023C" w14:textId="77777777" w:rsidR="0043781D" w:rsidRDefault="0074127D">
          <w:pPr>
            <w:pStyle w:val="TM2"/>
            <w:tabs>
              <w:tab w:val="right" w:leader="dot" w:pos="9352"/>
            </w:tabs>
          </w:pPr>
          <w:hyperlink w:anchor="_Toc58617">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5.3</w:t>
            </w:r>
            <w:r>
              <w:rPr>
                <w:rFonts w:ascii="Cambria" w:eastAsia="Cambria" w:hAnsi="Cambria" w:cs="Cambria"/>
                <w:sz w:val="16"/>
              </w:rPr>
              <w:t xml:space="preserve"> </w:t>
            </w:r>
            <w:r>
              <w:rPr>
                <w:rFonts w:ascii="Cambria" w:eastAsia="Cambria" w:hAnsi="Cambria" w:cs="Cambria"/>
              </w:rPr>
              <w:t>F</w:t>
            </w:r>
            <w:r>
              <w:rPr>
                <w:rFonts w:ascii="Cambria" w:eastAsia="Cambria" w:hAnsi="Cambria" w:cs="Cambria"/>
                <w:sz w:val="16"/>
              </w:rPr>
              <w:t>ELLOW</w:t>
            </w:r>
            <w:r>
              <w:tab/>
            </w:r>
            <w:r>
              <w:fldChar w:fldCharType="begin"/>
            </w:r>
            <w:r>
              <w:instrText>PAGEREF _Toc58617 \h</w:instrText>
            </w:r>
            <w:r>
              <w:fldChar w:fldCharType="separate"/>
            </w:r>
            <w:r>
              <w:t xml:space="preserve">8 </w:t>
            </w:r>
            <w:r>
              <w:fldChar w:fldCharType="end"/>
            </w:r>
          </w:hyperlink>
        </w:p>
        <w:p w14:paraId="04769E3A" w14:textId="77777777" w:rsidR="0043781D" w:rsidRDefault="0074127D">
          <w:pPr>
            <w:pStyle w:val="TM3"/>
            <w:tabs>
              <w:tab w:val="right" w:leader="dot" w:pos="9352"/>
            </w:tabs>
          </w:pPr>
          <w:hyperlink w:anchor="_Toc58618">
            <w:r>
              <w:rPr>
                <w:rFonts w:ascii="Cambria" w:eastAsia="Cambria" w:hAnsi="Cambria" w:cs="Cambria"/>
              </w:rPr>
              <w:t>Section 1: Definition</w:t>
            </w:r>
            <w:r>
              <w:tab/>
            </w:r>
            <w:r>
              <w:fldChar w:fldCharType="begin"/>
            </w:r>
            <w:r>
              <w:instrText>PAGEREF _Toc58618 \h</w:instrText>
            </w:r>
            <w:r>
              <w:fldChar w:fldCharType="separate"/>
            </w:r>
            <w:r>
              <w:t xml:space="preserve">8 </w:t>
            </w:r>
            <w:r>
              <w:fldChar w:fldCharType="end"/>
            </w:r>
          </w:hyperlink>
        </w:p>
        <w:p w14:paraId="55A0D629" w14:textId="77777777" w:rsidR="0043781D" w:rsidRDefault="0074127D">
          <w:pPr>
            <w:pStyle w:val="TM3"/>
            <w:tabs>
              <w:tab w:val="right" w:leader="dot" w:pos="9352"/>
            </w:tabs>
          </w:pPr>
          <w:hyperlink w:anchor="_Toc58619">
            <w:r>
              <w:rPr>
                <w:rFonts w:ascii="Cambria" w:eastAsia="Cambria" w:hAnsi="Cambria" w:cs="Cambria"/>
              </w:rPr>
              <w:t>Section 2: Application</w:t>
            </w:r>
            <w:r>
              <w:tab/>
            </w:r>
            <w:r>
              <w:fldChar w:fldCharType="begin"/>
            </w:r>
            <w:r>
              <w:instrText>PAGEREF _Toc58619 \h</w:instrText>
            </w:r>
            <w:r>
              <w:fldChar w:fldCharType="separate"/>
            </w:r>
            <w:r>
              <w:t xml:space="preserve">8 </w:t>
            </w:r>
            <w:r>
              <w:fldChar w:fldCharType="end"/>
            </w:r>
          </w:hyperlink>
        </w:p>
        <w:p w14:paraId="1644BA7D" w14:textId="77777777" w:rsidR="0043781D" w:rsidRDefault="0074127D">
          <w:pPr>
            <w:pStyle w:val="TM3"/>
            <w:tabs>
              <w:tab w:val="right" w:leader="dot" w:pos="9352"/>
            </w:tabs>
          </w:pPr>
          <w:hyperlink w:anchor="_Toc58620">
            <w:r>
              <w:rPr>
                <w:rFonts w:ascii="Cambria" w:eastAsia="Cambria" w:hAnsi="Cambria" w:cs="Cambria"/>
              </w:rPr>
              <w:t>Section 3: Rights</w:t>
            </w:r>
            <w:r>
              <w:tab/>
            </w:r>
            <w:r>
              <w:fldChar w:fldCharType="begin"/>
            </w:r>
            <w:r>
              <w:instrText>PAGEREF _Toc58620 \h</w:instrText>
            </w:r>
            <w:r>
              <w:fldChar w:fldCharType="separate"/>
            </w:r>
            <w:r>
              <w:t xml:space="preserve">9 </w:t>
            </w:r>
            <w:r>
              <w:fldChar w:fldCharType="end"/>
            </w:r>
          </w:hyperlink>
        </w:p>
        <w:p w14:paraId="65B30DD9" w14:textId="77777777" w:rsidR="0043781D" w:rsidRDefault="0074127D">
          <w:pPr>
            <w:pStyle w:val="TM3"/>
            <w:tabs>
              <w:tab w:val="right" w:leader="dot" w:pos="9352"/>
            </w:tabs>
          </w:pPr>
          <w:hyperlink w:anchor="_Toc58621">
            <w:r>
              <w:rPr>
                <w:rFonts w:ascii="Cambria" w:eastAsia="Cambria" w:hAnsi="Cambria" w:cs="Cambria"/>
              </w:rPr>
              <w:t>Section 4: Qualifications</w:t>
            </w:r>
            <w:r>
              <w:tab/>
            </w:r>
            <w:r>
              <w:fldChar w:fldCharType="begin"/>
            </w:r>
            <w:r>
              <w:instrText>PAGEREF _Toc58621 \h</w:instrText>
            </w:r>
            <w:r>
              <w:fldChar w:fldCharType="separate"/>
            </w:r>
            <w:r>
              <w:t xml:space="preserve">9 </w:t>
            </w:r>
            <w:r>
              <w:fldChar w:fldCharType="end"/>
            </w:r>
          </w:hyperlink>
        </w:p>
        <w:p w14:paraId="21271FC4" w14:textId="77777777" w:rsidR="0043781D" w:rsidRDefault="0074127D">
          <w:pPr>
            <w:pStyle w:val="TM3"/>
            <w:tabs>
              <w:tab w:val="right" w:leader="dot" w:pos="9352"/>
            </w:tabs>
          </w:pPr>
          <w:hyperlink w:anchor="_Toc58622">
            <w:r>
              <w:rPr>
                <w:rFonts w:ascii="Cambria" w:eastAsia="Cambria" w:hAnsi="Cambria" w:cs="Cambria"/>
              </w:rPr>
              <w:t>Section 5: Use of Fee</w:t>
            </w:r>
            <w:r>
              <w:tab/>
            </w:r>
            <w:r>
              <w:fldChar w:fldCharType="begin"/>
            </w:r>
            <w:r>
              <w:instrText>PAGEREF _Toc58622 \h</w:instrText>
            </w:r>
            <w:r>
              <w:fldChar w:fldCharType="separate"/>
            </w:r>
            <w:r>
              <w:t xml:space="preserve">9 </w:t>
            </w:r>
            <w:r>
              <w:fldChar w:fldCharType="end"/>
            </w:r>
          </w:hyperlink>
        </w:p>
        <w:p w14:paraId="74FA6530" w14:textId="77777777" w:rsidR="0043781D" w:rsidRDefault="0074127D">
          <w:pPr>
            <w:pStyle w:val="TM2"/>
            <w:tabs>
              <w:tab w:val="right" w:leader="dot" w:pos="9352"/>
            </w:tabs>
          </w:pPr>
          <w:hyperlink w:anchor="_Toc58623">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5.4</w:t>
            </w:r>
            <w:r>
              <w:rPr>
                <w:rFonts w:ascii="Cambria" w:eastAsia="Cambria" w:hAnsi="Cambria" w:cs="Cambria"/>
                <w:sz w:val="16"/>
              </w:rPr>
              <w:t xml:space="preserve"> </w:t>
            </w:r>
            <w:r>
              <w:rPr>
                <w:rFonts w:ascii="Cambria" w:eastAsia="Cambria" w:hAnsi="Cambria" w:cs="Cambria"/>
              </w:rPr>
              <w:t>L</w:t>
            </w:r>
            <w:r>
              <w:rPr>
                <w:rFonts w:ascii="Cambria" w:eastAsia="Cambria" w:hAnsi="Cambria" w:cs="Cambria"/>
                <w:sz w:val="16"/>
              </w:rPr>
              <w:t xml:space="preserve">IFE </w:t>
            </w:r>
            <w:r>
              <w:rPr>
                <w:rFonts w:ascii="Cambria" w:eastAsia="Cambria" w:hAnsi="Cambria" w:cs="Cambria"/>
              </w:rPr>
              <w:t>M</w:t>
            </w:r>
            <w:r>
              <w:rPr>
                <w:rFonts w:ascii="Cambria" w:eastAsia="Cambria" w:hAnsi="Cambria" w:cs="Cambria"/>
                <w:sz w:val="16"/>
              </w:rPr>
              <w:t>EMBER</w:t>
            </w:r>
            <w:r>
              <w:tab/>
            </w:r>
            <w:r>
              <w:fldChar w:fldCharType="begin"/>
            </w:r>
            <w:r>
              <w:instrText>PAGEREF _Toc58623 \h</w:instrText>
            </w:r>
            <w:r>
              <w:fldChar w:fldCharType="separate"/>
            </w:r>
            <w:r>
              <w:t xml:space="preserve">9 </w:t>
            </w:r>
            <w:r>
              <w:fldChar w:fldCharType="end"/>
            </w:r>
          </w:hyperlink>
        </w:p>
        <w:p w14:paraId="4508CB1D" w14:textId="77777777" w:rsidR="0043781D" w:rsidRDefault="0074127D">
          <w:pPr>
            <w:pStyle w:val="TM2"/>
            <w:tabs>
              <w:tab w:val="right" w:leader="dot" w:pos="9352"/>
            </w:tabs>
          </w:pPr>
          <w:hyperlink w:anchor="_Toc58624">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5.5</w:t>
            </w:r>
            <w:r>
              <w:rPr>
                <w:rFonts w:ascii="Cambria" w:eastAsia="Cambria" w:hAnsi="Cambria" w:cs="Cambria"/>
                <w:sz w:val="16"/>
              </w:rPr>
              <w:t xml:space="preserve">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D</w:t>
            </w:r>
            <w:r>
              <w:rPr>
                <w:rFonts w:ascii="Cambria" w:eastAsia="Cambria" w:hAnsi="Cambria" w:cs="Cambria"/>
                <w:sz w:val="16"/>
              </w:rPr>
              <w:t>IRECTORY</w:t>
            </w:r>
            <w:r>
              <w:tab/>
            </w:r>
            <w:r>
              <w:fldChar w:fldCharType="begin"/>
            </w:r>
            <w:r>
              <w:instrText>PAGEREF _Toc58624 \h</w:instrText>
            </w:r>
            <w:r>
              <w:fldChar w:fldCharType="separate"/>
            </w:r>
            <w:r>
              <w:t xml:space="preserve">9 </w:t>
            </w:r>
            <w:r>
              <w:fldChar w:fldCharType="end"/>
            </w:r>
          </w:hyperlink>
        </w:p>
        <w:p w14:paraId="7D64E7EE" w14:textId="77777777" w:rsidR="0043781D" w:rsidRDefault="0074127D">
          <w:pPr>
            <w:pStyle w:val="TM2"/>
            <w:tabs>
              <w:tab w:val="right" w:leader="dot" w:pos="9352"/>
            </w:tabs>
          </w:pPr>
          <w:hyperlink w:anchor="_Toc58625">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5.6</w:t>
            </w:r>
            <w:r>
              <w:rPr>
                <w:rFonts w:ascii="Cambria" w:eastAsia="Cambria" w:hAnsi="Cambria" w:cs="Cambria"/>
                <w:sz w:val="16"/>
              </w:rPr>
              <w:t xml:space="preserve"> </w:t>
            </w:r>
            <w:r>
              <w:rPr>
                <w:rFonts w:ascii="Cambria" w:eastAsia="Cambria" w:hAnsi="Cambria" w:cs="Cambria"/>
              </w:rPr>
              <w:t>T</w:t>
            </w:r>
            <w:r>
              <w:rPr>
                <w:rFonts w:ascii="Cambria" w:eastAsia="Cambria" w:hAnsi="Cambria" w:cs="Cambria"/>
                <w:sz w:val="16"/>
              </w:rPr>
              <w:t xml:space="preserve">ERMINATION OF </w:t>
            </w:r>
            <w:r>
              <w:rPr>
                <w:rFonts w:ascii="Cambria" w:eastAsia="Cambria" w:hAnsi="Cambria" w:cs="Cambria"/>
              </w:rPr>
              <w:t>M</w:t>
            </w:r>
            <w:r>
              <w:rPr>
                <w:rFonts w:ascii="Cambria" w:eastAsia="Cambria" w:hAnsi="Cambria" w:cs="Cambria"/>
                <w:sz w:val="16"/>
              </w:rPr>
              <w:t>EMBERSHIP OF ALL OTHER MEMBERS</w:t>
            </w:r>
            <w:r>
              <w:tab/>
            </w:r>
            <w:r>
              <w:fldChar w:fldCharType="begin"/>
            </w:r>
            <w:r>
              <w:instrText>PAGEREF _Toc58625 \h</w:instrText>
            </w:r>
            <w:r>
              <w:fldChar w:fldCharType="separate"/>
            </w:r>
            <w:r>
              <w:t xml:space="preserve">9 </w:t>
            </w:r>
            <w:r>
              <w:fldChar w:fldCharType="end"/>
            </w:r>
          </w:hyperlink>
        </w:p>
        <w:p w14:paraId="232291D8" w14:textId="77777777" w:rsidR="0043781D" w:rsidRDefault="0074127D">
          <w:pPr>
            <w:pStyle w:val="TM3"/>
            <w:tabs>
              <w:tab w:val="right" w:leader="dot" w:pos="9352"/>
            </w:tabs>
          </w:pPr>
          <w:hyperlink w:anchor="_Toc58626">
            <w:r>
              <w:rPr>
                <w:rFonts w:ascii="Cambria" w:eastAsia="Cambria" w:hAnsi="Cambria" w:cs="Cambria"/>
              </w:rPr>
              <w:t>Section 1: Resignation</w:t>
            </w:r>
            <w:r>
              <w:tab/>
            </w:r>
            <w:r>
              <w:fldChar w:fldCharType="begin"/>
            </w:r>
            <w:r>
              <w:instrText>PAGEREF _Toc58626 \h</w:instrText>
            </w:r>
            <w:r>
              <w:fldChar w:fldCharType="separate"/>
            </w:r>
            <w:r>
              <w:t xml:space="preserve">9 </w:t>
            </w:r>
            <w:r>
              <w:fldChar w:fldCharType="end"/>
            </w:r>
          </w:hyperlink>
        </w:p>
        <w:p w14:paraId="0041D308" w14:textId="77777777" w:rsidR="0043781D" w:rsidRDefault="0074127D">
          <w:pPr>
            <w:pStyle w:val="TM3"/>
            <w:tabs>
              <w:tab w:val="right" w:leader="dot" w:pos="9352"/>
            </w:tabs>
          </w:pPr>
          <w:hyperlink w:anchor="_Toc58627">
            <w:r>
              <w:rPr>
                <w:rFonts w:ascii="Cambria" w:eastAsia="Cambria" w:hAnsi="Cambria" w:cs="Cambria"/>
              </w:rPr>
              <w:t>Section 2: Dismissal</w:t>
            </w:r>
            <w:r>
              <w:tab/>
            </w:r>
            <w:r>
              <w:fldChar w:fldCharType="begin"/>
            </w:r>
            <w:r>
              <w:instrText>PAGEREF _Toc58627 \h</w:instrText>
            </w:r>
            <w:r>
              <w:fldChar w:fldCharType="separate"/>
            </w:r>
            <w:r>
              <w:t xml:space="preserve">9 </w:t>
            </w:r>
            <w:r>
              <w:fldChar w:fldCharType="end"/>
            </w:r>
          </w:hyperlink>
        </w:p>
        <w:p w14:paraId="784978EC" w14:textId="77777777" w:rsidR="0043781D" w:rsidRDefault="0074127D">
          <w:pPr>
            <w:pStyle w:val="TM2"/>
            <w:tabs>
              <w:tab w:val="right" w:leader="dot" w:pos="9352"/>
            </w:tabs>
          </w:pPr>
          <w:hyperlink w:anchor="_Toc58628">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5.7</w:t>
            </w:r>
            <w:r>
              <w:rPr>
                <w:rFonts w:ascii="Cambria" w:eastAsia="Cambria" w:hAnsi="Cambria" w:cs="Cambria"/>
                <w:sz w:val="16"/>
              </w:rPr>
              <w:t xml:space="preserve"> </w:t>
            </w:r>
            <w:r>
              <w:rPr>
                <w:rFonts w:ascii="Cambria" w:eastAsia="Cambria" w:hAnsi="Cambria" w:cs="Cambria"/>
              </w:rPr>
              <w:t>M</w:t>
            </w:r>
            <w:r>
              <w:rPr>
                <w:rFonts w:ascii="Cambria" w:eastAsia="Cambria" w:hAnsi="Cambria" w:cs="Cambria"/>
                <w:sz w:val="16"/>
              </w:rPr>
              <w:t xml:space="preserve">EMBERSHIP </w:t>
            </w:r>
            <w:r>
              <w:rPr>
                <w:rFonts w:ascii="Cambria" w:eastAsia="Cambria" w:hAnsi="Cambria" w:cs="Cambria"/>
              </w:rPr>
              <w:t>T</w:t>
            </w:r>
            <w:r>
              <w:rPr>
                <w:rFonts w:ascii="Cambria" w:eastAsia="Cambria" w:hAnsi="Cambria" w:cs="Cambria"/>
                <w:sz w:val="16"/>
              </w:rPr>
              <w:t>RANSFERABILITY</w:t>
            </w:r>
            <w:r>
              <w:tab/>
            </w:r>
            <w:r>
              <w:fldChar w:fldCharType="begin"/>
            </w:r>
            <w:r>
              <w:instrText>PAGEREF _Toc58628 \h</w:instrText>
            </w:r>
            <w:r>
              <w:fldChar w:fldCharType="separate"/>
            </w:r>
            <w:r>
              <w:t xml:space="preserve">10 </w:t>
            </w:r>
            <w:r>
              <w:fldChar w:fldCharType="end"/>
            </w:r>
          </w:hyperlink>
        </w:p>
        <w:p w14:paraId="35B0FD95" w14:textId="77777777" w:rsidR="0043781D" w:rsidRDefault="0074127D">
          <w:pPr>
            <w:pStyle w:val="TM1"/>
            <w:tabs>
              <w:tab w:val="right" w:leader="dot" w:pos="9352"/>
            </w:tabs>
          </w:pPr>
          <w:hyperlink w:anchor="_Toc58629">
            <w:r>
              <w:rPr>
                <w:rFonts w:ascii="Cambria" w:eastAsia="Cambria" w:hAnsi="Cambria" w:cs="Cambria"/>
              </w:rPr>
              <w:t xml:space="preserve">CHAPTER 6 </w:t>
            </w:r>
            <w:r>
              <w:rPr>
                <w:rFonts w:ascii="Times New Roman" w:eastAsia="Times New Roman" w:hAnsi="Times New Roman" w:cs="Times New Roman"/>
              </w:rPr>
              <w:t>–</w:t>
            </w:r>
            <w:r>
              <w:rPr>
                <w:rFonts w:ascii="Cambria" w:eastAsia="Cambria" w:hAnsi="Cambria" w:cs="Cambria"/>
              </w:rPr>
              <w:t xml:space="preserve"> REGIONS</w:t>
            </w:r>
            <w:r>
              <w:tab/>
            </w:r>
            <w:r>
              <w:fldChar w:fldCharType="begin"/>
            </w:r>
            <w:r>
              <w:instrText>PAGEREF _Toc58629 \h</w:instrText>
            </w:r>
            <w:r>
              <w:fldChar w:fldCharType="separate"/>
            </w:r>
            <w:r>
              <w:t xml:space="preserve">11 </w:t>
            </w:r>
            <w:r>
              <w:fldChar w:fldCharType="end"/>
            </w:r>
          </w:hyperlink>
        </w:p>
        <w:p w14:paraId="61FD0B21" w14:textId="77777777" w:rsidR="0043781D" w:rsidRDefault="0074127D">
          <w:pPr>
            <w:pStyle w:val="TM2"/>
            <w:tabs>
              <w:tab w:val="right" w:leader="dot" w:pos="9352"/>
            </w:tabs>
          </w:pPr>
          <w:hyperlink w:anchor="_Toc58630">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6.1</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 xml:space="preserve">EFINITION AND </w:t>
            </w:r>
            <w:r>
              <w:rPr>
                <w:rFonts w:ascii="Cambria" w:eastAsia="Cambria" w:hAnsi="Cambria" w:cs="Cambria"/>
              </w:rPr>
              <w:t>B</w:t>
            </w:r>
            <w:r>
              <w:rPr>
                <w:rFonts w:ascii="Cambria" w:eastAsia="Cambria" w:hAnsi="Cambria" w:cs="Cambria"/>
                <w:sz w:val="16"/>
              </w:rPr>
              <w:t xml:space="preserve">OUNDARIES OF </w:t>
            </w:r>
            <w:r>
              <w:rPr>
                <w:rFonts w:ascii="Cambria" w:eastAsia="Cambria" w:hAnsi="Cambria" w:cs="Cambria"/>
              </w:rPr>
              <w:t>R</w:t>
            </w:r>
            <w:r>
              <w:rPr>
                <w:rFonts w:ascii="Cambria" w:eastAsia="Cambria" w:hAnsi="Cambria" w:cs="Cambria"/>
                <w:sz w:val="16"/>
              </w:rPr>
              <w:t>EGIONS</w:t>
            </w:r>
            <w:r>
              <w:tab/>
            </w:r>
            <w:r>
              <w:fldChar w:fldCharType="begin"/>
            </w:r>
            <w:r>
              <w:instrText>PAGEREF _Toc58630 \h</w:instrText>
            </w:r>
            <w:r>
              <w:fldChar w:fldCharType="separate"/>
            </w:r>
            <w:r>
              <w:t xml:space="preserve">11 </w:t>
            </w:r>
            <w:r>
              <w:fldChar w:fldCharType="end"/>
            </w:r>
          </w:hyperlink>
        </w:p>
        <w:p w14:paraId="43A0CE33" w14:textId="77777777" w:rsidR="0043781D" w:rsidRDefault="0074127D">
          <w:pPr>
            <w:pStyle w:val="TM3"/>
            <w:tabs>
              <w:tab w:val="right" w:leader="dot" w:pos="9352"/>
            </w:tabs>
          </w:pPr>
          <w:hyperlink w:anchor="_Toc58631">
            <w:r>
              <w:rPr>
                <w:rFonts w:ascii="Cambria" w:eastAsia="Cambria" w:hAnsi="Cambria" w:cs="Cambria"/>
              </w:rPr>
              <w:t>Section 1: Definition</w:t>
            </w:r>
            <w:r>
              <w:tab/>
            </w:r>
            <w:r>
              <w:fldChar w:fldCharType="begin"/>
            </w:r>
            <w:r>
              <w:instrText>PAGEREF _Toc58631 \h</w:instrText>
            </w:r>
            <w:r>
              <w:fldChar w:fldCharType="separate"/>
            </w:r>
            <w:r>
              <w:t xml:space="preserve">11 </w:t>
            </w:r>
            <w:r>
              <w:fldChar w:fldCharType="end"/>
            </w:r>
          </w:hyperlink>
        </w:p>
        <w:p w14:paraId="0B1352DF" w14:textId="77777777" w:rsidR="0043781D" w:rsidRDefault="0074127D">
          <w:pPr>
            <w:pStyle w:val="TM3"/>
            <w:tabs>
              <w:tab w:val="right" w:leader="dot" w:pos="9352"/>
            </w:tabs>
          </w:pPr>
          <w:hyperlink w:anchor="_Toc58632">
            <w:r>
              <w:rPr>
                <w:rFonts w:ascii="Cambria" w:eastAsia="Cambria" w:hAnsi="Cambria" w:cs="Cambria"/>
              </w:rPr>
              <w:t>Section 2: Boundaries</w:t>
            </w:r>
            <w:r>
              <w:tab/>
            </w:r>
            <w:r>
              <w:fldChar w:fldCharType="begin"/>
            </w:r>
            <w:r>
              <w:instrText>PAGEREF _Toc58632 \h</w:instrText>
            </w:r>
            <w:r>
              <w:fldChar w:fldCharType="separate"/>
            </w:r>
            <w:r>
              <w:t xml:space="preserve">11 </w:t>
            </w:r>
            <w:r>
              <w:fldChar w:fldCharType="end"/>
            </w:r>
          </w:hyperlink>
        </w:p>
        <w:p w14:paraId="7F5EEE67" w14:textId="77777777" w:rsidR="0043781D" w:rsidRDefault="0074127D">
          <w:pPr>
            <w:pStyle w:val="TM2"/>
            <w:tabs>
              <w:tab w:val="right" w:leader="dot" w:pos="9352"/>
            </w:tabs>
          </w:pPr>
          <w:hyperlink w:anchor="_Toc58633">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6.2</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 xml:space="preserve">SSIGNMENT OF </w:t>
            </w:r>
            <w:r>
              <w:rPr>
                <w:rFonts w:ascii="Cambria" w:eastAsia="Cambria" w:hAnsi="Cambria" w:cs="Cambria"/>
              </w:rPr>
              <w:t>L</w:t>
            </w:r>
            <w:r>
              <w:rPr>
                <w:rFonts w:ascii="Cambria" w:eastAsia="Cambria" w:hAnsi="Cambria" w:cs="Cambria"/>
                <w:sz w:val="16"/>
              </w:rPr>
              <w:t xml:space="preserve">OCAL </w:t>
            </w:r>
            <w:r>
              <w:rPr>
                <w:rFonts w:ascii="Cambria" w:eastAsia="Cambria" w:hAnsi="Cambria" w:cs="Cambria"/>
              </w:rPr>
              <w:t>O</w:t>
            </w:r>
            <w:r>
              <w:rPr>
                <w:rFonts w:ascii="Cambria" w:eastAsia="Cambria" w:hAnsi="Cambria" w:cs="Cambria"/>
                <w:sz w:val="16"/>
              </w:rPr>
              <w:t xml:space="preserve">RGANIZATIONS TO </w:t>
            </w:r>
            <w:r>
              <w:rPr>
                <w:rFonts w:ascii="Cambria" w:eastAsia="Cambria" w:hAnsi="Cambria" w:cs="Cambria"/>
              </w:rPr>
              <w:t>R</w:t>
            </w:r>
            <w:r>
              <w:rPr>
                <w:rFonts w:ascii="Cambria" w:eastAsia="Cambria" w:hAnsi="Cambria" w:cs="Cambria"/>
                <w:sz w:val="16"/>
              </w:rPr>
              <w:t>EGIONS</w:t>
            </w:r>
            <w:r>
              <w:tab/>
            </w:r>
            <w:r>
              <w:fldChar w:fldCharType="begin"/>
            </w:r>
            <w:r>
              <w:instrText>PAGEREF _Toc58633 \h</w:instrText>
            </w:r>
            <w:r>
              <w:fldChar w:fldCharType="separate"/>
            </w:r>
            <w:r>
              <w:t xml:space="preserve">11 </w:t>
            </w:r>
            <w:r>
              <w:fldChar w:fldCharType="end"/>
            </w:r>
          </w:hyperlink>
        </w:p>
        <w:p w14:paraId="77ECEADD" w14:textId="77777777" w:rsidR="0043781D" w:rsidRDefault="0074127D">
          <w:pPr>
            <w:pStyle w:val="TM2"/>
            <w:tabs>
              <w:tab w:val="right" w:leader="dot" w:pos="9352"/>
            </w:tabs>
          </w:pPr>
          <w:hyperlink w:anchor="_Toc58634">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6.3</w:t>
            </w:r>
            <w:r>
              <w:rPr>
                <w:rFonts w:ascii="Cambria" w:eastAsia="Cambria" w:hAnsi="Cambria" w:cs="Cambria"/>
                <w:sz w:val="16"/>
              </w:rPr>
              <w:t xml:space="preserve"> </w:t>
            </w:r>
            <w:r>
              <w:rPr>
                <w:rFonts w:ascii="Cambria" w:eastAsia="Cambria" w:hAnsi="Cambria" w:cs="Cambria"/>
              </w:rPr>
              <w:t>R</w:t>
            </w:r>
            <w:r>
              <w:rPr>
                <w:rFonts w:ascii="Cambria" w:eastAsia="Cambria" w:hAnsi="Cambria" w:cs="Cambria"/>
                <w:sz w:val="16"/>
              </w:rPr>
              <w:t xml:space="preserve">EGIONAL </w:t>
            </w:r>
            <w:r>
              <w:rPr>
                <w:rFonts w:ascii="Cambria" w:eastAsia="Cambria" w:hAnsi="Cambria" w:cs="Cambria"/>
              </w:rPr>
              <w:t>B</w:t>
            </w:r>
            <w:r>
              <w:rPr>
                <w:rFonts w:ascii="Cambria" w:eastAsia="Cambria" w:hAnsi="Cambria" w:cs="Cambria"/>
                <w:sz w:val="16"/>
              </w:rPr>
              <w:t>OARD</w:t>
            </w:r>
            <w:r>
              <w:tab/>
            </w:r>
            <w:r>
              <w:fldChar w:fldCharType="begin"/>
            </w:r>
            <w:r>
              <w:instrText>PAGEREF _Toc58634 \h</w:instrText>
            </w:r>
            <w:r>
              <w:fldChar w:fldCharType="separate"/>
            </w:r>
            <w:r>
              <w:t xml:space="preserve">11 </w:t>
            </w:r>
            <w:r>
              <w:fldChar w:fldCharType="end"/>
            </w:r>
          </w:hyperlink>
        </w:p>
        <w:p w14:paraId="56FB0D74" w14:textId="77777777" w:rsidR="0043781D" w:rsidRDefault="0074127D">
          <w:pPr>
            <w:pStyle w:val="TM2"/>
            <w:tabs>
              <w:tab w:val="right" w:leader="dot" w:pos="9352"/>
            </w:tabs>
          </w:pPr>
          <w:hyperlink w:anchor="_Toc58635">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6.4</w:t>
            </w:r>
            <w:r>
              <w:rPr>
                <w:rFonts w:ascii="Cambria" w:eastAsia="Cambria" w:hAnsi="Cambria" w:cs="Cambria"/>
                <w:sz w:val="16"/>
              </w:rPr>
              <w:t xml:space="preserve"> </w:t>
            </w:r>
            <w:r>
              <w:rPr>
                <w:rFonts w:ascii="Cambria" w:eastAsia="Cambria" w:hAnsi="Cambria" w:cs="Cambria"/>
              </w:rPr>
              <w:t>R</w:t>
            </w:r>
            <w:r>
              <w:rPr>
                <w:rFonts w:ascii="Cambria" w:eastAsia="Cambria" w:hAnsi="Cambria" w:cs="Cambria"/>
                <w:sz w:val="16"/>
              </w:rPr>
              <w:t xml:space="preserve">EGIONAL </w:t>
            </w:r>
            <w:r>
              <w:rPr>
                <w:rFonts w:ascii="Cambria" w:eastAsia="Cambria" w:hAnsi="Cambria" w:cs="Cambria"/>
              </w:rPr>
              <w:t>W</w:t>
            </w:r>
            <w:r>
              <w:rPr>
                <w:rFonts w:ascii="Cambria" w:eastAsia="Cambria" w:hAnsi="Cambria" w:cs="Cambria"/>
                <w:sz w:val="16"/>
              </w:rPr>
              <w:t>IND</w:t>
            </w:r>
            <w:r>
              <w:rPr>
                <w:rFonts w:ascii="Cambria" w:eastAsia="Cambria" w:hAnsi="Cambria" w:cs="Cambria"/>
              </w:rPr>
              <w:t>-U</w:t>
            </w:r>
            <w:r>
              <w:rPr>
                <w:rFonts w:ascii="Cambria" w:eastAsia="Cambria" w:hAnsi="Cambria" w:cs="Cambria"/>
                <w:sz w:val="16"/>
              </w:rPr>
              <w:t>P</w:t>
            </w:r>
            <w:r>
              <w:tab/>
            </w:r>
            <w:r>
              <w:fldChar w:fldCharType="begin"/>
            </w:r>
            <w:r>
              <w:instrText>PAGEREF _Toc58635 \h</w:instrText>
            </w:r>
            <w:r>
              <w:fldChar w:fldCharType="separate"/>
            </w:r>
            <w:r>
              <w:t xml:space="preserve">11 </w:t>
            </w:r>
            <w:r>
              <w:fldChar w:fldCharType="end"/>
            </w:r>
          </w:hyperlink>
        </w:p>
        <w:p w14:paraId="78400E01" w14:textId="77777777" w:rsidR="0043781D" w:rsidRDefault="0074127D">
          <w:pPr>
            <w:pStyle w:val="TM2"/>
            <w:tabs>
              <w:tab w:val="right" w:leader="dot" w:pos="9352"/>
            </w:tabs>
          </w:pPr>
          <w:hyperlink w:anchor="_Toc58636">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6.5</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UBMITTING TO </w:t>
            </w:r>
            <w:r>
              <w:rPr>
                <w:rFonts w:ascii="Cambria" w:eastAsia="Cambria" w:hAnsi="Cambria" w:cs="Cambria"/>
              </w:rPr>
              <w:t>N</w:t>
            </w:r>
            <w:r>
              <w:rPr>
                <w:rFonts w:ascii="Cambria" w:eastAsia="Cambria" w:hAnsi="Cambria" w:cs="Cambria"/>
                <w:sz w:val="16"/>
              </w:rPr>
              <w:t xml:space="preserve">OMINATION </w:t>
            </w:r>
            <w:r>
              <w:rPr>
                <w:rFonts w:ascii="Cambria" w:eastAsia="Cambria" w:hAnsi="Cambria" w:cs="Cambria"/>
              </w:rPr>
              <w:t>C</w:t>
            </w:r>
            <w:r>
              <w:rPr>
                <w:rFonts w:ascii="Cambria" w:eastAsia="Cambria" w:hAnsi="Cambria" w:cs="Cambria"/>
                <w:sz w:val="16"/>
              </w:rPr>
              <w:t>OMMITTEE</w:t>
            </w:r>
            <w:r>
              <w:tab/>
            </w:r>
            <w:r>
              <w:fldChar w:fldCharType="begin"/>
            </w:r>
            <w:r>
              <w:instrText>PAGEREF _Toc58636 \h</w:instrText>
            </w:r>
            <w:r>
              <w:fldChar w:fldCharType="separate"/>
            </w:r>
            <w:r>
              <w:t xml:space="preserve">11 </w:t>
            </w:r>
            <w:r>
              <w:fldChar w:fldCharType="end"/>
            </w:r>
          </w:hyperlink>
        </w:p>
        <w:p w14:paraId="4C6627A9" w14:textId="77777777" w:rsidR="0043781D" w:rsidRDefault="0074127D">
          <w:pPr>
            <w:pStyle w:val="TM1"/>
            <w:tabs>
              <w:tab w:val="right" w:leader="dot" w:pos="9352"/>
            </w:tabs>
          </w:pPr>
          <w:hyperlink w:anchor="_Toc58637">
            <w:r>
              <w:rPr>
                <w:rFonts w:ascii="Cambria" w:eastAsia="Cambria" w:hAnsi="Cambria" w:cs="Cambria"/>
              </w:rPr>
              <w:t>CHAPTER 7 - GENERAL ASSEMBLY</w:t>
            </w:r>
            <w:r>
              <w:tab/>
            </w:r>
            <w:r>
              <w:fldChar w:fldCharType="begin"/>
            </w:r>
            <w:r>
              <w:instrText>PAGEREF _Toc58637 \h</w:instrText>
            </w:r>
            <w:r>
              <w:fldChar w:fldCharType="separate"/>
            </w:r>
            <w:r>
              <w:t xml:space="preserve">13 </w:t>
            </w:r>
            <w:r>
              <w:fldChar w:fldCharType="end"/>
            </w:r>
          </w:hyperlink>
        </w:p>
        <w:p w14:paraId="060C5C6F" w14:textId="77777777" w:rsidR="0043781D" w:rsidRDefault="0074127D">
          <w:pPr>
            <w:pStyle w:val="TM2"/>
            <w:tabs>
              <w:tab w:val="right" w:leader="dot" w:pos="9352"/>
            </w:tabs>
          </w:pPr>
          <w:hyperlink w:anchor="_Toc58638">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7.1</w:t>
            </w:r>
            <w:r>
              <w:rPr>
                <w:rFonts w:ascii="Cambria" w:eastAsia="Cambria" w:hAnsi="Cambria" w:cs="Cambria"/>
                <w:sz w:val="16"/>
              </w:rPr>
              <w:t xml:space="preserve"> </w:t>
            </w:r>
            <w:r>
              <w:rPr>
                <w:rFonts w:ascii="Cambria" w:eastAsia="Cambria" w:hAnsi="Cambria" w:cs="Cambria"/>
              </w:rPr>
              <w:t>C</w:t>
            </w:r>
            <w:r>
              <w:rPr>
                <w:rFonts w:ascii="Cambria" w:eastAsia="Cambria" w:hAnsi="Cambria" w:cs="Cambria"/>
                <w:sz w:val="16"/>
              </w:rPr>
              <w:t>OMPOSITION</w:t>
            </w:r>
            <w:r>
              <w:tab/>
            </w:r>
            <w:r>
              <w:fldChar w:fldCharType="begin"/>
            </w:r>
            <w:r>
              <w:instrText>PAGEREF _Toc58638 \h</w:instrText>
            </w:r>
            <w:r>
              <w:fldChar w:fldCharType="separate"/>
            </w:r>
            <w:r>
              <w:t xml:space="preserve">13 </w:t>
            </w:r>
            <w:r>
              <w:fldChar w:fldCharType="end"/>
            </w:r>
          </w:hyperlink>
        </w:p>
        <w:p w14:paraId="2342C03B" w14:textId="77777777" w:rsidR="0043781D" w:rsidRDefault="0074127D">
          <w:pPr>
            <w:pStyle w:val="TM3"/>
            <w:tabs>
              <w:tab w:val="right" w:leader="dot" w:pos="9352"/>
            </w:tabs>
          </w:pPr>
          <w:hyperlink w:anchor="_Toc58639">
            <w:r>
              <w:rPr>
                <w:rFonts w:ascii="Cambria" w:eastAsia="Cambria" w:hAnsi="Cambria" w:cs="Cambria"/>
              </w:rPr>
              <w:t>Section 1: Official Representatives</w:t>
            </w:r>
            <w:r>
              <w:tab/>
            </w:r>
            <w:r>
              <w:fldChar w:fldCharType="begin"/>
            </w:r>
            <w:r>
              <w:instrText>PAGEREF _Toc58639 \h</w:instrText>
            </w:r>
            <w:r>
              <w:fldChar w:fldCharType="separate"/>
            </w:r>
            <w:r>
              <w:t xml:space="preserve">13 </w:t>
            </w:r>
            <w:r>
              <w:fldChar w:fldCharType="end"/>
            </w:r>
          </w:hyperlink>
        </w:p>
        <w:p w14:paraId="52D549DC" w14:textId="77777777" w:rsidR="0043781D" w:rsidRDefault="0074127D">
          <w:pPr>
            <w:pStyle w:val="TM3"/>
            <w:tabs>
              <w:tab w:val="right" w:leader="dot" w:pos="9352"/>
            </w:tabs>
          </w:pPr>
          <w:hyperlink w:anchor="_Toc58640">
            <w:r>
              <w:rPr>
                <w:rFonts w:ascii="Cambria" w:eastAsia="Cambria" w:hAnsi="Cambria" w:cs="Cambria"/>
              </w:rPr>
              <w:t>Section 2: Members of the Board and Officers</w:t>
            </w:r>
            <w:r>
              <w:tab/>
            </w:r>
            <w:r>
              <w:fldChar w:fldCharType="begin"/>
            </w:r>
            <w:r>
              <w:instrText>PAGEREF _Toc58640 \h</w:instrText>
            </w:r>
            <w:r>
              <w:fldChar w:fldCharType="separate"/>
            </w:r>
            <w:r>
              <w:t xml:space="preserve">13 </w:t>
            </w:r>
            <w:r>
              <w:fldChar w:fldCharType="end"/>
            </w:r>
          </w:hyperlink>
        </w:p>
        <w:p w14:paraId="5B7F6020" w14:textId="77777777" w:rsidR="0043781D" w:rsidRDefault="0074127D">
          <w:pPr>
            <w:pStyle w:val="TM2"/>
            <w:tabs>
              <w:tab w:val="right" w:leader="dot" w:pos="9352"/>
            </w:tabs>
          </w:pPr>
          <w:hyperlink w:anchor="_Toc58641">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7.2</w:t>
            </w:r>
            <w:r>
              <w:rPr>
                <w:rFonts w:ascii="Cambria" w:eastAsia="Cambria" w:hAnsi="Cambria" w:cs="Cambria"/>
                <w:sz w:val="16"/>
              </w:rPr>
              <w:t xml:space="preserve"> </w:t>
            </w:r>
            <w:r>
              <w:rPr>
                <w:rFonts w:ascii="Cambria" w:eastAsia="Cambria" w:hAnsi="Cambria" w:cs="Cambria"/>
              </w:rPr>
              <w:t>E</w:t>
            </w:r>
            <w:r>
              <w:rPr>
                <w:rFonts w:ascii="Cambria" w:eastAsia="Cambria" w:hAnsi="Cambria" w:cs="Cambria"/>
                <w:sz w:val="16"/>
              </w:rPr>
              <w:t xml:space="preserve">XCLUSIVE </w:t>
            </w:r>
            <w:r>
              <w:rPr>
                <w:rFonts w:ascii="Cambria" w:eastAsia="Cambria" w:hAnsi="Cambria" w:cs="Cambria"/>
              </w:rPr>
              <w:t>P</w:t>
            </w:r>
            <w:r>
              <w:rPr>
                <w:rFonts w:ascii="Cambria" w:eastAsia="Cambria" w:hAnsi="Cambria" w:cs="Cambria"/>
                <w:sz w:val="16"/>
              </w:rPr>
              <w:t>REROGATIVE</w:t>
            </w:r>
            <w:r>
              <w:tab/>
            </w:r>
            <w:r>
              <w:fldChar w:fldCharType="begin"/>
            </w:r>
            <w:r>
              <w:instrText>PAGEREF _Toc58641 \h</w:instrText>
            </w:r>
            <w:r>
              <w:fldChar w:fldCharType="separate"/>
            </w:r>
            <w:r>
              <w:t xml:space="preserve">13 </w:t>
            </w:r>
            <w:r>
              <w:fldChar w:fldCharType="end"/>
            </w:r>
          </w:hyperlink>
        </w:p>
        <w:p w14:paraId="40979859" w14:textId="77777777" w:rsidR="0043781D" w:rsidRDefault="0074127D">
          <w:pPr>
            <w:pStyle w:val="TM2"/>
            <w:tabs>
              <w:tab w:val="right" w:leader="dot" w:pos="9352"/>
            </w:tabs>
          </w:pPr>
          <w:hyperlink w:anchor="_Toc58642">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7.3</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PECIFIC </w:t>
            </w:r>
            <w:r>
              <w:rPr>
                <w:rFonts w:ascii="Cambria" w:eastAsia="Cambria" w:hAnsi="Cambria" w:cs="Cambria"/>
              </w:rPr>
              <w:t>R</w:t>
            </w:r>
            <w:r>
              <w:rPr>
                <w:rFonts w:ascii="Cambria" w:eastAsia="Cambria" w:hAnsi="Cambria" w:cs="Cambria"/>
                <w:sz w:val="16"/>
              </w:rPr>
              <w:t>ESPONSIBILITIES</w:t>
            </w:r>
            <w:r>
              <w:tab/>
            </w:r>
            <w:r>
              <w:fldChar w:fldCharType="begin"/>
            </w:r>
            <w:r>
              <w:instrText>PAGEREF _Toc58642 \h</w:instrText>
            </w:r>
            <w:r>
              <w:fldChar w:fldCharType="separate"/>
            </w:r>
            <w:r>
              <w:t xml:space="preserve">13 </w:t>
            </w:r>
            <w:r>
              <w:fldChar w:fldCharType="end"/>
            </w:r>
          </w:hyperlink>
        </w:p>
        <w:p w14:paraId="12BC5751" w14:textId="77777777" w:rsidR="0043781D" w:rsidRDefault="0074127D">
          <w:pPr>
            <w:pStyle w:val="TM2"/>
            <w:tabs>
              <w:tab w:val="right" w:leader="dot" w:pos="9352"/>
            </w:tabs>
          </w:pPr>
          <w:hyperlink w:anchor="_Toc58643">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7.4</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 xml:space="preserve">NNUAL </w:t>
            </w:r>
            <w:r>
              <w:rPr>
                <w:rFonts w:ascii="Cambria" w:eastAsia="Cambria" w:hAnsi="Cambria" w:cs="Cambria"/>
              </w:rPr>
              <w:t>G</w:t>
            </w:r>
            <w:r>
              <w:rPr>
                <w:rFonts w:ascii="Cambria" w:eastAsia="Cambria" w:hAnsi="Cambria" w:cs="Cambria"/>
                <w:sz w:val="16"/>
              </w:rPr>
              <w:t xml:space="preserve">ENERAL </w:t>
            </w:r>
            <w:r>
              <w:rPr>
                <w:rFonts w:ascii="Cambria" w:eastAsia="Cambria" w:hAnsi="Cambria" w:cs="Cambria"/>
              </w:rPr>
              <w:t>M</w:t>
            </w:r>
            <w:r>
              <w:rPr>
                <w:rFonts w:ascii="Cambria" w:eastAsia="Cambria" w:hAnsi="Cambria" w:cs="Cambria"/>
                <w:sz w:val="16"/>
              </w:rPr>
              <w:t>EETING</w:t>
            </w:r>
            <w:r>
              <w:tab/>
            </w:r>
            <w:r>
              <w:fldChar w:fldCharType="begin"/>
            </w:r>
            <w:r>
              <w:instrText>PAGEREF _Toc58643 \h</w:instrText>
            </w:r>
            <w:r>
              <w:fldChar w:fldCharType="separate"/>
            </w:r>
            <w:r>
              <w:t xml:space="preserve">13 </w:t>
            </w:r>
            <w:r>
              <w:fldChar w:fldCharType="end"/>
            </w:r>
          </w:hyperlink>
        </w:p>
        <w:p w14:paraId="5E6E6EC1" w14:textId="77777777" w:rsidR="0043781D" w:rsidRDefault="0074127D">
          <w:pPr>
            <w:pStyle w:val="TM2"/>
            <w:tabs>
              <w:tab w:val="right" w:leader="dot" w:pos="9352"/>
            </w:tabs>
          </w:pPr>
          <w:hyperlink w:anchor="_Toc58644">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7.5</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PECIAL </w:t>
            </w:r>
            <w:r>
              <w:rPr>
                <w:rFonts w:ascii="Cambria" w:eastAsia="Cambria" w:hAnsi="Cambria" w:cs="Cambria"/>
              </w:rPr>
              <w:t>M</w:t>
            </w:r>
            <w:r>
              <w:rPr>
                <w:rFonts w:ascii="Cambria" w:eastAsia="Cambria" w:hAnsi="Cambria" w:cs="Cambria"/>
                <w:sz w:val="16"/>
              </w:rPr>
              <w:t>EETINGS</w:t>
            </w:r>
            <w:r>
              <w:tab/>
            </w:r>
            <w:r>
              <w:fldChar w:fldCharType="begin"/>
            </w:r>
            <w:r>
              <w:instrText>PAGEREF _Toc58644 \h</w:instrText>
            </w:r>
            <w:r>
              <w:fldChar w:fldCharType="separate"/>
            </w:r>
            <w:r>
              <w:t>14</w:t>
            </w:r>
            <w:r>
              <w:fldChar w:fldCharType="end"/>
            </w:r>
          </w:hyperlink>
        </w:p>
        <w:p w14:paraId="4D9BC205" w14:textId="77777777" w:rsidR="0043781D" w:rsidRDefault="0074127D">
          <w:pPr>
            <w:pStyle w:val="TM3"/>
            <w:tabs>
              <w:tab w:val="right" w:leader="dot" w:pos="9352"/>
            </w:tabs>
          </w:pPr>
          <w:hyperlink w:anchor="_Toc58645">
            <w:r>
              <w:rPr>
                <w:rFonts w:ascii="Cambria" w:eastAsia="Cambria" w:hAnsi="Cambria" w:cs="Cambria"/>
              </w:rPr>
              <w:t>Section 1: Meetings of the General Assembly</w:t>
            </w:r>
            <w:r>
              <w:tab/>
            </w:r>
            <w:r>
              <w:fldChar w:fldCharType="begin"/>
            </w:r>
            <w:r>
              <w:instrText>PAGEREF _Toc58645 \h</w:instrText>
            </w:r>
            <w:r>
              <w:fldChar w:fldCharType="separate"/>
            </w:r>
            <w:r>
              <w:t>14</w:t>
            </w:r>
            <w:r>
              <w:fldChar w:fldCharType="end"/>
            </w:r>
          </w:hyperlink>
        </w:p>
        <w:p w14:paraId="6B6F26D6" w14:textId="77777777" w:rsidR="0043781D" w:rsidRDefault="0074127D">
          <w:pPr>
            <w:pStyle w:val="TM3"/>
            <w:tabs>
              <w:tab w:val="right" w:leader="dot" w:pos="9352"/>
            </w:tabs>
          </w:pPr>
          <w:hyperlink w:anchor="_Toc58646">
            <w:r>
              <w:rPr>
                <w:rFonts w:ascii="Cambria" w:eastAsia="Cambria" w:hAnsi="Cambria" w:cs="Cambria"/>
              </w:rPr>
              <w:t>Section 2: Notice</w:t>
            </w:r>
            <w:r>
              <w:tab/>
            </w:r>
            <w:r>
              <w:fldChar w:fldCharType="begin"/>
            </w:r>
            <w:r>
              <w:instrText>PAGEREF _Toc58646 \h</w:instrText>
            </w:r>
            <w:r>
              <w:fldChar w:fldCharType="separate"/>
            </w:r>
            <w:r>
              <w:t>14</w:t>
            </w:r>
            <w:r>
              <w:fldChar w:fldCharType="end"/>
            </w:r>
          </w:hyperlink>
        </w:p>
        <w:p w14:paraId="2231C499" w14:textId="77777777" w:rsidR="0043781D" w:rsidRDefault="0074127D">
          <w:pPr>
            <w:pStyle w:val="TM3"/>
            <w:tabs>
              <w:tab w:val="right" w:leader="dot" w:pos="9352"/>
            </w:tabs>
          </w:pPr>
          <w:hyperlink w:anchor="_Toc58647">
            <w:r>
              <w:rPr>
                <w:rFonts w:ascii="Cambria" w:eastAsia="Cambria" w:hAnsi="Cambria" w:cs="Cambria"/>
              </w:rPr>
              <w:t>Section 3: Business</w:t>
            </w:r>
            <w:r>
              <w:tab/>
            </w:r>
            <w:r>
              <w:fldChar w:fldCharType="begin"/>
            </w:r>
            <w:r>
              <w:instrText>PAGEREF _Toc58647 \h</w:instrText>
            </w:r>
            <w:r>
              <w:fldChar w:fldCharType="separate"/>
            </w:r>
            <w:r>
              <w:t>14</w:t>
            </w:r>
            <w:r>
              <w:fldChar w:fldCharType="end"/>
            </w:r>
          </w:hyperlink>
        </w:p>
        <w:p w14:paraId="6A4FE7F0" w14:textId="77777777" w:rsidR="0043781D" w:rsidRDefault="0074127D">
          <w:pPr>
            <w:pStyle w:val="TM2"/>
            <w:tabs>
              <w:tab w:val="right" w:leader="dot" w:pos="9352"/>
            </w:tabs>
          </w:pPr>
          <w:hyperlink w:anchor="_Toc58648">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7.6</w:t>
            </w:r>
            <w:r>
              <w:rPr>
                <w:rFonts w:ascii="Cambria" w:eastAsia="Cambria" w:hAnsi="Cambria" w:cs="Cambria"/>
                <w:sz w:val="16"/>
              </w:rPr>
              <w:t xml:space="preserve"> </w:t>
            </w:r>
            <w:r>
              <w:rPr>
                <w:rFonts w:ascii="Cambria" w:eastAsia="Cambria" w:hAnsi="Cambria" w:cs="Cambria"/>
              </w:rPr>
              <w:t>O</w:t>
            </w:r>
            <w:r>
              <w:rPr>
                <w:rFonts w:ascii="Cambria" w:eastAsia="Cambria" w:hAnsi="Cambria" w:cs="Cambria"/>
                <w:sz w:val="16"/>
              </w:rPr>
              <w:t>BSERVERS</w:t>
            </w:r>
            <w:r>
              <w:tab/>
            </w:r>
            <w:r>
              <w:fldChar w:fldCharType="begin"/>
            </w:r>
            <w:r>
              <w:instrText>PAGEREF _Toc58648 \h</w:instrText>
            </w:r>
            <w:r>
              <w:fldChar w:fldCharType="separate"/>
            </w:r>
            <w:r>
              <w:t>14</w:t>
            </w:r>
            <w:r>
              <w:fldChar w:fldCharType="end"/>
            </w:r>
          </w:hyperlink>
        </w:p>
        <w:p w14:paraId="1681D189" w14:textId="77777777" w:rsidR="0043781D" w:rsidRDefault="0074127D">
          <w:pPr>
            <w:pStyle w:val="TM2"/>
            <w:tabs>
              <w:tab w:val="right" w:leader="dot" w:pos="9352"/>
            </w:tabs>
          </w:pPr>
          <w:hyperlink w:anchor="_Toc58649">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7.7</w:t>
            </w:r>
            <w:r>
              <w:rPr>
                <w:rFonts w:ascii="Cambria" w:eastAsia="Cambria" w:hAnsi="Cambria" w:cs="Cambria"/>
                <w:sz w:val="16"/>
              </w:rPr>
              <w:t xml:space="preserve"> </w:t>
            </w:r>
            <w:r>
              <w:rPr>
                <w:rFonts w:ascii="Cambria" w:eastAsia="Cambria" w:hAnsi="Cambria" w:cs="Cambria"/>
              </w:rPr>
              <w:t>V</w:t>
            </w:r>
            <w:r>
              <w:rPr>
                <w:rFonts w:ascii="Cambria" w:eastAsia="Cambria" w:hAnsi="Cambria" w:cs="Cambria"/>
                <w:sz w:val="16"/>
              </w:rPr>
              <w:t>OTING</w:t>
            </w:r>
            <w:r>
              <w:tab/>
            </w:r>
            <w:r>
              <w:fldChar w:fldCharType="begin"/>
            </w:r>
            <w:r>
              <w:instrText>PAGEREF _Toc58649 \h</w:instrText>
            </w:r>
            <w:r>
              <w:fldChar w:fldCharType="separate"/>
            </w:r>
            <w:r>
              <w:t>14</w:t>
            </w:r>
            <w:r>
              <w:fldChar w:fldCharType="end"/>
            </w:r>
          </w:hyperlink>
        </w:p>
        <w:p w14:paraId="0D50251A" w14:textId="77777777" w:rsidR="0043781D" w:rsidRDefault="0074127D">
          <w:pPr>
            <w:pStyle w:val="TM2"/>
            <w:tabs>
              <w:tab w:val="right" w:leader="dot" w:pos="9352"/>
            </w:tabs>
          </w:pPr>
          <w:hyperlink w:anchor="_Toc5865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7.8</w:t>
            </w:r>
            <w:r>
              <w:rPr>
                <w:rFonts w:ascii="Cambria" w:eastAsia="Cambria" w:hAnsi="Cambria" w:cs="Cambria"/>
                <w:sz w:val="16"/>
              </w:rPr>
              <w:t xml:space="preserve"> </w:t>
            </w:r>
            <w:r>
              <w:rPr>
                <w:rFonts w:ascii="Cambria" w:eastAsia="Cambria" w:hAnsi="Cambria" w:cs="Cambria"/>
              </w:rPr>
              <w:t>P</w:t>
            </w:r>
            <w:r>
              <w:rPr>
                <w:rFonts w:ascii="Cambria" w:eastAsia="Cambria" w:hAnsi="Cambria" w:cs="Cambria"/>
                <w:sz w:val="16"/>
              </w:rPr>
              <w:t>ROXIES</w:t>
            </w:r>
            <w:r>
              <w:tab/>
            </w:r>
            <w:r>
              <w:fldChar w:fldCharType="begin"/>
            </w:r>
            <w:r>
              <w:instrText>PAGEREF _Toc58650 \h</w:instrText>
            </w:r>
            <w:r>
              <w:fldChar w:fldCharType="separate"/>
            </w:r>
            <w:r>
              <w:t>15</w:t>
            </w:r>
            <w:r>
              <w:fldChar w:fldCharType="end"/>
            </w:r>
          </w:hyperlink>
        </w:p>
        <w:p w14:paraId="56AC0FFD" w14:textId="77777777" w:rsidR="0043781D" w:rsidRDefault="0074127D">
          <w:pPr>
            <w:pStyle w:val="TM3"/>
            <w:tabs>
              <w:tab w:val="right" w:leader="dot" w:pos="9352"/>
            </w:tabs>
          </w:pPr>
          <w:hyperlink w:anchor="_Toc58651">
            <w:r>
              <w:rPr>
                <w:rFonts w:ascii="Cambria" w:eastAsia="Cambria" w:hAnsi="Cambria" w:cs="Cambria"/>
              </w:rPr>
              <w:t>Section 1: Official Representative</w:t>
            </w:r>
            <w:r>
              <w:tab/>
            </w:r>
            <w:r>
              <w:fldChar w:fldCharType="begin"/>
            </w:r>
            <w:r>
              <w:instrText>PAGEREF _Toc58651 \h</w:instrText>
            </w:r>
            <w:r>
              <w:fldChar w:fldCharType="separate"/>
            </w:r>
            <w:r>
              <w:t xml:space="preserve">15 </w:t>
            </w:r>
            <w:r>
              <w:fldChar w:fldCharType="end"/>
            </w:r>
          </w:hyperlink>
        </w:p>
        <w:p w14:paraId="21EE49EF" w14:textId="77777777" w:rsidR="0043781D" w:rsidRDefault="0074127D">
          <w:pPr>
            <w:pStyle w:val="TM3"/>
            <w:tabs>
              <w:tab w:val="right" w:leader="dot" w:pos="9352"/>
            </w:tabs>
          </w:pPr>
          <w:hyperlink w:anchor="_Toc58652">
            <w:r>
              <w:rPr>
                <w:rFonts w:ascii="Cambria" w:eastAsia="Cambria" w:hAnsi="Cambria" w:cs="Cambria"/>
              </w:rPr>
              <w:t>Section 2: Proxy</w:t>
            </w:r>
            <w:r>
              <w:tab/>
            </w:r>
            <w:r>
              <w:fldChar w:fldCharType="begin"/>
            </w:r>
            <w:r>
              <w:instrText>PAGEREF _Toc58652 \h</w:instrText>
            </w:r>
            <w:r>
              <w:fldChar w:fldCharType="separate"/>
            </w:r>
            <w:r>
              <w:t xml:space="preserve">15 </w:t>
            </w:r>
            <w:r>
              <w:fldChar w:fldCharType="end"/>
            </w:r>
          </w:hyperlink>
        </w:p>
        <w:p w14:paraId="4D971450" w14:textId="77777777" w:rsidR="0043781D" w:rsidRDefault="0074127D">
          <w:pPr>
            <w:pStyle w:val="TM2"/>
            <w:tabs>
              <w:tab w:val="right" w:leader="dot" w:pos="9352"/>
            </w:tabs>
          </w:pPr>
          <w:hyperlink w:anchor="_Toc58653">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7.9</w:t>
            </w:r>
            <w:r>
              <w:rPr>
                <w:rFonts w:ascii="Cambria" w:eastAsia="Cambria" w:hAnsi="Cambria" w:cs="Cambria"/>
                <w:sz w:val="16"/>
              </w:rPr>
              <w:t xml:space="preserve"> </w:t>
            </w:r>
            <w:r>
              <w:rPr>
                <w:rFonts w:ascii="Cambria" w:eastAsia="Cambria" w:hAnsi="Cambria" w:cs="Cambria"/>
              </w:rPr>
              <w:t>Q</w:t>
            </w:r>
            <w:r>
              <w:rPr>
                <w:rFonts w:ascii="Cambria" w:eastAsia="Cambria" w:hAnsi="Cambria" w:cs="Cambria"/>
                <w:sz w:val="16"/>
              </w:rPr>
              <w:t>UORUM</w:t>
            </w:r>
            <w:r>
              <w:tab/>
            </w:r>
            <w:r>
              <w:fldChar w:fldCharType="begin"/>
            </w:r>
            <w:r>
              <w:instrText>PAGEREF _Toc58653 \h</w:instrText>
            </w:r>
            <w:r>
              <w:fldChar w:fldCharType="separate"/>
            </w:r>
            <w:r>
              <w:t xml:space="preserve">16 </w:t>
            </w:r>
            <w:r>
              <w:fldChar w:fldCharType="end"/>
            </w:r>
          </w:hyperlink>
        </w:p>
        <w:p w14:paraId="37F32DA2" w14:textId="77777777" w:rsidR="0043781D" w:rsidRDefault="0074127D">
          <w:pPr>
            <w:pStyle w:val="TM2"/>
            <w:tabs>
              <w:tab w:val="right" w:leader="dot" w:pos="9352"/>
            </w:tabs>
          </w:pPr>
          <w:hyperlink w:anchor="_Toc58654">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7.10</w:t>
            </w:r>
            <w:r>
              <w:rPr>
                <w:rFonts w:ascii="Cambria" w:eastAsia="Cambria" w:hAnsi="Cambria" w:cs="Cambria"/>
                <w:sz w:val="16"/>
              </w:rPr>
              <w:t xml:space="preserve"> </w:t>
            </w:r>
            <w:r>
              <w:rPr>
                <w:rFonts w:ascii="Cambria" w:eastAsia="Cambria" w:hAnsi="Cambria" w:cs="Cambria"/>
              </w:rPr>
              <w:t>M</w:t>
            </w:r>
            <w:r>
              <w:rPr>
                <w:rFonts w:ascii="Cambria" w:eastAsia="Cambria" w:hAnsi="Cambria" w:cs="Cambria"/>
                <w:sz w:val="16"/>
              </w:rPr>
              <w:t>AJORITY</w:t>
            </w:r>
            <w:r>
              <w:tab/>
            </w:r>
            <w:r>
              <w:fldChar w:fldCharType="begin"/>
            </w:r>
            <w:r>
              <w:instrText>PAGEREF _Toc58654 \h</w:instrText>
            </w:r>
            <w:r>
              <w:fldChar w:fldCharType="separate"/>
            </w:r>
            <w:r>
              <w:t xml:space="preserve">16 </w:t>
            </w:r>
            <w:r>
              <w:fldChar w:fldCharType="end"/>
            </w:r>
          </w:hyperlink>
        </w:p>
        <w:p w14:paraId="072A8143" w14:textId="77777777" w:rsidR="0043781D" w:rsidRDefault="0074127D">
          <w:pPr>
            <w:pStyle w:val="TM2"/>
            <w:tabs>
              <w:tab w:val="right" w:leader="dot" w:pos="9352"/>
            </w:tabs>
          </w:pPr>
          <w:hyperlink w:anchor="_Toc58655">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7.11</w:t>
            </w:r>
            <w:r>
              <w:rPr>
                <w:rFonts w:ascii="Cambria" w:eastAsia="Cambria" w:hAnsi="Cambria" w:cs="Cambria"/>
                <w:sz w:val="16"/>
              </w:rPr>
              <w:t xml:space="preserve"> </w:t>
            </w:r>
            <w:r>
              <w:rPr>
                <w:rFonts w:ascii="Cambria" w:eastAsia="Cambria" w:hAnsi="Cambria" w:cs="Cambria"/>
              </w:rPr>
              <w:t>P</w:t>
            </w:r>
            <w:r>
              <w:rPr>
                <w:rFonts w:ascii="Cambria" w:eastAsia="Cambria" w:hAnsi="Cambria" w:cs="Cambria"/>
                <w:sz w:val="16"/>
              </w:rPr>
              <w:t>ARLIAMENTARIAN</w:t>
            </w:r>
            <w:r>
              <w:tab/>
            </w:r>
            <w:r>
              <w:fldChar w:fldCharType="begin"/>
            </w:r>
            <w:r>
              <w:instrText>PAGEREF _Toc58655 \h</w:instrText>
            </w:r>
            <w:r>
              <w:fldChar w:fldCharType="separate"/>
            </w:r>
            <w:r>
              <w:t xml:space="preserve">16 </w:t>
            </w:r>
            <w:r>
              <w:fldChar w:fldCharType="end"/>
            </w:r>
          </w:hyperlink>
        </w:p>
        <w:p w14:paraId="04AD9FEA" w14:textId="77777777" w:rsidR="0043781D" w:rsidRDefault="0074127D">
          <w:pPr>
            <w:pStyle w:val="TM2"/>
            <w:tabs>
              <w:tab w:val="right" w:leader="dot" w:pos="9352"/>
            </w:tabs>
          </w:pPr>
          <w:hyperlink w:anchor="_Toc58656">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7.12</w:t>
            </w:r>
            <w:r>
              <w:rPr>
                <w:rFonts w:ascii="Cambria" w:eastAsia="Cambria" w:hAnsi="Cambria" w:cs="Cambria"/>
                <w:sz w:val="16"/>
              </w:rPr>
              <w:t xml:space="preserve"> </w:t>
            </w:r>
            <w:r>
              <w:rPr>
                <w:rFonts w:ascii="Cambria" w:eastAsia="Cambria" w:hAnsi="Cambria" w:cs="Cambria"/>
              </w:rPr>
              <w:t>T</w:t>
            </w:r>
            <w:r>
              <w:rPr>
                <w:rFonts w:ascii="Cambria" w:eastAsia="Cambria" w:hAnsi="Cambria" w:cs="Cambria"/>
                <w:sz w:val="16"/>
              </w:rPr>
              <w:t>ELEPHONE OR OTHER ELECTRONIC MEANS</w:t>
            </w:r>
            <w:r>
              <w:tab/>
            </w:r>
            <w:r>
              <w:fldChar w:fldCharType="begin"/>
            </w:r>
            <w:r>
              <w:instrText>PAGEREF _Toc58656 \h</w:instrText>
            </w:r>
            <w:r>
              <w:fldChar w:fldCharType="separate"/>
            </w:r>
            <w:r>
              <w:t xml:space="preserve">16 </w:t>
            </w:r>
            <w:r>
              <w:fldChar w:fldCharType="end"/>
            </w:r>
          </w:hyperlink>
        </w:p>
        <w:p w14:paraId="13DC8CCE" w14:textId="77777777" w:rsidR="0043781D" w:rsidRDefault="0074127D">
          <w:pPr>
            <w:pStyle w:val="TM1"/>
            <w:tabs>
              <w:tab w:val="right" w:leader="dot" w:pos="9352"/>
            </w:tabs>
          </w:pPr>
          <w:hyperlink w:anchor="_Toc58657">
            <w:r>
              <w:rPr>
                <w:rFonts w:ascii="Cambria" w:eastAsia="Cambria" w:hAnsi="Cambria" w:cs="Cambria"/>
              </w:rPr>
              <w:t>CHAPTER 8 - ANNUAL MEETING</w:t>
            </w:r>
            <w:r>
              <w:tab/>
            </w:r>
            <w:r>
              <w:fldChar w:fldCharType="begin"/>
            </w:r>
            <w:r>
              <w:instrText>PAGEREF _Toc58657 \h</w:instrText>
            </w:r>
            <w:r>
              <w:fldChar w:fldCharType="separate"/>
            </w:r>
            <w:r>
              <w:t xml:space="preserve">17 </w:t>
            </w:r>
            <w:r>
              <w:fldChar w:fldCharType="end"/>
            </w:r>
          </w:hyperlink>
        </w:p>
        <w:p w14:paraId="0F12888A" w14:textId="77777777" w:rsidR="0043781D" w:rsidRDefault="0074127D">
          <w:pPr>
            <w:pStyle w:val="TM2"/>
            <w:tabs>
              <w:tab w:val="right" w:leader="dot" w:pos="9352"/>
            </w:tabs>
          </w:pPr>
          <w:hyperlink w:anchor="_Toc58658">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8.1</w:t>
            </w:r>
            <w:r>
              <w:rPr>
                <w:rFonts w:ascii="Cambria" w:eastAsia="Cambria" w:hAnsi="Cambria" w:cs="Cambria"/>
                <w:sz w:val="16"/>
              </w:rPr>
              <w:t xml:space="preserve"> </w:t>
            </w:r>
            <w:r>
              <w:rPr>
                <w:rFonts w:ascii="Cambria" w:eastAsia="Cambria" w:hAnsi="Cambria" w:cs="Cambria"/>
              </w:rPr>
              <w:t>T</w:t>
            </w:r>
            <w:r>
              <w:rPr>
                <w:rFonts w:ascii="Cambria" w:eastAsia="Cambria" w:hAnsi="Cambria" w:cs="Cambria"/>
                <w:sz w:val="16"/>
              </w:rPr>
              <w:t>ITLE</w:t>
            </w:r>
            <w:r>
              <w:tab/>
            </w:r>
            <w:r>
              <w:fldChar w:fldCharType="begin"/>
            </w:r>
            <w:r>
              <w:instrText>PAGEREF _Toc58658 \h</w:instrText>
            </w:r>
            <w:r>
              <w:fldChar w:fldCharType="separate"/>
            </w:r>
            <w:r>
              <w:t xml:space="preserve">17 </w:t>
            </w:r>
            <w:r>
              <w:fldChar w:fldCharType="end"/>
            </w:r>
          </w:hyperlink>
        </w:p>
        <w:p w14:paraId="550CD778" w14:textId="77777777" w:rsidR="0043781D" w:rsidRDefault="0074127D">
          <w:pPr>
            <w:pStyle w:val="TM2"/>
            <w:tabs>
              <w:tab w:val="right" w:leader="dot" w:pos="9352"/>
            </w:tabs>
          </w:pPr>
          <w:hyperlink w:anchor="_Toc58659">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8.2</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UPERVISION OF </w:t>
            </w:r>
            <w:r>
              <w:rPr>
                <w:rFonts w:ascii="Cambria" w:eastAsia="Cambria" w:hAnsi="Cambria" w:cs="Cambria"/>
              </w:rPr>
              <w:t>B</w:t>
            </w:r>
            <w:r>
              <w:rPr>
                <w:rFonts w:ascii="Cambria" w:eastAsia="Cambria" w:hAnsi="Cambria" w:cs="Cambria"/>
                <w:sz w:val="16"/>
              </w:rPr>
              <w:t>USINESS</w:t>
            </w:r>
            <w:r>
              <w:tab/>
            </w:r>
            <w:r>
              <w:fldChar w:fldCharType="begin"/>
            </w:r>
            <w:r>
              <w:instrText>PAGEREF _Toc58659 \h</w:instrText>
            </w:r>
            <w:r>
              <w:fldChar w:fldCharType="separate"/>
            </w:r>
            <w:r>
              <w:t xml:space="preserve">17 </w:t>
            </w:r>
            <w:r>
              <w:fldChar w:fldCharType="end"/>
            </w:r>
          </w:hyperlink>
        </w:p>
        <w:p w14:paraId="68B2FF6B" w14:textId="77777777" w:rsidR="0043781D" w:rsidRDefault="0074127D">
          <w:pPr>
            <w:pStyle w:val="TM2"/>
            <w:tabs>
              <w:tab w:val="right" w:leader="dot" w:pos="9352"/>
            </w:tabs>
          </w:pPr>
          <w:hyperlink w:anchor="_Toc5866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8.3</w:t>
            </w:r>
            <w:r>
              <w:rPr>
                <w:rFonts w:ascii="Cambria" w:eastAsia="Cambria" w:hAnsi="Cambria" w:cs="Cambria"/>
                <w:sz w:val="16"/>
              </w:rPr>
              <w:t xml:space="preserve"> </w:t>
            </w:r>
            <w:r>
              <w:rPr>
                <w:rFonts w:ascii="Cambria" w:eastAsia="Cambria" w:hAnsi="Cambria" w:cs="Cambria"/>
              </w:rPr>
              <w:t>N</w:t>
            </w:r>
            <w:r>
              <w:rPr>
                <w:rFonts w:ascii="Cambria" w:eastAsia="Cambria" w:hAnsi="Cambria" w:cs="Cambria"/>
                <w:sz w:val="16"/>
              </w:rPr>
              <w:t>OTICE</w:t>
            </w:r>
            <w:r>
              <w:tab/>
            </w:r>
            <w:r>
              <w:fldChar w:fldCharType="begin"/>
            </w:r>
            <w:r>
              <w:instrText>PAGEREF _Toc58660 \h</w:instrText>
            </w:r>
            <w:r>
              <w:fldChar w:fldCharType="separate"/>
            </w:r>
            <w:r>
              <w:t xml:space="preserve">17 </w:t>
            </w:r>
            <w:r>
              <w:fldChar w:fldCharType="end"/>
            </w:r>
          </w:hyperlink>
        </w:p>
        <w:p w14:paraId="35FD8A22" w14:textId="77777777" w:rsidR="0043781D" w:rsidRDefault="0074127D">
          <w:pPr>
            <w:pStyle w:val="TM2"/>
            <w:tabs>
              <w:tab w:val="right" w:leader="dot" w:pos="9352"/>
            </w:tabs>
          </w:pPr>
          <w:hyperlink w:anchor="_Toc58661">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8.4</w:t>
            </w:r>
            <w:r>
              <w:rPr>
                <w:rFonts w:ascii="Cambria" w:eastAsia="Cambria" w:hAnsi="Cambria" w:cs="Cambria"/>
                <w:sz w:val="16"/>
              </w:rPr>
              <w:t xml:space="preserve"> </w:t>
            </w:r>
            <w:r>
              <w:rPr>
                <w:rFonts w:ascii="Cambria" w:eastAsia="Cambria" w:hAnsi="Cambria" w:cs="Cambria"/>
              </w:rPr>
              <w:t>C</w:t>
            </w:r>
            <w:r>
              <w:rPr>
                <w:rFonts w:ascii="Cambria" w:eastAsia="Cambria" w:hAnsi="Cambria" w:cs="Cambria"/>
                <w:sz w:val="16"/>
              </w:rPr>
              <w:t>ONTRACT</w:t>
            </w:r>
            <w:r>
              <w:tab/>
            </w:r>
            <w:r>
              <w:fldChar w:fldCharType="begin"/>
            </w:r>
            <w:r>
              <w:instrText>PAGEREF _Toc58661 \h</w:instrText>
            </w:r>
            <w:r>
              <w:fldChar w:fldCharType="separate"/>
            </w:r>
            <w:r>
              <w:t xml:space="preserve">17 </w:t>
            </w:r>
            <w:r>
              <w:fldChar w:fldCharType="end"/>
            </w:r>
          </w:hyperlink>
        </w:p>
        <w:p w14:paraId="5AA90128" w14:textId="77777777" w:rsidR="0043781D" w:rsidRDefault="0074127D">
          <w:pPr>
            <w:pStyle w:val="TM2"/>
            <w:tabs>
              <w:tab w:val="right" w:leader="dot" w:pos="9352"/>
            </w:tabs>
          </w:pPr>
          <w:hyperlink w:anchor="_Toc58662">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8.5</w:t>
            </w:r>
            <w:r>
              <w:rPr>
                <w:rFonts w:ascii="Cambria" w:eastAsia="Cambria" w:hAnsi="Cambria" w:cs="Cambria"/>
                <w:sz w:val="16"/>
              </w:rPr>
              <w:t xml:space="preserve"> </w:t>
            </w:r>
            <w:r>
              <w:rPr>
                <w:rFonts w:ascii="Cambria" w:eastAsia="Cambria" w:hAnsi="Cambria" w:cs="Cambria"/>
              </w:rPr>
              <w:t>C</w:t>
            </w:r>
            <w:r>
              <w:rPr>
                <w:rFonts w:ascii="Cambria" w:eastAsia="Cambria" w:hAnsi="Cambria" w:cs="Cambria"/>
                <w:sz w:val="16"/>
              </w:rPr>
              <w:t xml:space="preserve">ANCELLATION OF </w:t>
            </w:r>
            <w:r>
              <w:rPr>
                <w:rFonts w:ascii="Cambria" w:eastAsia="Cambria" w:hAnsi="Cambria" w:cs="Cambria"/>
              </w:rPr>
              <w:t>C</w:t>
            </w:r>
            <w:r>
              <w:rPr>
                <w:rFonts w:ascii="Cambria" w:eastAsia="Cambria" w:hAnsi="Cambria" w:cs="Cambria"/>
                <w:sz w:val="16"/>
              </w:rPr>
              <w:t>ONTRACT</w:t>
            </w:r>
            <w:r>
              <w:tab/>
            </w:r>
            <w:r>
              <w:fldChar w:fldCharType="begin"/>
            </w:r>
            <w:r>
              <w:instrText>PAGEREF _Toc58662 \h</w:instrText>
            </w:r>
            <w:r>
              <w:fldChar w:fldCharType="separate"/>
            </w:r>
            <w:r>
              <w:t xml:space="preserve">17 </w:t>
            </w:r>
            <w:r>
              <w:fldChar w:fldCharType="end"/>
            </w:r>
          </w:hyperlink>
        </w:p>
        <w:p w14:paraId="209E4E53" w14:textId="77777777" w:rsidR="0043781D" w:rsidRDefault="0074127D">
          <w:pPr>
            <w:pStyle w:val="TM2"/>
            <w:tabs>
              <w:tab w:val="right" w:leader="dot" w:pos="9352"/>
            </w:tabs>
          </w:pPr>
          <w:hyperlink w:anchor="_Toc58663">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8.6</w:t>
            </w:r>
            <w:r>
              <w:rPr>
                <w:rFonts w:ascii="Cambria" w:eastAsia="Cambria" w:hAnsi="Cambria" w:cs="Cambria"/>
                <w:sz w:val="16"/>
              </w:rPr>
              <w:t xml:space="preserve"> </w:t>
            </w:r>
            <w:r>
              <w:rPr>
                <w:rFonts w:ascii="Cambria" w:eastAsia="Cambria" w:hAnsi="Cambria" w:cs="Cambria"/>
              </w:rPr>
              <w:t>N</w:t>
            </w:r>
            <w:r>
              <w:rPr>
                <w:rFonts w:ascii="Cambria" w:eastAsia="Cambria" w:hAnsi="Cambria" w:cs="Cambria"/>
                <w:sz w:val="16"/>
              </w:rPr>
              <w:t xml:space="preserve">O </w:t>
            </w:r>
            <w:r>
              <w:rPr>
                <w:rFonts w:ascii="Cambria" w:eastAsia="Cambria" w:hAnsi="Cambria" w:cs="Cambria"/>
              </w:rPr>
              <w:t>B</w:t>
            </w:r>
            <w:r>
              <w:rPr>
                <w:rFonts w:ascii="Cambria" w:eastAsia="Cambria" w:hAnsi="Cambria" w:cs="Cambria"/>
                <w:sz w:val="16"/>
              </w:rPr>
              <w:t>ID</w:t>
            </w:r>
            <w:r>
              <w:tab/>
            </w:r>
            <w:r>
              <w:fldChar w:fldCharType="begin"/>
            </w:r>
            <w:r>
              <w:instrText>PAGEREF _Toc58663 \h</w:instrText>
            </w:r>
            <w:r>
              <w:fldChar w:fldCharType="separate"/>
            </w:r>
            <w:r>
              <w:t xml:space="preserve">17 </w:t>
            </w:r>
            <w:r>
              <w:fldChar w:fldCharType="end"/>
            </w:r>
          </w:hyperlink>
        </w:p>
        <w:p w14:paraId="742F841D" w14:textId="77777777" w:rsidR="0043781D" w:rsidRDefault="0074127D">
          <w:pPr>
            <w:pStyle w:val="TM1"/>
            <w:tabs>
              <w:tab w:val="right" w:leader="dot" w:pos="9352"/>
            </w:tabs>
          </w:pPr>
          <w:hyperlink w:anchor="_Toc58664">
            <w:r>
              <w:rPr>
                <w:rFonts w:ascii="Cambria" w:eastAsia="Cambria" w:hAnsi="Cambria" w:cs="Cambria"/>
              </w:rPr>
              <w:t xml:space="preserve">CHAPTER 9 </w:t>
            </w:r>
            <w:r>
              <w:rPr>
                <w:rFonts w:ascii="Times New Roman" w:eastAsia="Times New Roman" w:hAnsi="Times New Roman" w:cs="Times New Roman"/>
              </w:rPr>
              <w:t>–</w:t>
            </w:r>
            <w:r>
              <w:rPr>
                <w:rFonts w:ascii="Cambria" w:eastAsia="Cambria" w:hAnsi="Cambria" w:cs="Cambria"/>
              </w:rPr>
              <w:t xml:space="preserve"> NATIONAL OFFICERS</w:t>
            </w:r>
            <w:r>
              <w:tab/>
            </w:r>
            <w:r>
              <w:fldChar w:fldCharType="begin"/>
            </w:r>
            <w:r>
              <w:instrText>PAGEREF _Toc58664 \h</w:instrText>
            </w:r>
            <w:r>
              <w:fldChar w:fldCharType="separate"/>
            </w:r>
            <w:r>
              <w:t xml:space="preserve">18 </w:t>
            </w:r>
            <w:r>
              <w:fldChar w:fldCharType="end"/>
            </w:r>
          </w:hyperlink>
        </w:p>
        <w:p w14:paraId="5DEC550E" w14:textId="77777777" w:rsidR="0043781D" w:rsidRDefault="0074127D">
          <w:pPr>
            <w:pStyle w:val="TM2"/>
            <w:tabs>
              <w:tab w:val="right" w:leader="dot" w:pos="9352"/>
            </w:tabs>
          </w:pPr>
          <w:hyperlink w:anchor="_Toc58665">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9.1</w:t>
            </w:r>
            <w:r>
              <w:rPr>
                <w:rFonts w:ascii="Cambria" w:eastAsia="Cambria" w:hAnsi="Cambria" w:cs="Cambria"/>
                <w:sz w:val="16"/>
              </w:rPr>
              <w:t xml:space="preserve"> </w:t>
            </w:r>
            <w:r>
              <w:rPr>
                <w:rFonts w:ascii="Cambria" w:eastAsia="Cambria" w:hAnsi="Cambria" w:cs="Cambria"/>
              </w:rPr>
              <w:t>O</w:t>
            </w:r>
            <w:r>
              <w:rPr>
                <w:rFonts w:ascii="Cambria" w:eastAsia="Cambria" w:hAnsi="Cambria" w:cs="Cambria"/>
                <w:sz w:val="16"/>
              </w:rPr>
              <w:t>FFICERS</w:t>
            </w:r>
            <w:r>
              <w:tab/>
            </w:r>
            <w:r>
              <w:fldChar w:fldCharType="begin"/>
            </w:r>
            <w:r>
              <w:instrText>PAGEREF _Toc58665 \h</w:instrText>
            </w:r>
            <w:r>
              <w:fldChar w:fldCharType="separate"/>
            </w:r>
            <w:r>
              <w:t xml:space="preserve">18 </w:t>
            </w:r>
            <w:r>
              <w:fldChar w:fldCharType="end"/>
            </w:r>
          </w:hyperlink>
        </w:p>
        <w:p w14:paraId="4E87D220" w14:textId="77777777" w:rsidR="0043781D" w:rsidRDefault="0074127D">
          <w:pPr>
            <w:pStyle w:val="TM3"/>
            <w:tabs>
              <w:tab w:val="right" w:leader="dot" w:pos="9352"/>
            </w:tabs>
          </w:pPr>
          <w:hyperlink w:anchor="_Toc58666">
            <w:r>
              <w:rPr>
                <w:rFonts w:ascii="Cambria" w:eastAsia="Cambria" w:hAnsi="Cambria" w:cs="Cambria"/>
              </w:rPr>
              <w:t>Section 1: Elected officer</w:t>
            </w:r>
            <w:r>
              <w:tab/>
            </w:r>
            <w:r>
              <w:fldChar w:fldCharType="begin"/>
            </w:r>
            <w:r>
              <w:instrText>PAGEREF _Toc58666 \h</w:instrText>
            </w:r>
            <w:r>
              <w:fldChar w:fldCharType="separate"/>
            </w:r>
            <w:r>
              <w:t xml:space="preserve">18 </w:t>
            </w:r>
            <w:r>
              <w:fldChar w:fldCharType="end"/>
            </w:r>
          </w:hyperlink>
        </w:p>
        <w:p w14:paraId="4B94FFDF" w14:textId="77777777" w:rsidR="0043781D" w:rsidRDefault="0074127D">
          <w:pPr>
            <w:pStyle w:val="TM3"/>
            <w:tabs>
              <w:tab w:val="right" w:leader="dot" w:pos="9352"/>
            </w:tabs>
          </w:pPr>
          <w:hyperlink w:anchor="_Toc58667">
            <w:r>
              <w:rPr>
                <w:rFonts w:ascii="Cambria" w:eastAsia="Cambria" w:hAnsi="Cambria" w:cs="Cambria"/>
              </w:rPr>
              <w:t>Section 2: Appointed officers</w:t>
            </w:r>
            <w:r>
              <w:tab/>
            </w:r>
            <w:r>
              <w:fldChar w:fldCharType="begin"/>
            </w:r>
            <w:r>
              <w:instrText>PAGEREF _Toc58667 \h</w:instrText>
            </w:r>
            <w:r>
              <w:fldChar w:fldCharType="separate"/>
            </w:r>
            <w:r>
              <w:t xml:space="preserve">18 </w:t>
            </w:r>
            <w:r>
              <w:fldChar w:fldCharType="end"/>
            </w:r>
          </w:hyperlink>
        </w:p>
        <w:p w14:paraId="2E28FD95" w14:textId="77777777" w:rsidR="0043781D" w:rsidRDefault="0074127D">
          <w:pPr>
            <w:pStyle w:val="TM2"/>
            <w:tabs>
              <w:tab w:val="right" w:leader="dot" w:pos="9352"/>
            </w:tabs>
          </w:pPr>
          <w:hyperlink w:anchor="_Toc58668">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9.2</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UTIES</w:t>
            </w:r>
            <w:r>
              <w:tab/>
            </w:r>
            <w:r>
              <w:fldChar w:fldCharType="begin"/>
            </w:r>
            <w:r>
              <w:instrText>PAGEREF _Toc58668 \h</w:instrText>
            </w:r>
            <w:r>
              <w:fldChar w:fldCharType="separate"/>
            </w:r>
            <w:r>
              <w:t xml:space="preserve">18 </w:t>
            </w:r>
            <w:r>
              <w:fldChar w:fldCharType="end"/>
            </w:r>
          </w:hyperlink>
        </w:p>
        <w:p w14:paraId="7595025C" w14:textId="77777777" w:rsidR="0043781D" w:rsidRDefault="0074127D">
          <w:pPr>
            <w:pStyle w:val="TM2"/>
            <w:tabs>
              <w:tab w:val="right" w:leader="dot" w:pos="9352"/>
            </w:tabs>
          </w:pPr>
          <w:hyperlink w:anchor="_Toc58669">
            <w:r>
              <w:rPr>
                <w:rFonts w:ascii="Cambria" w:eastAsia="Cambria" w:hAnsi="Cambria" w:cs="Cambria"/>
              </w:rPr>
              <w:t>9.3</w:t>
            </w:r>
            <w:r>
              <w:rPr>
                <w:rFonts w:ascii="Cambria" w:eastAsia="Cambria" w:hAnsi="Cambria" w:cs="Cambria"/>
                <w:sz w:val="16"/>
              </w:rPr>
              <w:t xml:space="preserve"> </w:t>
            </w:r>
            <w:r>
              <w:rPr>
                <w:rFonts w:ascii="Cambria" w:eastAsia="Cambria" w:hAnsi="Cambria" w:cs="Cambria"/>
              </w:rPr>
              <w:t>E</w:t>
            </w:r>
            <w:r>
              <w:rPr>
                <w:rFonts w:ascii="Cambria" w:eastAsia="Cambria" w:hAnsi="Cambria" w:cs="Cambria"/>
                <w:sz w:val="16"/>
              </w:rPr>
              <w:t xml:space="preserve">LECTED </w:t>
            </w:r>
            <w:r>
              <w:rPr>
                <w:rFonts w:ascii="Cambria" w:eastAsia="Cambria" w:hAnsi="Cambria" w:cs="Cambria"/>
              </w:rPr>
              <w:t>O</w:t>
            </w:r>
            <w:r>
              <w:rPr>
                <w:rFonts w:ascii="Cambria" w:eastAsia="Cambria" w:hAnsi="Cambria" w:cs="Cambria"/>
                <w:sz w:val="16"/>
              </w:rPr>
              <w:t xml:space="preserve">FFICER </w:t>
            </w:r>
            <w:r>
              <w:rPr>
                <w:rFonts w:ascii="Cambria" w:eastAsia="Cambria" w:hAnsi="Cambria" w:cs="Cambria"/>
              </w:rPr>
              <w:t>N</w:t>
            </w:r>
            <w:r>
              <w:rPr>
                <w:rFonts w:ascii="Cambria" w:eastAsia="Cambria" w:hAnsi="Cambria" w:cs="Cambria"/>
                <w:sz w:val="16"/>
              </w:rPr>
              <w:t xml:space="preserve">OMINATION </w:t>
            </w:r>
            <w:r>
              <w:rPr>
                <w:rFonts w:ascii="Cambria" w:eastAsia="Cambria" w:hAnsi="Cambria" w:cs="Cambria"/>
              </w:rPr>
              <w:t>&amp;</w:t>
            </w:r>
            <w:r>
              <w:rPr>
                <w:rFonts w:ascii="Cambria" w:eastAsia="Cambria" w:hAnsi="Cambria" w:cs="Cambria"/>
                <w:sz w:val="16"/>
              </w:rPr>
              <w:t xml:space="preserve"> </w:t>
            </w:r>
            <w:r>
              <w:rPr>
                <w:rFonts w:ascii="Cambria" w:eastAsia="Cambria" w:hAnsi="Cambria" w:cs="Cambria"/>
              </w:rPr>
              <w:t>E</w:t>
            </w:r>
            <w:r>
              <w:rPr>
                <w:rFonts w:ascii="Cambria" w:eastAsia="Cambria" w:hAnsi="Cambria" w:cs="Cambria"/>
                <w:sz w:val="16"/>
              </w:rPr>
              <w:t>LECTION</w:t>
            </w:r>
            <w:r>
              <w:tab/>
            </w:r>
            <w:r>
              <w:fldChar w:fldCharType="begin"/>
            </w:r>
            <w:r>
              <w:instrText>PAGEREF _Toc58669 \h</w:instrText>
            </w:r>
            <w:r>
              <w:fldChar w:fldCharType="separate"/>
            </w:r>
            <w:r>
              <w:t xml:space="preserve">18 </w:t>
            </w:r>
            <w:r>
              <w:fldChar w:fldCharType="end"/>
            </w:r>
          </w:hyperlink>
        </w:p>
        <w:p w14:paraId="70887D54" w14:textId="77777777" w:rsidR="0043781D" w:rsidRDefault="0074127D">
          <w:pPr>
            <w:pStyle w:val="TM2"/>
            <w:tabs>
              <w:tab w:val="right" w:leader="dot" w:pos="9352"/>
            </w:tabs>
          </w:pPr>
          <w:hyperlink w:anchor="_Toc58670">
            <w:r>
              <w:rPr>
                <w:rFonts w:ascii="Cambria" w:eastAsia="Cambria" w:hAnsi="Cambria" w:cs="Cambria"/>
              </w:rPr>
              <w:t>S</w:t>
            </w:r>
            <w:r>
              <w:rPr>
                <w:rFonts w:ascii="Cambria" w:eastAsia="Cambria" w:hAnsi="Cambria" w:cs="Cambria"/>
                <w:sz w:val="16"/>
              </w:rPr>
              <w:t xml:space="preserve">ECTION </w:t>
            </w:r>
            <w:r>
              <w:rPr>
                <w:rFonts w:ascii="Cambria" w:eastAsia="Cambria" w:hAnsi="Cambria" w:cs="Cambria"/>
              </w:rPr>
              <w:t>1:</w:t>
            </w:r>
            <w:r>
              <w:rPr>
                <w:rFonts w:ascii="Cambria" w:eastAsia="Cambria" w:hAnsi="Cambria" w:cs="Cambria"/>
                <w:sz w:val="16"/>
              </w:rPr>
              <w:t xml:space="preserve"> </w:t>
            </w:r>
            <w:r>
              <w:rPr>
                <w:rFonts w:ascii="Cambria" w:eastAsia="Cambria" w:hAnsi="Cambria" w:cs="Cambria"/>
              </w:rPr>
              <w:t>P</w:t>
            </w:r>
            <w:r>
              <w:rPr>
                <w:rFonts w:ascii="Cambria" w:eastAsia="Cambria" w:hAnsi="Cambria" w:cs="Cambria"/>
                <w:sz w:val="16"/>
              </w:rPr>
              <w:t>ROCEDURE</w:t>
            </w:r>
            <w:r>
              <w:tab/>
            </w:r>
            <w:r>
              <w:fldChar w:fldCharType="begin"/>
            </w:r>
            <w:r>
              <w:instrText>PAGEREF _Toc58670 \h</w:instrText>
            </w:r>
            <w:r>
              <w:fldChar w:fldCharType="separate"/>
            </w:r>
            <w:r>
              <w:t xml:space="preserve">18 </w:t>
            </w:r>
            <w:r>
              <w:fldChar w:fldCharType="end"/>
            </w:r>
          </w:hyperlink>
        </w:p>
        <w:p w14:paraId="3F3CEDBC" w14:textId="77777777" w:rsidR="0043781D" w:rsidRDefault="0074127D">
          <w:pPr>
            <w:pStyle w:val="TM2"/>
            <w:tabs>
              <w:tab w:val="right" w:leader="dot" w:pos="9352"/>
            </w:tabs>
          </w:pPr>
          <w:hyperlink w:anchor="_Toc58671">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9.4</w:t>
            </w:r>
            <w:r>
              <w:rPr>
                <w:rFonts w:ascii="Cambria" w:eastAsia="Cambria" w:hAnsi="Cambria" w:cs="Cambria"/>
                <w:sz w:val="16"/>
              </w:rPr>
              <w:t xml:space="preserve"> </w:t>
            </w:r>
            <w:r>
              <w:rPr>
                <w:rFonts w:ascii="Cambria" w:eastAsia="Cambria" w:hAnsi="Cambria" w:cs="Cambria"/>
              </w:rPr>
              <w:t>N</w:t>
            </w:r>
            <w:r>
              <w:rPr>
                <w:rFonts w:ascii="Cambria" w:eastAsia="Cambria" w:hAnsi="Cambria" w:cs="Cambria"/>
                <w:sz w:val="16"/>
              </w:rPr>
              <w:t xml:space="preserve">OMINATIONS </w:t>
            </w:r>
            <w:r>
              <w:rPr>
                <w:rFonts w:ascii="Cambria" w:eastAsia="Cambria" w:hAnsi="Cambria" w:cs="Cambria"/>
              </w:rPr>
              <w:t>&amp;</w:t>
            </w:r>
            <w:r>
              <w:rPr>
                <w:rFonts w:ascii="Cambria" w:eastAsia="Cambria" w:hAnsi="Cambria" w:cs="Cambria"/>
                <w:sz w:val="16"/>
              </w:rPr>
              <w:t xml:space="preserve"> </w:t>
            </w:r>
            <w:r>
              <w:rPr>
                <w:rFonts w:ascii="Cambria" w:eastAsia="Cambria" w:hAnsi="Cambria" w:cs="Cambria"/>
              </w:rPr>
              <w:t>E</w:t>
            </w:r>
            <w:r>
              <w:rPr>
                <w:rFonts w:ascii="Cambria" w:eastAsia="Cambria" w:hAnsi="Cambria" w:cs="Cambria"/>
                <w:sz w:val="16"/>
              </w:rPr>
              <w:t>LECTIONS</w:t>
            </w:r>
            <w:r>
              <w:tab/>
            </w:r>
            <w:r>
              <w:fldChar w:fldCharType="begin"/>
            </w:r>
            <w:r>
              <w:instrText>PAGEREF _Toc58671 \h</w:instrText>
            </w:r>
            <w:r>
              <w:fldChar w:fldCharType="separate"/>
            </w:r>
            <w:r>
              <w:t xml:space="preserve">18 </w:t>
            </w:r>
            <w:r>
              <w:fldChar w:fldCharType="end"/>
            </w:r>
          </w:hyperlink>
        </w:p>
        <w:p w14:paraId="1F7926A2" w14:textId="77777777" w:rsidR="0043781D" w:rsidRDefault="0074127D">
          <w:pPr>
            <w:pStyle w:val="TM2"/>
            <w:tabs>
              <w:tab w:val="right" w:leader="dot" w:pos="9352"/>
            </w:tabs>
          </w:pPr>
          <w:hyperlink w:anchor="_Toc58672">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9.5</w:t>
            </w:r>
            <w:r>
              <w:rPr>
                <w:rFonts w:ascii="Cambria" w:eastAsia="Cambria" w:hAnsi="Cambria" w:cs="Cambria"/>
                <w:sz w:val="16"/>
              </w:rPr>
              <w:t xml:space="preserve"> </w:t>
            </w:r>
            <w:r>
              <w:rPr>
                <w:rFonts w:ascii="Cambria" w:eastAsia="Cambria" w:hAnsi="Cambria" w:cs="Cambria"/>
              </w:rPr>
              <w:t>T</w:t>
            </w:r>
            <w:r>
              <w:rPr>
                <w:rFonts w:ascii="Cambria" w:eastAsia="Cambria" w:hAnsi="Cambria" w:cs="Cambria"/>
                <w:sz w:val="16"/>
              </w:rPr>
              <w:t xml:space="preserve">ERM OF </w:t>
            </w:r>
            <w:r>
              <w:rPr>
                <w:rFonts w:ascii="Cambria" w:eastAsia="Cambria" w:hAnsi="Cambria" w:cs="Cambria"/>
              </w:rPr>
              <w:t>O</w:t>
            </w:r>
            <w:r>
              <w:rPr>
                <w:rFonts w:ascii="Cambria" w:eastAsia="Cambria" w:hAnsi="Cambria" w:cs="Cambria"/>
                <w:sz w:val="16"/>
              </w:rPr>
              <w:t>FFICE</w:t>
            </w:r>
            <w:r>
              <w:tab/>
            </w:r>
            <w:r>
              <w:fldChar w:fldCharType="begin"/>
            </w:r>
            <w:r>
              <w:instrText>PAGEREF _Toc58672 \h</w:instrText>
            </w:r>
            <w:r>
              <w:fldChar w:fldCharType="separate"/>
            </w:r>
            <w:r>
              <w:t xml:space="preserve">18 </w:t>
            </w:r>
            <w:r>
              <w:fldChar w:fldCharType="end"/>
            </w:r>
          </w:hyperlink>
        </w:p>
        <w:p w14:paraId="05CBC675" w14:textId="77777777" w:rsidR="0043781D" w:rsidRDefault="0074127D">
          <w:pPr>
            <w:pStyle w:val="TM3"/>
            <w:tabs>
              <w:tab w:val="right" w:leader="dot" w:pos="9352"/>
            </w:tabs>
          </w:pPr>
          <w:hyperlink w:anchor="_Toc58673">
            <w:r>
              <w:rPr>
                <w:rFonts w:ascii="Cambria" w:eastAsia="Cambria" w:hAnsi="Cambria" w:cs="Cambria"/>
              </w:rPr>
              <w:t>Section 1: Ultimate Term</w:t>
            </w:r>
            <w:r>
              <w:tab/>
            </w:r>
            <w:r>
              <w:fldChar w:fldCharType="begin"/>
            </w:r>
            <w:r>
              <w:instrText>PAGEREF _Toc58673 \h</w:instrText>
            </w:r>
            <w:r>
              <w:fldChar w:fldCharType="separate"/>
            </w:r>
            <w:r>
              <w:t xml:space="preserve">18 </w:t>
            </w:r>
            <w:r>
              <w:fldChar w:fldCharType="end"/>
            </w:r>
          </w:hyperlink>
        </w:p>
        <w:p w14:paraId="7589336B" w14:textId="77777777" w:rsidR="0043781D" w:rsidRDefault="0074127D">
          <w:pPr>
            <w:pStyle w:val="TM3"/>
            <w:tabs>
              <w:tab w:val="right" w:leader="dot" w:pos="9352"/>
            </w:tabs>
          </w:pPr>
          <w:hyperlink w:anchor="_Toc58674">
            <w:r>
              <w:rPr>
                <w:rFonts w:ascii="Cambria" w:eastAsia="Cambria" w:hAnsi="Cambria" w:cs="Cambria"/>
              </w:rPr>
              <w:t>Section 2: National President's Term</w:t>
            </w:r>
            <w:r>
              <w:tab/>
            </w:r>
            <w:r>
              <w:fldChar w:fldCharType="begin"/>
            </w:r>
            <w:r>
              <w:instrText>PAGEREF _Toc58674 \h</w:instrText>
            </w:r>
            <w:r>
              <w:fldChar w:fldCharType="separate"/>
            </w:r>
            <w:r>
              <w:t xml:space="preserve">19 </w:t>
            </w:r>
            <w:r>
              <w:fldChar w:fldCharType="end"/>
            </w:r>
          </w:hyperlink>
        </w:p>
        <w:p w14:paraId="2B868390" w14:textId="77777777" w:rsidR="0043781D" w:rsidRDefault="0074127D">
          <w:pPr>
            <w:pStyle w:val="TM3"/>
            <w:tabs>
              <w:tab w:val="right" w:leader="dot" w:pos="9352"/>
            </w:tabs>
          </w:pPr>
          <w:hyperlink w:anchor="_Toc58675">
            <w:r>
              <w:rPr>
                <w:rFonts w:ascii="Cambria" w:eastAsia="Cambria" w:hAnsi="Cambria" w:cs="Cambria"/>
              </w:rPr>
              <w:t>Section 3: Consecutive Terms</w:t>
            </w:r>
            <w:r>
              <w:tab/>
            </w:r>
            <w:r>
              <w:fldChar w:fldCharType="begin"/>
            </w:r>
            <w:r>
              <w:instrText>PAGEREF _Toc58675 \h</w:instrText>
            </w:r>
            <w:r>
              <w:fldChar w:fldCharType="separate"/>
            </w:r>
            <w:r>
              <w:t xml:space="preserve">19 </w:t>
            </w:r>
            <w:r>
              <w:fldChar w:fldCharType="end"/>
            </w:r>
          </w:hyperlink>
        </w:p>
        <w:p w14:paraId="6271F02B" w14:textId="77777777" w:rsidR="0043781D" w:rsidRDefault="0074127D">
          <w:pPr>
            <w:pStyle w:val="TM2"/>
            <w:tabs>
              <w:tab w:val="right" w:leader="dot" w:pos="9352"/>
            </w:tabs>
          </w:pPr>
          <w:hyperlink w:anchor="_Toc58676">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9.6</w:t>
            </w:r>
            <w:r>
              <w:rPr>
                <w:rFonts w:ascii="Cambria" w:eastAsia="Cambria" w:hAnsi="Cambria" w:cs="Cambria"/>
                <w:sz w:val="16"/>
              </w:rPr>
              <w:t xml:space="preserve"> </w:t>
            </w:r>
            <w:r>
              <w:rPr>
                <w:rFonts w:ascii="Cambria" w:eastAsia="Cambria" w:hAnsi="Cambria" w:cs="Cambria"/>
              </w:rPr>
              <w:t>Q</w:t>
            </w:r>
            <w:r>
              <w:rPr>
                <w:rFonts w:ascii="Cambria" w:eastAsia="Cambria" w:hAnsi="Cambria" w:cs="Cambria"/>
                <w:sz w:val="16"/>
              </w:rPr>
              <w:t>UALIFICATIONS</w:t>
            </w:r>
            <w:r>
              <w:tab/>
            </w:r>
            <w:r>
              <w:fldChar w:fldCharType="begin"/>
            </w:r>
            <w:r>
              <w:instrText>PAGEREF _Toc58676 \h</w:instrText>
            </w:r>
            <w:r>
              <w:fldChar w:fldCharType="separate"/>
            </w:r>
            <w:r>
              <w:t xml:space="preserve">19 </w:t>
            </w:r>
            <w:r>
              <w:fldChar w:fldCharType="end"/>
            </w:r>
          </w:hyperlink>
        </w:p>
        <w:p w14:paraId="48179F0D" w14:textId="77777777" w:rsidR="0043781D" w:rsidRDefault="0074127D">
          <w:pPr>
            <w:pStyle w:val="TM3"/>
            <w:tabs>
              <w:tab w:val="right" w:leader="dot" w:pos="9352"/>
            </w:tabs>
          </w:pPr>
          <w:hyperlink w:anchor="_Toc58677">
            <w:r>
              <w:rPr>
                <w:rFonts w:ascii="Cambria" w:eastAsia="Cambria" w:hAnsi="Cambria" w:cs="Cambria"/>
              </w:rPr>
              <w:t>Section 1: Member</w:t>
            </w:r>
            <w:r>
              <w:tab/>
            </w:r>
            <w:r>
              <w:fldChar w:fldCharType="begin"/>
            </w:r>
            <w:r>
              <w:instrText>PAGEREF _Toc58677 \h</w:instrText>
            </w:r>
            <w:r>
              <w:fldChar w:fldCharType="separate"/>
            </w:r>
            <w:r>
              <w:t xml:space="preserve">19 </w:t>
            </w:r>
            <w:r>
              <w:fldChar w:fldCharType="end"/>
            </w:r>
          </w:hyperlink>
        </w:p>
        <w:p w14:paraId="4D3D921C" w14:textId="77777777" w:rsidR="0043781D" w:rsidRDefault="0074127D">
          <w:pPr>
            <w:pStyle w:val="TM3"/>
            <w:tabs>
              <w:tab w:val="right" w:leader="dot" w:pos="9352"/>
            </w:tabs>
          </w:pPr>
          <w:hyperlink w:anchor="_Toc58678">
            <w:r>
              <w:rPr>
                <w:rFonts w:ascii="Cambria" w:eastAsia="Cambria" w:hAnsi="Cambria" w:cs="Cambria"/>
              </w:rPr>
              <w:t>Section 2: Prior Experience</w:t>
            </w:r>
            <w:r>
              <w:tab/>
            </w:r>
            <w:r>
              <w:fldChar w:fldCharType="begin"/>
            </w:r>
            <w:r>
              <w:instrText>PAGEREF _Toc58678 \h</w:instrText>
            </w:r>
            <w:r>
              <w:fldChar w:fldCharType="separate"/>
            </w:r>
            <w:r>
              <w:t xml:space="preserve">19 </w:t>
            </w:r>
            <w:r>
              <w:fldChar w:fldCharType="end"/>
            </w:r>
          </w:hyperlink>
        </w:p>
        <w:p w14:paraId="4E1B1496" w14:textId="77777777" w:rsidR="0043781D" w:rsidRDefault="0074127D">
          <w:pPr>
            <w:pStyle w:val="TM3"/>
            <w:tabs>
              <w:tab w:val="right" w:leader="dot" w:pos="9352"/>
            </w:tabs>
          </w:pPr>
          <w:hyperlink w:anchor="_Toc58679">
            <w:r>
              <w:rPr>
                <w:rFonts w:ascii="Cambria" w:eastAsia="Cambria" w:hAnsi="Cambria" w:cs="Cambria"/>
              </w:rPr>
              <w:t>Section 3: More than one office</w:t>
            </w:r>
            <w:r>
              <w:tab/>
            </w:r>
            <w:r>
              <w:fldChar w:fldCharType="begin"/>
            </w:r>
            <w:r>
              <w:instrText>PAGEREF _Toc58679 \h</w:instrText>
            </w:r>
            <w:r>
              <w:fldChar w:fldCharType="separate"/>
            </w:r>
            <w:r>
              <w:t xml:space="preserve">19 </w:t>
            </w:r>
            <w:r>
              <w:fldChar w:fldCharType="end"/>
            </w:r>
          </w:hyperlink>
        </w:p>
        <w:p w14:paraId="7FF1A537" w14:textId="77777777" w:rsidR="0043781D" w:rsidRDefault="0074127D">
          <w:pPr>
            <w:pStyle w:val="TM2"/>
            <w:tabs>
              <w:tab w:val="right" w:leader="dot" w:pos="9352"/>
            </w:tabs>
          </w:pPr>
          <w:hyperlink w:anchor="_Toc5868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9.7</w:t>
            </w:r>
            <w:r>
              <w:rPr>
                <w:rFonts w:ascii="Cambria" w:eastAsia="Cambria" w:hAnsi="Cambria" w:cs="Cambria"/>
                <w:sz w:val="16"/>
              </w:rPr>
              <w:t xml:space="preserve"> </w:t>
            </w:r>
            <w:r>
              <w:rPr>
                <w:rFonts w:ascii="Cambria" w:eastAsia="Cambria" w:hAnsi="Cambria" w:cs="Cambria"/>
              </w:rPr>
              <w:t>C</w:t>
            </w:r>
            <w:r>
              <w:rPr>
                <w:rFonts w:ascii="Cambria" w:eastAsia="Cambria" w:hAnsi="Cambria" w:cs="Cambria"/>
                <w:sz w:val="16"/>
              </w:rPr>
              <w:t xml:space="preserve">ONTINUED </w:t>
            </w:r>
            <w:r>
              <w:rPr>
                <w:rFonts w:ascii="Cambria" w:eastAsia="Cambria" w:hAnsi="Cambria" w:cs="Cambria"/>
              </w:rPr>
              <w:t>M</w:t>
            </w:r>
            <w:r>
              <w:rPr>
                <w:rFonts w:ascii="Cambria" w:eastAsia="Cambria" w:hAnsi="Cambria" w:cs="Cambria"/>
                <w:sz w:val="16"/>
              </w:rPr>
              <w:t>EMBERSHIP</w:t>
            </w:r>
            <w:r>
              <w:tab/>
            </w:r>
            <w:r>
              <w:fldChar w:fldCharType="begin"/>
            </w:r>
            <w:r>
              <w:instrText>PAGEREF _Toc58680 \h</w:instrText>
            </w:r>
            <w:r>
              <w:fldChar w:fldCharType="separate"/>
            </w:r>
            <w:r>
              <w:t xml:space="preserve">19 </w:t>
            </w:r>
            <w:r>
              <w:fldChar w:fldCharType="end"/>
            </w:r>
          </w:hyperlink>
        </w:p>
        <w:p w14:paraId="745C304E" w14:textId="77777777" w:rsidR="0043781D" w:rsidRDefault="0074127D">
          <w:pPr>
            <w:pStyle w:val="TM3"/>
            <w:tabs>
              <w:tab w:val="right" w:leader="dot" w:pos="9352"/>
            </w:tabs>
          </w:pPr>
          <w:hyperlink w:anchor="_Toc58681">
            <w:r>
              <w:rPr>
                <w:rFonts w:ascii="Cambria" w:eastAsia="Cambria" w:hAnsi="Cambria" w:cs="Cambria"/>
              </w:rPr>
              <w:t>Section 1: Qualifications</w:t>
            </w:r>
            <w:r>
              <w:tab/>
            </w:r>
            <w:r>
              <w:fldChar w:fldCharType="begin"/>
            </w:r>
            <w:r>
              <w:instrText>PAGEREF _Toc58681 \h</w:instrText>
            </w:r>
            <w:r>
              <w:fldChar w:fldCharType="separate"/>
            </w:r>
            <w:r>
              <w:t xml:space="preserve">19 </w:t>
            </w:r>
            <w:r>
              <w:fldChar w:fldCharType="end"/>
            </w:r>
          </w:hyperlink>
        </w:p>
        <w:p w14:paraId="0FB60DF6" w14:textId="77777777" w:rsidR="0043781D" w:rsidRDefault="0074127D">
          <w:pPr>
            <w:pStyle w:val="TM3"/>
            <w:tabs>
              <w:tab w:val="right" w:leader="dot" w:pos="9352"/>
            </w:tabs>
          </w:pPr>
          <w:hyperlink w:anchor="_Toc58682">
            <w:r>
              <w:rPr>
                <w:rFonts w:ascii="Cambria" w:eastAsia="Cambria" w:hAnsi="Cambria" w:cs="Cambria"/>
              </w:rPr>
              <w:t>Section 2: Local Organization Affiliation</w:t>
            </w:r>
            <w:r>
              <w:tab/>
            </w:r>
            <w:r>
              <w:fldChar w:fldCharType="begin"/>
            </w:r>
            <w:r>
              <w:instrText>PAGEREF _Toc58682 \h</w:instrText>
            </w:r>
            <w:r>
              <w:fldChar w:fldCharType="separate"/>
            </w:r>
            <w:r>
              <w:t xml:space="preserve">19 </w:t>
            </w:r>
            <w:r>
              <w:fldChar w:fldCharType="end"/>
            </w:r>
          </w:hyperlink>
        </w:p>
        <w:p w14:paraId="56423FF4" w14:textId="77777777" w:rsidR="0043781D" w:rsidRDefault="0074127D">
          <w:pPr>
            <w:pStyle w:val="TM3"/>
            <w:tabs>
              <w:tab w:val="right" w:leader="dot" w:pos="9352"/>
            </w:tabs>
          </w:pPr>
          <w:hyperlink w:anchor="_Toc58683">
            <w:r>
              <w:rPr>
                <w:rFonts w:ascii="Cambria" w:eastAsia="Cambria" w:hAnsi="Cambria" w:cs="Cambria"/>
              </w:rPr>
              <w:t>Section 3: Failure to Remain in Good Standing</w:t>
            </w:r>
            <w:r>
              <w:tab/>
            </w:r>
            <w:r>
              <w:fldChar w:fldCharType="begin"/>
            </w:r>
            <w:r>
              <w:instrText>PAGEREF _Toc58683 \h</w:instrText>
            </w:r>
            <w:r>
              <w:fldChar w:fldCharType="separate"/>
            </w:r>
            <w:r>
              <w:t xml:space="preserve">19 </w:t>
            </w:r>
            <w:r>
              <w:fldChar w:fldCharType="end"/>
            </w:r>
          </w:hyperlink>
        </w:p>
        <w:p w14:paraId="469C4636" w14:textId="77777777" w:rsidR="0043781D" w:rsidRDefault="0074127D">
          <w:pPr>
            <w:pStyle w:val="TM2"/>
            <w:tabs>
              <w:tab w:val="right" w:leader="dot" w:pos="9352"/>
            </w:tabs>
          </w:pPr>
          <w:hyperlink w:anchor="_Toc58684">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9.8</w:t>
            </w:r>
            <w:r>
              <w:rPr>
                <w:rFonts w:ascii="Cambria" w:eastAsia="Cambria" w:hAnsi="Cambria" w:cs="Cambria"/>
                <w:sz w:val="16"/>
              </w:rPr>
              <w:t xml:space="preserve"> </w:t>
            </w:r>
            <w:r>
              <w:rPr>
                <w:rFonts w:ascii="Cambria" w:eastAsia="Cambria" w:hAnsi="Cambria" w:cs="Cambria"/>
              </w:rPr>
              <w:t>V</w:t>
            </w:r>
            <w:r>
              <w:rPr>
                <w:rFonts w:ascii="Cambria" w:eastAsia="Cambria" w:hAnsi="Cambria" w:cs="Cambria"/>
                <w:sz w:val="16"/>
              </w:rPr>
              <w:t>ACANCIES</w:t>
            </w:r>
            <w:r>
              <w:tab/>
            </w:r>
            <w:r>
              <w:fldChar w:fldCharType="begin"/>
            </w:r>
            <w:r>
              <w:instrText>PAGEREF _Toc58684 \h</w:instrText>
            </w:r>
            <w:r>
              <w:fldChar w:fldCharType="separate"/>
            </w:r>
            <w:r>
              <w:t xml:space="preserve">19 </w:t>
            </w:r>
            <w:r>
              <w:fldChar w:fldCharType="end"/>
            </w:r>
          </w:hyperlink>
        </w:p>
        <w:p w14:paraId="743E65E6" w14:textId="77777777" w:rsidR="0043781D" w:rsidRDefault="0074127D">
          <w:pPr>
            <w:pStyle w:val="TM2"/>
            <w:tabs>
              <w:tab w:val="right" w:leader="dot" w:pos="9352"/>
            </w:tabs>
          </w:pPr>
          <w:hyperlink w:anchor="_Toc58685">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9.9</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 xml:space="preserve">ISMISSAL OF </w:t>
            </w:r>
            <w:r>
              <w:rPr>
                <w:rFonts w:ascii="Cambria" w:eastAsia="Cambria" w:hAnsi="Cambria" w:cs="Cambria"/>
              </w:rPr>
              <w:t>E</w:t>
            </w:r>
            <w:r>
              <w:rPr>
                <w:rFonts w:ascii="Cambria" w:eastAsia="Cambria" w:hAnsi="Cambria" w:cs="Cambria"/>
                <w:sz w:val="16"/>
              </w:rPr>
              <w:t xml:space="preserve">LECTED </w:t>
            </w:r>
            <w:r>
              <w:rPr>
                <w:rFonts w:ascii="Cambria" w:eastAsia="Cambria" w:hAnsi="Cambria" w:cs="Cambria"/>
              </w:rPr>
              <w:t>O</w:t>
            </w:r>
            <w:r>
              <w:rPr>
                <w:rFonts w:ascii="Cambria" w:eastAsia="Cambria" w:hAnsi="Cambria" w:cs="Cambria"/>
                <w:sz w:val="16"/>
              </w:rPr>
              <w:t>FFICERS</w:t>
            </w:r>
            <w:r>
              <w:tab/>
            </w:r>
            <w:r>
              <w:fldChar w:fldCharType="begin"/>
            </w:r>
            <w:r>
              <w:instrText>PAGEREF _Toc58685 \h</w:instrText>
            </w:r>
            <w:r>
              <w:fldChar w:fldCharType="separate"/>
            </w:r>
            <w:r>
              <w:t xml:space="preserve">20 </w:t>
            </w:r>
            <w:r>
              <w:fldChar w:fldCharType="end"/>
            </w:r>
          </w:hyperlink>
        </w:p>
        <w:p w14:paraId="18D8120E" w14:textId="77777777" w:rsidR="0043781D" w:rsidRDefault="0074127D">
          <w:pPr>
            <w:pStyle w:val="TM3"/>
            <w:tabs>
              <w:tab w:val="right" w:leader="dot" w:pos="9352"/>
            </w:tabs>
          </w:pPr>
          <w:hyperlink w:anchor="_Toc58686">
            <w:r>
              <w:rPr>
                <w:rFonts w:ascii="Cambria" w:eastAsia="Cambria" w:hAnsi="Cambria" w:cs="Cambria"/>
              </w:rPr>
              <w:t>Section 1: Majority</w:t>
            </w:r>
            <w:r>
              <w:tab/>
            </w:r>
            <w:r>
              <w:fldChar w:fldCharType="begin"/>
            </w:r>
            <w:r>
              <w:instrText>PAGEREF _Toc58686 \h</w:instrText>
            </w:r>
            <w:r>
              <w:fldChar w:fldCharType="separate"/>
            </w:r>
            <w:r>
              <w:t xml:space="preserve">20 </w:t>
            </w:r>
            <w:r>
              <w:fldChar w:fldCharType="end"/>
            </w:r>
          </w:hyperlink>
        </w:p>
        <w:p w14:paraId="34397356" w14:textId="77777777" w:rsidR="0043781D" w:rsidRDefault="0074127D">
          <w:pPr>
            <w:pStyle w:val="TM3"/>
            <w:tabs>
              <w:tab w:val="right" w:leader="dot" w:pos="9352"/>
            </w:tabs>
          </w:pPr>
          <w:hyperlink w:anchor="_Toc58687">
            <w:r>
              <w:rPr>
                <w:rFonts w:ascii="Cambria" w:eastAsia="Cambria" w:hAnsi="Cambria" w:cs="Cambria"/>
              </w:rPr>
              <w:t>Section 2: Raising a Defence</w:t>
            </w:r>
            <w:r>
              <w:tab/>
            </w:r>
            <w:r>
              <w:fldChar w:fldCharType="begin"/>
            </w:r>
            <w:r>
              <w:instrText>PAGEREF _Toc58687 \h</w:instrText>
            </w:r>
            <w:r>
              <w:fldChar w:fldCharType="separate"/>
            </w:r>
            <w:r>
              <w:t>20</w:t>
            </w:r>
            <w:r>
              <w:fldChar w:fldCharType="end"/>
            </w:r>
          </w:hyperlink>
        </w:p>
        <w:p w14:paraId="1B0A7253" w14:textId="77777777" w:rsidR="0043781D" w:rsidRDefault="0074127D">
          <w:pPr>
            <w:pStyle w:val="TM3"/>
            <w:tabs>
              <w:tab w:val="right" w:leader="dot" w:pos="9352"/>
            </w:tabs>
          </w:pPr>
          <w:hyperlink w:anchor="_Toc58688">
            <w:r>
              <w:rPr>
                <w:rFonts w:ascii="Cambria" w:eastAsia="Cambria" w:hAnsi="Cambria" w:cs="Cambria"/>
              </w:rPr>
              <w:t>Section 3: Notice to Local Organizations</w:t>
            </w:r>
            <w:r>
              <w:tab/>
            </w:r>
            <w:r>
              <w:fldChar w:fldCharType="begin"/>
            </w:r>
            <w:r>
              <w:instrText>PAGEREF _Toc58688 \h</w:instrText>
            </w:r>
            <w:r>
              <w:fldChar w:fldCharType="separate"/>
            </w:r>
            <w:r>
              <w:t>20</w:t>
            </w:r>
            <w:r>
              <w:fldChar w:fldCharType="end"/>
            </w:r>
          </w:hyperlink>
        </w:p>
        <w:p w14:paraId="7AD0A9F3" w14:textId="77777777" w:rsidR="0043781D" w:rsidRDefault="0074127D">
          <w:pPr>
            <w:pStyle w:val="TM3"/>
            <w:tabs>
              <w:tab w:val="right" w:leader="dot" w:pos="9352"/>
            </w:tabs>
          </w:pPr>
          <w:hyperlink w:anchor="_Toc58689">
            <w:r>
              <w:rPr>
                <w:rFonts w:ascii="Cambria" w:eastAsia="Cambria" w:hAnsi="Cambria" w:cs="Cambria"/>
              </w:rPr>
              <w:t>Section 4: Appeal</w:t>
            </w:r>
            <w:r>
              <w:tab/>
            </w:r>
            <w:r>
              <w:fldChar w:fldCharType="begin"/>
            </w:r>
            <w:r>
              <w:instrText>PAGEREF _Toc58689 \h</w:instrText>
            </w:r>
            <w:r>
              <w:fldChar w:fldCharType="separate"/>
            </w:r>
            <w:r>
              <w:t>20</w:t>
            </w:r>
            <w:r>
              <w:fldChar w:fldCharType="end"/>
            </w:r>
          </w:hyperlink>
        </w:p>
        <w:p w14:paraId="3214BA47" w14:textId="77777777" w:rsidR="0043781D" w:rsidRDefault="0074127D">
          <w:pPr>
            <w:pStyle w:val="TM2"/>
            <w:tabs>
              <w:tab w:val="right" w:leader="dot" w:pos="9352"/>
            </w:tabs>
          </w:pPr>
          <w:hyperlink w:anchor="_Toc5869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9.10</w:t>
            </w:r>
            <w:r>
              <w:rPr>
                <w:rFonts w:ascii="Cambria" w:eastAsia="Cambria" w:hAnsi="Cambria" w:cs="Cambria"/>
                <w:sz w:val="16"/>
              </w:rPr>
              <w:t xml:space="preserve">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B</w:t>
            </w:r>
            <w:r>
              <w:rPr>
                <w:rFonts w:ascii="Cambria" w:eastAsia="Cambria" w:hAnsi="Cambria" w:cs="Cambria"/>
                <w:sz w:val="16"/>
              </w:rPr>
              <w:t xml:space="preserve">OARD </w:t>
            </w:r>
            <w:r>
              <w:rPr>
                <w:rFonts w:ascii="Cambria" w:eastAsia="Cambria" w:hAnsi="Cambria" w:cs="Cambria"/>
              </w:rPr>
              <w:t>M</w:t>
            </w:r>
            <w:r>
              <w:rPr>
                <w:rFonts w:ascii="Cambria" w:eastAsia="Cambria" w:hAnsi="Cambria" w:cs="Cambria"/>
                <w:sz w:val="16"/>
              </w:rPr>
              <w:t>EETINGS</w:t>
            </w:r>
            <w:r>
              <w:tab/>
            </w:r>
            <w:r>
              <w:fldChar w:fldCharType="begin"/>
            </w:r>
            <w:r>
              <w:instrText>PAGEREF _Toc58690 \h</w:instrText>
            </w:r>
            <w:r>
              <w:fldChar w:fldCharType="separate"/>
            </w:r>
            <w:r>
              <w:t>20</w:t>
            </w:r>
            <w:r>
              <w:fldChar w:fldCharType="end"/>
            </w:r>
          </w:hyperlink>
        </w:p>
        <w:p w14:paraId="603AF7F4" w14:textId="77777777" w:rsidR="0043781D" w:rsidRDefault="0074127D">
          <w:pPr>
            <w:pStyle w:val="TM2"/>
            <w:tabs>
              <w:tab w:val="right" w:leader="dot" w:pos="9352"/>
            </w:tabs>
          </w:pPr>
          <w:hyperlink w:anchor="_Toc58691">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9.11</w:t>
            </w:r>
            <w:r>
              <w:rPr>
                <w:rFonts w:ascii="Cambria" w:eastAsia="Cambria" w:hAnsi="Cambria" w:cs="Cambria"/>
                <w:sz w:val="16"/>
              </w:rPr>
              <w:t xml:space="preserve"> </w:t>
            </w:r>
            <w:r>
              <w:rPr>
                <w:rFonts w:ascii="Cambria" w:eastAsia="Cambria" w:hAnsi="Cambria" w:cs="Cambria"/>
              </w:rPr>
              <w:t>P</w:t>
            </w:r>
            <w:r>
              <w:rPr>
                <w:rFonts w:ascii="Cambria" w:eastAsia="Cambria" w:hAnsi="Cambria" w:cs="Cambria"/>
                <w:sz w:val="16"/>
              </w:rPr>
              <w:t xml:space="preserve">ENAL OR </w:t>
            </w:r>
            <w:r>
              <w:rPr>
                <w:rFonts w:ascii="Cambria" w:eastAsia="Cambria" w:hAnsi="Cambria" w:cs="Cambria"/>
              </w:rPr>
              <w:t>I</w:t>
            </w:r>
            <w:r>
              <w:rPr>
                <w:rFonts w:ascii="Cambria" w:eastAsia="Cambria" w:hAnsi="Cambria" w:cs="Cambria"/>
                <w:sz w:val="16"/>
              </w:rPr>
              <w:t xml:space="preserve">NSTITUTIONAL </w:t>
            </w:r>
            <w:r>
              <w:rPr>
                <w:rFonts w:ascii="Cambria" w:eastAsia="Cambria" w:hAnsi="Cambria" w:cs="Cambria"/>
              </w:rPr>
              <w:t>L</w:t>
            </w:r>
            <w:r>
              <w:rPr>
                <w:rFonts w:ascii="Cambria" w:eastAsia="Cambria" w:hAnsi="Cambria" w:cs="Cambria"/>
                <w:sz w:val="16"/>
              </w:rPr>
              <w:t xml:space="preserve">OCAL </w:t>
            </w:r>
            <w:r>
              <w:rPr>
                <w:rFonts w:ascii="Cambria" w:eastAsia="Cambria" w:hAnsi="Cambria" w:cs="Cambria"/>
              </w:rPr>
              <w:t>O</w:t>
            </w:r>
            <w:r>
              <w:rPr>
                <w:rFonts w:ascii="Cambria" w:eastAsia="Cambria" w:hAnsi="Cambria" w:cs="Cambria"/>
                <w:sz w:val="16"/>
              </w:rPr>
              <w:t>RGANIZATIONS</w:t>
            </w:r>
            <w:r>
              <w:tab/>
            </w:r>
            <w:r>
              <w:fldChar w:fldCharType="begin"/>
            </w:r>
            <w:r>
              <w:instrText>PAGEREF _Toc58691 \h</w:instrText>
            </w:r>
            <w:r>
              <w:fldChar w:fldCharType="separate"/>
            </w:r>
            <w:r>
              <w:t>20</w:t>
            </w:r>
            <w:r>
              <w:fldChar w:fldCharType="end"/>
            </w:r>
          </w:hyperlink>
        </w:p>
        <w:p w14:paraId="51473464" w14:textId="77777777" w:rsidR="0043781D" w:rsidRDefault="0074127D">
          <w:pPr>
            <w:pStyle w:val="TM2"/>
            <w:tabs>
              <w:tab w:val="right" w:leader="dot" w:pos="9352"/>
            </w:tabs>
          </w:pPr>
          <w:hyperlink w:anchor="_Toc58692">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9.12</w:t>
            </w:r>
            <w:r>
              <w:rPr>
                <w:rFonts w:ascii="Cambria" w:eastAsia="Cambria" w:hAnsi="Cambria" w:cs="Cambria"/>
                <w:sz w:val="16"/>
              </w:rPr>
              <w:t xml:space="preserve"> </w:t>
            </w:r>
            <w:r>
              <w:rPr>
                <w:rFonts w:ascii="Cambria" w:eastAsia="Cambria" w:hAnsi="Cambria" w:cs="Cambria"/>
              </w:rPr>
              <w:t>C</w:t>
            </w:r>
            <w:r>
              <w:rPr>
                <w:rFonts w:ascii="Cambria" w:eastAsia="Cambria" w:hAnsi="Cambria" w:cs="Cambria"/>
                <w:sz w:val="16"/>
              </w:rPr>
              <w:t xml:space="preserve">ONFLICTING </w:t>
            </w:r>
            <w:r>
              <w:rPr>
                <w:rFonts w:ascii="Cambria" w:eastAsia="Cambria" w:hAnsi="Cambria" w:cs="Cambria"/>
              </w:rPr>
              <w:t>O</w:t>
            </w:r>
            <w:r>
              <w:rPr>
                <w:rFonts w:ascii="Cambria" w:eastAsia="Cambria" w:hAnsi="Cambria" w:cs="Cambria"/>
                <w:sz w:val="16"/>
              </w:rPr>
              <w:t>FFICE</w:t>
            </w:r>
            <w:r>
              <w:tab/>
            </w:r>
            <w:r>
              <w:fldChar w:fldCharType="begin"/>
            </w:r>
            <w:r>
              <w:instrText>PAGEREF _Toc58692 \h</w:instrText>
            </w:r>
            <w:r>
              <w:fldChar w:fldCharType="separate"/>
            </w:r>
            <w:r>
              <w:t>20</w:t>
            </w:r>
            <w:r>
              <w:fldChar w:fldCharType="end"/>
            </w:r>
          </w:hyperlink>
        </w:p>
        <w:p w14:paraId="33B1B79F" w14:textId="77777777" w:rsidR="0043781D" w:rsidRDefault="0074127D">
          <w:pPr>
            <w:pStyle w:val="TM2"/>
            <w:tabs>
              <w:tab w:val="right" w:leader="dot" w:pos="9352"/>
            </w:tabs>
          </w:pPr>
          <w:hyperlink w:anchor="_Toc58693">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9.13</w:t>
            </w:r>
            <w:r>
              <w:rPr>
                <w:rFonts w:ascii="Cambria" w:eastAsia="Cambria" w:hAnsi="Cambria" w:cs="Cambria"/>
                <w:sz w:val="16"/>
              </w:rPr>
              <w:t xml:space="preserve"> </w:t>
            </w:r>
            <w:r>
              <w:rPr>
                <w:rFonts w:ascii="Cambria" w:eastAsia="Cambria" w:hAnsi="Cambria" w:cs="Cambria"/>
              </w:rPr>
              <w:t>R</w:t>
            </w:r>
            <w:r>
              <w:rPr>
                <w:rFonts w:ascii="Cambria" w:eastAsia="Cambria" w:hAnsi="Cambria" w:cs="Cambria"/>
                <w:sz w:val="16"/>
              </w:rPr>
              <w:t>EMUNERATION</w:t>
            </w:r>
            <w:r>
              <w:tab/>
            </w:r>
            <w:r>
              <w:fldChar w:fldCharType="begin"/>
            </w:r>
            <w:r>
              <w:instrText>PAGEREF _Toc58693 \h</w:instrText>
            </w:r>
            <w:r>
              <w:fldChar w:fldCharType="separate"/>
            </w:r>
            <w:r>
              <w:t>20</w:t>
            </w:r>
            <w:r>
              <w:fldChar w:fldCharType="end"/>
            </w:r>
          </w:hyperlink>
        </w:p>
        <w:p w14:paraId="43DE19B1" w14:textId="77777777" w:rsidR="0043781D" w:rsidRDefault="0074127D">
          <w:pPr>
            <w:pStyle w:val="TM1"/>
            <w:tabs>
              <w:tab w:val="right" w:leader="dot" w:pos="9352"/>
            </w:tabs>
          </w:pPr>
          <w:hyperlink w:anchor="_Toc58694">
            <w:r>
              <w:rPr>
                <w:rFonts w:ascii="Cambria" w:eastAsia="Cambria" w:hAnsi="Cambria" w:cs="Cambria"/>
              </w:rPr>
              <w:t>CHAPTER 10 - NATIONAL BOARD OF DIRECTORS</w:t>
            </w:r>
            <w:r>
              <w:tab/>
            </w:r>
            <w:r>
              <w:fldChar w:fldCharType="begin"/>
            </w:r>
            <w:r>
              <w:instrText>PAGEREF _Toc58694 \h</w:instrText>
            </w:r>
            <w:r>
              <w:fldChar w:fldCharType="separate"/>
            </w:r>
            <w:r>
              <w:t xml:space="preserve">21 </w:t>
            </w:r>
            <w:r>
              <w:fldChar w:fldCharType="end"/>
            </w:r>
          </w:hyperlink>
        </w:p>
        <w:p w14:paraId="3A8C675B" w14:textId="77777777" w:rsidR="0043781D" w:rsidRDefault="0074127D">
          <w:pPr>
            <w:pStyle w:val="TM2"/>
            <w:tabs>
              <w:tab w:val="right" w:leader="dot" w:pos="9352"/>
            </w:tabs>
          </w:pPr>
          <w:hyperlink w:anchor="_Toc58695">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10.1</w:t>
            </w:r>
            <w:r>
              <w:rPr>
                <w:rFonts w:ascii="Cambria" w:eastAsia="Cambria" w:hAnsi="Cambria" w:cs="Cambria"/>
                <w:sz w:val="16"/>
              </w:rPr>
              <w:t xml:space="preserve"> </w:t>
            </w:r>
            <w:r>
              <w:rPr>
                <w:rFonts w:ascii="Cambria" w:eastAsia="Cambria" w:hAnsi="Cambria" w:cs="Cambria"/>
              </w:rPr>
              <w:t>B</w:t>
            </w:r>
            <w:r>
              <w:rPr>
                <w:rFonts w:ascii="Cambria" w:eastAsia="Cambria" w:hAnsi="Cambria" w:cs="Cambria"/>
                <w:sz w:val="16"/>
              </w:rPr>
              <w:t xml:space="preserve">OARD OF </w:t>
            </w:r>
            <w:r>
              <w:rPr>
                <w:rFonts w:ascii="Cambria" w:eastAsia="Cambria" w:hAnsi="Cambria" w:cs="Cambria"/>
              </w:rPr>
              <w:t>D</w:t>
            </w:r>
            <w:r>
              <w:rPr>
                <w:rFonts w:ascii="Cambria" w:eastAsia="Cambria" w:hAnsi="Cambria" w:cs="Cambria"/>
                <w:sz w:val="16"/>
              </w:rPr>
              <w:t>IRECTORS</w:t>
            </w:r>
            <w:r>
              <w:tab/>
            </w:r>
            <w:r>
              <w:fldChar w:fldCharType="begin"/>
            </w:r>
            <w:r>
              <w:instrText>PAGEREF _Toc58695 \h</w:instrText>
            </w:r>
            <w:r>
              <w:fldChar w:fldCharType="separate"/>
            </w:r>
            <w:r>
              <w:t xml:space="preserve">21 </w:t>
            </w:r>
            <w:r>
              <w:fldChar w:fldCharType="end"/>
            </w:r>
          </w:hyperlink>
        </w:p>
        <w:p w14:paraId="3765CF8C" w14:textId="77777777" w:rsidR="0043781D" w:rsidRDefault="0074127D">
          <w:pPr>
            <w:pStyle w:val="TM3"/>
            <w:tabs>
              <w:tab w:val="right" w:leader="dot" w:pos="9352"/>
            </w:tabs>
          </w:pPr>
          <w:hyperlink w:anchor="_Toc58696">
            <w:r>
              <w:rPr>
                <w:rFonts w:ascii="Cambria" w:eastAsia="Cambria" w:hAnsi="Cambria" w:cs="Cambria"/>
              </w:rPr>
              <w:t>Section 1: Composition</w:t>
            </w:r>
            <w:r>
              <w:tab/>
            </w:r>
            <w:r>
              <w:fldChar w:fldCharType="begin"/>
            </w:r>
            <w:r>
              <w:instrText>PAGEREF _Toc58696 \h</w:instrText>
            </w:r>
            <w:r>
              <w:fldChar w:fldCharType="separate"/>
            </w:r>
            <w:r>
              <w:t xml:space="preserve">21 </w:t>
            </w:r>
            <w:r>
              <w:fldChar w:fldCharType="end"/>
            </w:r>
          </w:hyperlink>
        </w:p>
        <w:p w14:paraId="57D7FE42" w14:textId="77777777" w:rsidR="0043781D" w:rsidRDefault="0074127D">
          <w:pPr>
            <w:pStyle w:val="TM2"/>
            <w:tabs>
              <w:tab w:val="right" w:leader="dot" w:pos="9352"/>
            </w:tabs>
          </w:pPr>
          <w:hyperlink w:anchor="_Toc58697">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10.2</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IRECTORS</w:t>
            </w:r>
            <w:r>
              <w:tab/>
            </w:r>
            <w:r>
              <w:fldChar w:fldCharType="begin"/>
            </w:r>
            <w:r>
              <w:instrText>PAGEREF _Toc58697 \h</w:instrText>
            </w:r>
            <w:r>
              <w:fldChar w:fldCharType="separate"/>
            </w:r>
            <w:r>
              <w:t xml:space="preserve">21 </w:t>
            </w:r>
            <w:r>
              <w:fldChar w:fldCharType="end"/>
            </w:r>
          </w:hyperlink>
        </w:p>
        <w:p w14:paraId="1441FFFF" w14:textId="77777777" w:rsidR="0043781D" w:rsidRDefault="0074127D">
          <w:pPr>
            <w:pStyle w:val="TM3"/>
            <w:tabs>
              <w:tab w:val="right" w:leader="dot" w:pos="9352"/>
            </w:tabs>
          </w:pPr>
          <w:hyperlink w:anchor="_Toc58698">
            <w:r>
              <w:rPr>
                <w:rFonts w:ascii="Cambria" w:eastAsia="Cambria" w:hAnsi="Cambria" w:cs="Cambria"/>
              </w:rPr>
              <w:t>Section 1: Qualifications</w:t>
            </w:r>
            <w:r>
              <w:tab/>
            </w:r>
            <w:r>
              <w:fldChar w:fldCharType="begin"/>
            </w:r>
            <w:r>
              <w:instrText>PAGEREF _Toc58698 \h</w:instrText>
            </w:r>
            <w:r>
              <w:fldChar w:fldCharType="separate"/>
            </w:r>
            <w:r>
              <w:t xml:space="preserve">21 </w:t>
            </w:r>
            <w:r>
              <w:fldChar w:fldCharType="end"/>
            </w:r>
          </w:hyperlink>
        </w:p>
        <w:p w14:paraId="4306A132" w14:textId="77777777" w:rsidR="0043781D" w:rsidRDefault="0074127D">
          <w:pPr>
            <w:pStyle w:val="TM3"/>
            <w:tabs>
              <w:tab w:val="right" w:leader="dot" w:pos="9352"/>
            </w:tabs>
          </w:pPr>
          <w:hyperlink w:anchor="_Toc58699">
            <w:r>
              <w:rPr>
                <w:rFonts w:ascii="Cambria" w:eastAsia="Cambria" w:hAnsi="Cambria" w:cs="Cambria"/>
              </w:rPr>
              <w:t>Section 2: Appointment of directors</w:t>
            </w:r>
            <w:r>
              <w:tab/>
            </w:r>
            <w:r>
              <w:fldChar w:fldCharType="begin"/>
            </w:r>
            <w:r>
              <w:instrText>PAGEREF _Toc58699 \h</w:instrText>
            </w:r>
            <w:r>
              <w:fldChar w:fldCharType="separate"/>
            </w:r>
            <w:r>
              <w:t xml:space="preserve">21 </w:t>
            </w:r>
            <w:r>
              <w:fldChar w:fldCharType="end"/>
            </w:r>
          </w:hyperlink>
        </w:p>
        <w:p w14:paraId="7062C08C" w14:textId="77777777" w:rsidR="0043781D" w:rsidRDefault="0074127D">
          <w:pPr>
            <w:pStyle w:val="TM3"/>
            <w:tabs>
              <w:tab w:val="right" w:leader="dot" w:pos="9352"/>
            </w:tabs>
          </w:pPr>
          <w:hyperlink w:anchor="_Toc58700">
            <w:r>
              <w:rPr>
                <w:rFonts w:ascii="Cambria" w:eastAsia="Cambria" w:hAnsi="Cambria" w:cs="Cambria"/>
              </w:rPr>
              <w:t>Section 3: Vacancy of office and removal of directors</w:t>
            </w:r>
            <w:r>
              <w:tab/>
            </w:r>
            <w:r>
              <w:fldChar w:fldCharType="begin"/>
            </w:r>
            <w:r>
              <w:instrText>PAGEREF _Toc58700 \h</w:instrText>
            </w:r>
            <w:r>
              <w:fldChar w:fldCharType="separate"/>
            </w:r>
            <w:r>
              <w:t xml:space="preserve">21 </w:t>
            </w:r>
            <w:r>
              <w:fldChar w:fldCharType="end"/>
            </w:r>
          </w:hyperlink>
        </w:p>
        <w:p w14:paraId="17819C58" w14:textId="77777777" w:rsidR="0043781D" w:rsidRDefault="0074127D">
          <w:pPr>
            <w:pStyle w:val="TM3"/>
            <w:tabs>
              <w:tab w:val="right" w:leader="dot" w:pos="9352"/>
            </w:tabs>
          </w:pPr>
          <w:hyperlink w:anchor="_Toc58701">
            <w:r>
              <w:rPr>
                <w:rFonts w:ascii="Cambria" w:eastAsia="Cambria" w:hAnsi="Cambria" w:cs="Cambria"/>
              </w:rPr>
              <w:t>Section 4: Term</w:t>
            </w:r>
            <w:r>
              <w:tab/>
            </w:r>
            <w:r>
              <w:fldChar w:fldCharType="begin"/>
            </w:r>
            <w:r>
              <w:instrText>PAGEREF _Toc58701 \h</w:instrText>
            </w:r>
            <w:r>
              <w:fldChar w:fldCharType="separate"/>
            </w:r>
            <w:r>
              <w:t xml:space="preserve">22 </w:t>
            </w:r>
            <w:r>
              <w:fldChar w:fldCharType="end"/>
            </w:r>
          </w:hyperlink>
        </w:p>
        <w:p w14:paraId="62579B95" w14:textId="77777777" w:rsidR="0043781D" w:rsidRDefault="0074127D">
          <w:pPr>
            <w:pStyle w:val="TM2"/>
            <w:tabs>
              <w:tab w:val="right" w:leader="dot" w:pos="9352"/>
            </w:tabs>
          </w:pPr>
          <w:hyperlink w:anchor="_Toc58702">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10.3</w:t>
            </w:r>
            <w:r>
              <w:rPr>
                <w:rFonts w:ascii="Cambria" w:eastAsia="Cambria" w:hAnsi="Cambria" w:cs="Cambria"/>
                <w:sz w:val="16"/>
              </w:rPr>
              <w:t xml:space="preserve"> </w:t>
            </w:r>
            <w:r>
              <w:rPr>
                <w:rFonts w:ascii="Cambria" w:eastAsia="Cambria" w:hAnsi="Cambria" w:cs="Cambria"/>
              </w:rPr>
              <w:t>V</w:t>
            </w:r>
            <w:r>
              <w:rPr>
                <w:rFonts w:ascii="Cambria" w:eastAsia="Cambria" w:hAnsi="Cambria" w:cs="Cambria"/>
                <w:sz w:val="16"/>
              </w:rPr>
              <w:t>OTING</w:t>
            </w:r>
            <w:r>
              <w:tab/>
            </w:r>
            <w:r>
              <w:fldChar w:fldCharType="begin"/>
            </w:r>
            <w:r>
              <w:instrText>PAGEREF _Toc58702 \h</w:instrText>
            </w:r>
            <w:r>
              <w:fldChar w:fldCharType="separate"/>
            </w:r>
            <w:r>
              <w:t xml:space="preserve">22 </w:t>
            </w:r>
            <w:r>
              <w:fldChar w:fldCharType="end"/>
            </w:r>
          </w:hyperlink>
        </w:p>
        <w:p w14:paraId="55F88522" w14:textId="77777777" w:rsidR="0043781D" w:rsidRDefault="0074127D">
          <w:pPr>
            <w:pStyle w:val="TM2"/>
            <w:tabs>
              <w:tab w:val="right" w:leader="dot" w:pos="9352"/>
            </w:tabs>
          </w:pPr>
          <w:hyperlink w:anchor="_Toc58703">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10.4</w:t>
            </w:r>
            <w:r>
              <w:rPr>
                <w:rFonts w:ascii="Cambria" w:eastAsia="Cambria" w:hAnsi="Cambria" w:cs="Cambria"/>
                <w:sz w:val="16"/>
              </w:rPr>
              <w:t xml:space="preserve"> </w:t>
            </w:r>
            <w:r>
              <w:rPr>
                <w:rFonts w:ascii="Cambria" w:eastAsia="Cambria" w:hAnsi="Cambria" w:cs="Cambria"/>
              </w:rPr>
              <w:t>Q</w:t>
            </w:r>
            <w:r>
              <w:rPr>
                <w:rFonts w:ascii="Cambria" w:eastAsia="Cambria" w:hAnsi="Cambria" w:cs="Cambria"/>
                <w:sz w:val="16"/>
              </w:rPr>
              <w:t>UORUM</w:t>
            </w:r>
            <w:r>
              <w:tab/>
            </w:r>
            <w:r>
              <w:fldChar w:fldCharType="begin"/>
            </w:r>
            <w:r>
              <w:instrText>PAGEREF _Toc58703 \h</w:instrText>
            </w:r>
            <w:r>
              <w:fldChar w:fldCharType="separate"/>
            </w:r>
            <w:r>
              <w:t xml:space="preserve">22 </w:t>
            </w:r>
            <w:r>
              <w:fldChar w:fldCharType="end"/>
            </w:r>
          </w:hyperlink>
        </w:p>
        <w:p w14:paraId="3A1859AB" w14:textId="77777777" w:rsidR="0043781D" w:rsidRDefault="0074127D">
          <w:pPr>
            <w:pStyle w:val="TM2"/>
            <w:tabs>
              <w:tab w:val="right" w:leader="dot" w:pos="9352"/>
            </w:tabs>
          </w:pPr>
          <w:hyperlink w:anchor="_Toc58704">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10.5</w:t>
            </w:r>
            <w:r>
              <w:rPr>
                <w:rFonts w:ascii="Cambria" w:eastAsia="Cambria" w:hAnsi="Cambria" w:cs="Cambria"/>
                <w:sz w:val="16"/>
              </w:rPr>
              <w:t xml:space="preserve"> </w:t>
            </w:r>
            <w:r>
              <w:rPr>
                <w:rFonts w:ascii="Cambria" w:eastAsia="Cambria" w:hAnsi="Cambria" w:cs="Cambria"/>
              </w:rPr>
              <w:t>T</w:t>
            </w:r>
            <w:r>
              <w:rPr>
                <w:rFonts w:ascii="Cambria" w:eastAsia="Cambria" w:hAnsi="Cambria" w:cs="Cambria"/>
                <w:sz w:val="16"/>
              </w:rPr>
              <w:t>IME AND PLACE OF MEETINGS AND NOTICE</w:t>
            </w:r>
            <w:r>
              <w:tab/>
            </w:r>
            <w:r>
              <w:fldChar w:fldCharType="begin"/>
            </w:r>
            <w:r>
              <w:instrText>PAGEREF _Toc58704 \h</w:instrText>
            </w:r>
            <w:r>
              <w:fldChar w:fldCharType="separate"/>
            </w:r>
            <w:r>
              <w:t xml:space="preserve">22 </w:t>
            </w:r>
            <w:r>
              <w:fldChar w:fldCharType="end"/>
            </w:r>
          </w:hyperlink>
        </w:p>
        <w:p w14:paraId="5334D9AD" w14:textId="77777777" w:rsidR="0043781D" w:rsidRDefault="0074127D">
          <w:pPr>
            <w:pStyle w:val="TM2"/>
            <w:tabs>
              <w:tab w:val="right" w:leader="dot" w:pos="9352"/>
            </w:tabs>
          </w:pPr>
          <w:hyperlink w:anchor="_Toc58705">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10.6</w:t>
            </w:r>
            <w:r>
              <w:rPr>
                <w:rFonts w:ascii="Cambria" w:eastAsia="Cambria" w:hAnsi="Cambria" w:cs="Cambria"/>
                <w:sz w:val="16"/>
              </w:rPr>
              <w:t xml:space="preserve"> </w:t>
            </w:r>
            <w:r>
              <w:rPr>
                <w:rFonts w:ascii="Cambria" w:eastAsia="Cambria" w:hAnsi="Cambria" w:cs="Cambria"/>
              </w:rPr>
              <w:t>J</w:t>
            </w:r>
            <w:r>
              <w:rPr>
                <w:rFonts w:ascii="Cambria" w:eastAsia="Cambria" w:hAnsi="Cambria" w:cs="Cambria"/>
                <w:sz w:val="16"/>
              </w:rPr>
              <w:t xml:space="preserve">OINT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B</w:t>
            </w:r>
            <w:r>
              <w:rPr>
                <w:rFonts w:ascii="Cambria" w:eastAsia="Cambria" w:hAnsi="Cambria" w:cs="Cambria"/>
                <w:sz w:val="16"/>
              </w:rPr>
              <w:t xml:space="preserve">OARD </w:t>
            </w:r>
            <w:r>
              <w:rPr>
                <w:rFonts w:ascii="Cambria" w:eastAsia="Cambria" w:hAnsi="Cambria" w:cs="Cambria"/>
              </w:rPr>
              <w:t>M</w:t>
            </w:r>
            <w:r>
              <w:rPr>
                <w:rFonts w:ascii="Cambria" w:eastAsia="Cambria" w:hAnsi="Cambria" w:cs="Cambria"/>
                <w:sz w:val="16"/>
              </w:rPr>
              <w:t>EETING</w:t>
            </w:r>
            <w:r>
              <w:tab/>
            </w:r>
            <w:r>
              <w:fldChar w:fldCharType="begin"/>
            </w:r>
            <w:r>
              <w:instrText>PAGEREF _Toc58705 \h</w:instrText>
            </w:r>
            <w:r>
              <w:fldChar w:fldCharType="separate"/>
            </w:r>
            <w:r>
              <w:t xml:space="preserve">23 </w:t>
            </w:r>
            <w:r>
              <w:fldChar w:fldCharType="end"/>
            </w:r>
          </w:hyperlink>
        </w:p>
        <w:p w14:paraId="2D8F928C" w14:textId="77777777" w:rsidR="0043781D" w:rsidRDefault="0074127D">
          <w:pPr>
            <w:pStyle w:val="TM2"/>
            <w:tabs>
              <w:tab w:val="right" w:leader="dot" w:pos="9352"/>
            </w:tabs>
          </w:pPr>
          <w:hyperlink w:anchor="_Toc58706">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10.7</w:t>
            </w:r>
            <w:r>
              <w:rPr>
                <w:rFonts w:ascii="Cambria" w:eastAsia="Cambria" w:hAnsi="Cambria" w:cs="Cambria"/>
                <w:sz w:val="16"/>
              </w:rPr>
              <w:t xml:space="preserve"> </w:t>
            </w:r>
            <w:r>
              <w:rPr>
                <w:rFonts w:ascii="Cambria" w:eastAsia="Cambria" w:hAnsi="Cambria" w:cs="Cambria"/>
              </w:rPr>
              <w:t>R</w:t>
            </w:r>
            <w:r>
              <w:rPr>
                <w:rFonts w:ascii="Cambria" w:eastAsia="Cambria" w:hAnsi="Cambria" w:cs="Cambria"/>
                <w:sz w:val="16"/>
              </w:rPr>
              <w:t>EMUNERATION</w:t>
            </w:r>
            <w:r>
              <w:tab/>
            </w:r>
            <w:r>
              <w:fldChar w:fldCharType="begin"/>
            </w:r>
            <w:r>
              <w:instrText>PAGEREF _Toc58706 \h</w:instrText>
            </w:r>
            <w:r>
              <w:fldChar w:fldCharType="separate"/>
            </w:r>
            <w:r>
              <w:t xml:space="preserve">23 </w:t>
            </w:r>
            <w:r>
              <w:fldChar w:fldCharType="end"/>
            </w:r>
          </w:hyperlink>
        </w:p>
        <w:p w14:paraId="77F5D062" w14:textId="77777777" w:rsidR="0043781D" w:rsidRDefault="0074127D">
          <w:pPr>
            <w:pStyle w:val="TM1"/>
            <w:tabs>
              <w:tab w:val="right" w:leader="dot" w:pos="9352"/>
            </w:tabs>
          </w:pPr>
          <w:hyperlink w:anchor="_Toc58707">
            <w:r>
              <w:rPr>
                <w:rFonts w:ascii="Cambria" w:eastAsia="Cambria" w:hAnsi="Cambria" w:cs="Cambria"/>
              </w:rPr>
              <w:t>CHAPTER 11 - NATIONAL PRESIDENT AND EXECUTIVE VICE PRESIDENT</w:t>
            </w:r>
            <w:r>
              <w:tab/>
            </w:r>
            <w:r>
              <w:fldChar w:fldCharType="begin"/>
            </w:r>
            <w:r>
              <w:instrText>PAGEREF _Toc58707 \h</w:instrText>
            </w:r>
            <w:r>
              <w:fldChar w:fldCharType="separate"/>
            </w:r>
            <w:r>
              <w:t xml:space="preserve">24 </w:t>
            </w:r>
            <w:r>
              <w:fldChar w:fldCharType="end"/>
            </w:r>
          </w:hyperlink>
        </w:p>
        <w:p w14:paraId="2C484367" w14:textId="77777777" w:rsidR="0043781D" w:rsidRDefault="0074127D">
          <w:pPr>
            <w:pStyle w:val="TM2"/>
            <w:tabs>
              <w:tab w:val="right" w:leader="dot" w:pos="9352"/>
            </w:tabs>
          </w:pPr>
          <w:hyperlink w:anchor="_Toc58708">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11.1</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 xml:space="preserve">UTIES OF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P</w:t>
            </w:r>
            <w:r>
              <w:rPr>
                <w:rFonts w:ascii="Cambria" w:eastAsia="Cambria" w:hAnsi="Cambria" w:cs="Cambria"/>
                <w:sz w:val="16"/>
              </w:rPr>
              <w:t>RESIDENT</w:t>
            </w:r>
            <w:r>
              <w:tab/>
            </w:r>
            <w:r>
              <w:fldChar w:fldCharType="begin"/>
            </w:r>
            <w:r>
              <w:instrText>PAGEREF _Toc58708 \h</w:instrText>
            </w:r>
            <w:r>
              <w:fldChar w:fldCharType="separate"/>
            </w:r>
            <w:r>
              <w:t xml:space="preserve">24 </w:t>
            </w:r>
            <w:r>
              <w:fldChar w:fldCharType="end"/>
            </w:r>
          </w:hyperlink>
        </w:p>
        <w:p w14:paraId="6B4E8D5F" w14:textId="77777777" w:rsidR="0043781D" w:rsidRDefault="0074127D">
          <w:pPr>
            <w:pStyle w:val="TM2"/>
            <w:tabs>
              <w:tab w:val="right" w:leader="dot" w:pos="9352"/>
            </w:tabs>
          </w:pPr>
          <w:hyperlink w:anchor="_Toc58709">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11.2</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PECIFIC </w:t>
            </w:r>
            <w:r>
              <w:rPr>
                <w:rFonts w:ascii="Cambria" w:eastAsia="Cambria" w:hAnsi="Cambria" w:cs="Cambria"/>
              </w:rPr>
              <w:t>Q</w:t>
            </w:r>
            <w:r>
              <w:rPr>
                <w:rFonts w:ascii="Cambria" w:eastAsia="Cambria" w:hAnsi="Cambria" w:cs="Cambria"/>
                <w:sz w:val="16"/>
              </w:rPr>
              <w:t xml:space="preserve">UALIFICATIONS OF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P</w:t>
            </w:r>
            <w:r>
              <w:rPr>
                <w:rFonts w:ascii="Cambria" w:eastAsia="Cambria" w:hAnsi="Cambria" w:cs="Cambria"/>
                <w:sz w:val="16"/>
              </w:rPr>
              <w:t>RESIDENT</w:t>
            </w:r>
            <w:r>
              <w:tab/>
            </w:r>
            <w:r>
              <w:fldChar w:fldCharType="begin"/>
            </w:r>
            <w:r>
              <w:instrText>PAGEREF _Toc58709 \h</w:instrText>
            </w:r>
            <w:r>
              <w:fldChar w:fldCharType="separate"/>
            </w:r>
            <w:r>
              <w:t xml:space="preserve">24 </w:t>
            </w:r>
            <w:r>
              <w:fldChar w:fldCharType="end"/>
            </w:r>
          </w:hyperlink>
        </w:p>
        <w:p w14:paraId="3F92763D" w14:textId="77777777" w:rsidR="0043781D" w:rsidRDefault="0074127D">
          <w:pPr>
            <w:pStyle w:val="TM2"/>
            <w:tabs>
              <w:tab w:val="right" w:leader="dot" w:pos="9352"/>
            </w:tabs>
          </w:pPr>
          <w:hyperlink w:anchor="_Toc5871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11.3</w:t>
            </w:r>
            <w:r>
              <w:rPr>
                <w:rFonts w:ascii="Cambria" w:eastAsia="Cambria" w:hAnsi="Cambria" w:cs="Cambria"/>
                <w:sz w:val="16"/>
              </w:rPr>
              <w:t xml:space="preserve"> </w:t>
            </w:r>
            <w:r>
              <w:rPr>
                <w:rFonts w:ascii="Cambria" w:eastAsia="Cambria" w:hAnsi="Cambria" w:cs="Cambria"/>
              </w:rPr>
              <w:t>V</w:t>
            </w:r>
            <w:r>
              <w:rPr>
                <w:rFonts w:ascii="Cambria" w:eastAsia="Cambria" w:hAnsi="Cambria" w:cs="Cambria"/>
                <w:sz w:val="16"/>
              </w:rPr>
              <w:t>ACANCY</w:t>
            </w:r>
            <w:r>
              <w:tab/>
            </w:r>
            <w:r>
              <w:fldChar w:fldCharType="begin"/>
            </w:r>
            <w:r>
              <w:instrText>PAGEREF _Toc58710 \h</w:instrText>
            </w:r>
            <w:r>
              <w:fldChar w:fldCharType="separate"/>
            </w:r>
            <w:r>
              <w:t xml:space="preserve">24 </w:t>
            </w:r>
            <w:r>
              <w:fldChar w:fldCharType="end"/>
            </w:r>
          </w:hyperlink>
        </w:p>
        <w:p w14:paraId="70CEDE65" w14:textId="77777777" w:rsidR="0043781D" w:rsidRDefault="0074127D">
          <w:pPr>
            <w:pStyle w:val="TM2"/>
            <w:tabs>
              <w:tab w:val="right" w:leader="dot" w:pos="9352"/>
            </w:tabs>
          </w:pPr>
          <w:hyperlink w:anchor="_Toc58711">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11.4</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 xml:space="preserve">UTIES OF </w:t>
            </w:r>
            <w:r>
              <w:rPr>
                <w:rFonts w:ascii="Cambria" w:eastAsia="Cambria" w:hAnsi="Cambria" w:cs="Cambria"/>
              </w:rPr>
              <w:t>E</w:t>
            </w:r>
            <w:r>
              <w:rPr>
                <w:rFonts w:ascii="Cambria" w:eastAsia="Cambria" w:hAnsi="Cambria" w:cs="Cambria"/>
                <w:sz w:val="16"/>
              </w:rPr>
              <w:t xml:space="preserve">XECUTIVE </w:t>
            </w:r>
            <w:r>
              <w:rPr>
                <w:rFonts w:ascii="Cambria" w:eastAsia="Cambria" w:hAnsi="Cambria" w:cs="Cambria"/>
              </w:rPr>
              <w:t>V</w:t>
            </w:r>
            <w:r>
              <w:rPr>
                <w:rFonts w:ascii="Cambria" w:eastAsia="Cambria" w:hAnsi="Cambria" w:cs="Cambria"/>
                <w:sz w:val="16"/>
              </w:rPr>
              <w:t xml:space="preserve">ICE </w:t>
            </w:r>
            <w:r>
              <w:rPr>
                <w:rFonts w:ascii="Cambria" w:eastAsia="Cambria" w:hAnsi="Cambria" w:cs="Cambria"/>
              </w:rPr>
              <w:t>P</w:t>
            </w:r>
            <w:r>
              <w:rPr>
                <w:rFonts w:ascii="Cambria" w:eastAsia="Cambria" w:hAnsi="Cambria" w:cs="Cambria"/>
                <w:sz w:val="16"/>
              </w:rPr>
              <w:t>RESIDENT</w:t>
            </w:r>
            <w:r>
              <w:tab/>
            </w:r>
            <w:r>
              <w:fldChar w:fldCharType="begin"/>
            </w:r>
            <w:r>
              <w:instrText>PAGEREF _Toc58711 \h</w:instrText>
            </w:r>
            <w:r>
              <w:fldChar w:fldCharType="separate"/>
            </w:r>
            <w:r>
              <w:t xml:space="preserve">24 </w:t>
            </w:r>
            <w:r>
              <w:fldChar w:fldCharType="end"/>
            </w:r>
          </w:hyperlink>
        </w:p>
        <w:p w14:paraId="4B36B988" w14:textId="77777777" w:rsidR="0043781D" w:rsidRDefault="0074127D">
          <w:pPr>
            <w:pStyle w:val="TM2"/>
            <w:tabs>
              <w:tab w:val="right" w:leader="dot" w:pos="9352"/>
            </w:tabs>
          </w:pPr>
          <w:hyperlink w:anchor="_Toc58712">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11.5</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PECIFIC </w:t>
            </w:r>
            <w:r>
              <w:rPr>
                <w:rFonts w:ascii="Cambria" w:eastAsia="Cambria" w:hAnsi="Cambria" w:cs="Cambria"/>
              </w:rPr>
              <w:t>Q</w:t>
            </w:r>
            <w:r>
              <w:rPr>
                <w:rFonts w:ascii="Cambria" w:eastAsia="Cambria" w:hAnsi="Cambria" w:cs="Cambria"/>
                <w:sz w:val="16"/>
              </w:rPr>
              <w:t xml:space="preserve">UALIFICATIONS OF </w:t>
            </w:r>
            <w:r>
              <w:rPr>
                <w:rFonts w:ascii="Cambria" w:eastAsia="Cambria" w:hAnsi="Cambria" w:cs="Cambria"/>
              </w:rPr>
              <w:t>E</w:t>
            </w:r>
            <w:r>
              <w:rPr>
                <w:rFonts w:ascii="Cambria" w:eastAsia="Cambria" w:hAnsi="Cambria" w:cs="Cambria"/>
                <w:sz w:val="16"/>
              </w:rPr>
              <w:t xml:space="preserve">XECUTIVE </w:t>
            </w:r>
            <w:r>
              <w:rPr>
                <w:rFonts w:ascii="Cambria" w:eastAsia="Cambria" w:hAnsi="Cambria" w:cs="Cambria"/>
              </w:rPr>
              <w:t>V</w:t>
            </w:r>
            <w:r>
              <w:rPr>
                <w:rFonts w:ascii="Cambria" w:eastAsia="Cambria" w:hAnsi="Cambria" w:cs="Cambria"/>
                <w:sz w:val="16"/>
              </w:rPr>
              <w:t xml:space="preserve">ICE </w:t>
            </w:r>
            <w:r>
              <w:rPr>
                <w:rFonts w:ascii="Cambria" w:eastAsia="Cambria" w:hAnsi="Cambria" w:cs="Cambria"/>
              </w:rPr>
              <w:t>P</w:t>
            </w:r>
            <w:r>
              <w:rPr>
                <w:rFonts w:ascii="Cambria" w:eastAsia="Cambria" w:hAnsi="Cambria" w:cs="Cambria"/>
                <w:sz w:val="16"/>
              </w:rPr>
              <w:t>RESIDENT</w:t>
            </w:r>
            <w:r>
              <w:tab/>
            </w:r>
            <w:r>
              <w:fldChar w:fldCharType="begin"/>
            </w:r>
            <w:r>
              <w:instrText>PAGEREF _Toc58712 \h</w:instrText>
            </w:r>
            <w:r>
              <w:fldChar w:fldCharType="separate"/>
            </w:r>
            <w:r>
              <w:t xml:space="preserve">24 </w:t>
            </w:r>
            <w:r>
              <w:fldChar w:fldCharType="end"/>
            </w:r>
          </w:hyperlink>
        </w:p>
        <w:p w14:paraId="0D788587" w14:textId="77777777" w:rsidR="0043781D" w:rsidRDefault="0074127D">
          <w:pPr>
            <w:pStyle w:val="TM1"/>
            <w:tabs>
              <w:tab w:val="right" w:leader="dot" w:pos="9352"/>
            </w:tabs>
          </w:pPr>
          <w:hyperlink w:anchor="_Toc58713">
            <w:r>
              <w:rPr>
                <w:rFonts w:ascii="Cambria" w:eastAsia="Cambria" w:hAnsi="Cambria" w:cs="Cambria"/>
              </w:rPr>
              <w:t xml:space="preserve">CHAPTER 12 </w:t>
            </w:r>
            <w:r>
              <w:rPr>
                <w:rFonts w:ascii="Times New Roman" w:eastAsia="Times New Roman" w:hAnsi="Times New Roman" w:cs="Times New Roman"/>
              </w:rPr>
              <w:t>–</w:t>
            </w:r>
            <w:r>
              <w:rPr>
                <w:rFonts w:ascii="Cambria" w:eastAsia="Cambria" w:hAnsi="Cambria" w:cs="Cambria"/>
              </w:rPr>
              <w:t xml:space="preserve"> NATIONAL VICE PRESIDENTS</w:t>
            </w:r>
            <w:r>
              <w:tab/>
            </w:r>
            <w:r>
              <w:fldChar w:fldCharType="begin"/>
            </w:r>
            <w:r>
              <w:instrText>PAGEREF _Toc58713 \h</w:instrText>
            </w:r>
            <w:r>
              <w:fldChar w:fldCharType="separate"/>
            </w:r>
            <w:r>
              <w:t xml:space="preserve">25 </w:t>
            </w:r>
            <w:r>
              <w:fldChar w:fldCharType="end"/>
            </w:r>
          </w:hyperlink>
        </w:p>
        <w:p w14:paraId="63A74DD4" w14:textId="77777777" w:rsidR="0043781D" w:rsidRDefault="0074127D">
          <w:pPr>
            <w:pStyle w:val="TM2"/>
            <w:tabs>
              <w:tab w:val="right" w:leader="dot" w:pos="9352"/>
            </w:tabs>
          </w:pPr>
          <w:hyperlink w:anchor="_Toc58714">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12.1</w:t>
            </w:r>
            <w:r>
              <w:rPr>
                <w:rFonts w:ascii="Cambria" w:eastAsia="Cambria" w:hAnsi="Cambria" w:cs="Cambria"/>
                <w:sz w:val="16"/>
              </w:rPr>
              <w:t xml:space="preserve">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B</w:t>
            </w:r>
            <w:r>
              <w:rPr>
                <w:rFonts w:ascii="Cambria" w:eastAsia="Cambria" w:hAnsi="Cambria" w:cs="Cambria"/>
                <w:sz w:val="16"/>
              </w:rPr>
              <w:t xml:space="preserve">OARD AND </w:t>
            </w:r>
            <w:r>
              <w:rPr>
                <w:rFonts w:ascii="Cambria" w:eastAsia="Cambria" w:hAnsi="Cambria" w:cs="Cambria"/>
              </w:rPr>
              <w:t>O</w:t>
            </w:r>
            <w:r>
              <w:rPr>
                <w:rFonts w:ascii="Cambria" w:eastAsia="Cambria" w:hAnsi="Cambria" w:cs="Cambria"/>
                <w:sz w:val="16"/>
              </w:rPr>
              <w:t>FFICERS</w:t>
            </w:r>
            <w:r>
              <w:tab/>
            </w:r>
            <w:r>
              <w:fldChar w:fldCharType="begin"/>
            </w:r>
            <w:r>
              <w:instrText>PAGEREF _Toc58714 \h</w:instrText>
            </w:r>
            <w:r>
              <w:fldChar w:fldCharType="separate"/>
            </w:r>
            <w:r>
              <w:t xml:space="preserve">25 </w:t>
            </w:r>
            <w:r>
              <w:fldChar w:fldCharType="end"/>
            </w:r>
          </w:hyperlink>
        </w:p>
        <w:p w14:paraId="2461AA4A" w14:textId="77777777" w:rsidR="0043781D" w:rsidRDefault="0074127D">
          <w:pPr>
            <w:pStyle w:val="TM2"/>
            <w:tabs>
              <w:tab w:val="right" w:leader="dot" w:pos="9352"/>
            </w:tabs>
          </w:pPr>
          <w:hyperlink w:anchor="_Toc58715">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12.2</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 xml:space="preserve">UTIES OF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V</w:t>
            </w:r>
            <w:r>
              <w:rPr>
                <w:rFonts w:ascii="Cambria" w:eastAsia="Cambria" w:hAnsi="Cambria" w:cs="Cambria"/>
                <w:sz w:val="16"/>
              </w:rPr>
              <w:t xml:space="preserve">ICE </w:t>
            </w:r>
            <w:r>
              <w:rPr>
                <w:rFonts w:ascii="Cambria" w:eastAsia="Cambria" w:hAnsi="Cambria" w:cs="Cambria"/>
              </w:rPr>
              <w:t>P</w:t>
            </w:r>
            <w:r>
              <w:rPr>
                <w:rFonts w:ascii="Cambria" w:eastAsia="Cambria" w:hAnsi="Cambria" w:cs="Cambria"/>
                <w:sz w:val="16"/>
              </w:rPr>
              <w:t>RESIDENTS</w:t>
            </w:r>
            <w:r>
              <w:tab/>
            </w:r>
            <w:r>
              <w:fldChar w:fldCharType="begin"/>
            </w:r>
            <w:r>
              <w:instrText>PAGEREF _Toc58715 \h</w:instrText>
            </w:r>
            <w:r>
              <w:fldChar w:fldCharType="separate"/>
            </w:r>
            <w:r>
              <w:t xml:space="preserve">25 </w:t>
            </w:r>
            <w:r>
              <w:fldChar w:fldCharType="end"/>
            </w:r>
          </w:hyperlink>
        </w:p>
        <w:p w14:paraId="51CE9E6A" w14:textId="77777777" w:rsidR="0043781D" w:rsidRDefault="0074127D">
          <w:pPr>
            <w:pStyle w:val="TM2"/>
            <w:tabs>
              <w:tab w:val="right" w:leader="dot" w:pos="9352"/>
            </w:tabs>
          </w:pPr>
          <w:hyperlink w:anchor="_Toc58716">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12.3</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PECIFIC </w:t>
            </w:r>
            <w:r>
              <w:rPr>
                <w:rFonts w:ascii="Cambria" w:eastAsia="Cambria" w:hAnsi="Cambria" w:cs="Cambria"/>
              </w:rPr>
              <w:t>Q</w:t>
            </w:r>
            <w:r>
              <w:rPr>
                <w:rFonts w:ascii="Cambria" w:eastAsia="Cambria" w:hAnsi="Cambria" w:cs="Cambria"/>
                <w:sz w:val="16"/>
              </w:rPr>
              <w:t xml:space="preserve">UALIFICATIONS OF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V</w:t>
            </w:r>
            <w:r>
              <w:rPr>
                <w:rFonts w:ascii="Cambria" w:eastAsia="Cambria" w:hAnsi="Cambria" w:cs="Cambria"/>
                <w:sz w:val="16"/>
              </w:rPr>
              <w:t xml:space="preserve">ICE </w:t>
            </w:r>
            <w:r>
              <w:rPr>
                <w:rFonts w:ascii="Cambria" w:eastAsia="Cambria" w:hAnsi="Cambria" w:cs="Cambria"/>
              </w:rPr>
              <w:t>P</w:t>
            </w:r>
            <w:r>
              <w:rPr>
                <w:rFonts w:ascii="Cambria" w:eastAsia="Cambria" w:hAnsi="Cambria" w:cs="Cambria"/>
                <w:sz w:val="16"/>
              </w:rPr>
              <w:t>RESIDENT</w:t>
            </w:r>
            <w:r>
              <w:tab/>
            </w:r>
            <w:r>
              <w:fldChar w:fldCharType="begin"/>
            </w:r>
            <w:r>
              <w:instrText>PAGEREF _Toc58716 \h</w:instrText>
            </w:r>
            <w:r>
              <w:fldChar w:fldCharType="separate"/>
            </w:r>
            <w:r>
              <w:t xml:space="preserve">25 </w:t>
            </w:r>
            <w:r>
              <w:fldChar w:fldCharType="end"/>
            </w:r>
          </w:hyperlink>
        </w:p>
        <w:p w14:paraId="7EA037EC" w14:textId="77777777" w:rsidR="0043781D" w:rsidRDefault="0074127D">
          <w:pPr>
            <w:pStyle w:val="TM1"/>
            <w:tabs>
              <w:tab w:val="right" w:leader="dot" w:pos="9352"/>
            </w:tabs>
          </w:pPr>
          <w:hyperlink w:anchor="_Toc58717">
            <w:r>
              <w:rPr>
                <w:rFonts w:ascii="Cambria" w:eastAsia="Cambria" w:hAnsi="Cambria" w:cs="Cambria"/>
              </w:rPr>
              <w:t>CHAPTER 13 - APPOINTED OFFICERS</w:t>
            </w:r>
            <w:r>
              <w:tab/>
            </w:r>
            <w:r>
              <w:fldChar w:fldCharType="begin"/>
            </w:r>
            <w:r>
              <w:instrText>PAGEREF _Toc58717 \h</w:instrText>
            </w:r>
            <w:r>
              <w:fldChar w:fldCharType="separate"/>
            </w:r>
            <w:r>
              <w:t xml:space="preserve">26 </w:t>
            </w:r>
            <w:r>
              <w:fldChar w:fldCharType="end"/>
            </w:r>
          </w:hyperlink>
        </w:p>
        <w:p w14:paraId="638E5CC2" w14:textId="77777777" w:rsidR="0043781D" w:rsidRDefault="0074127D">
          <w:pPr>
            <w:pStyle w:val="TM2"/>
            <w:tabs>
              <w:tab w:val="right" w:leader="dot" w:pos="9352"/>
            </w:tabs>
          </w:pPr>
          <w:hyperlink w:anchor="_Toc58718">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13.1</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PPOINTED OFFICERS</w:t>
            </w:r>
            <w:r>
              <w:tab/>
            </w:r>
            <w:r>
              <w:fldChar w:fldCharType="begin"/>
            </w:r>
            <w:r>
              <w:instrText>PAGEREF _Toc58718 \h</w:instrText>
            </w:r>
            <w:r>
              <w:fldChar w:fldCharType="separate"/>
            </w:r>
            <w:r>
              <w:t xml:space="preserve">26 </w:t>
            </w:r>
            <w:r>
              <w:fldChar w:fldCharType="end"/>
            </w:r>
          </w:hyperlink>
        </w:p>
        <w:p w14:paraId="67895A69" w14:textId="77777777" w:rsidR="0043781D" w:rsidRDefault="0074127D">
          <w:pPr>
            <w:pStyle w:val="TM2"/>
            <w:tabs>
              <w:tab w:val="right" w:leader="dot" w:pos="9352"/>
            </w:tabs>
          </w:pPr>
          <w:hyperlink w:anchor="_Toc58719">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13.2</w:t>
            </w:r>
            <w:r>
              <w:rPr>
                <w:rFonts w:ascii="Cambria" w:eastAsia="Cambria" w:hAnsi="Cambria" w:cs="Cambria"/>
                <w:sz w:val="16"/>
              </w:rPr>
              <w:t xml:space="preserve"> </w:t>
            </w:r>
            <w:r>
              <w:rPr>
                <w:rFonts w:ascii="Cambria" w:eastAsia="Cambria" w:hAnsi="Cambria" w:cs="Cambria"/>
              </w:rPr>
              <w:t>T</w:t>
            </w:r>
            <w:r>
              <w:rPr>
                <w:rFonts w:ascii="Cambria" w:eastAsia="Cambria" w:hAnsi="Cambria" w:cs="Cambria"/>
                <w:sz w:val="16"/>
              </w:rPr>
              <w:t xml:space="preserve">ERM OF </w:t>
            </w:r>
            <w:r>
              <w:rPr>
                <w:rFonts w:ascii="Cambria" w:eastAsia="Cambria" w:hAnsi="Cambria" w:cs="Cambria"/>
              </w:rPr>
              <w:t>O</w:t>
            </w:r>
            <w:r>
              <w:rPr>
                <w:rFonts w:ascii="Cambria" w:eastAsia="Cambria" w:hAnsi="Cambria" w:cs="Cambria"/>
                <w:sz w:val="16"/>
              </w:rPr>
              <w:t>FFICE</w:t>
            </w:r>
            <w:r>
              <w:tab/>
            </w:r>
            <w:r>
              <w:fldChar w:fldCharType="begin"/>
            </w:r>
            <w:r>
              <w:instrText>PAGEREF _Toc58719 \h</w:instrText>
            </w:r>
            <w:r>
              <w:fldChar w:fldCharType="separate"/>
            </w:r>
            <w:r>
              <w:t xml:space="preserve">26 </w:t>
            </w:r>
            <w:r>
              <w:fldChar w:fldCharType="end"/>
            </w:r>
          </w:hyperlink>
        </w:p>
        <w:p w14:paraId="1B5E697B" w14:textId="77777777" w:rsidR="0043781D" w:rsidRDefault="0074127D">
          <w:pPr>
            <w:pStyle w:val="TM2"/>
            <w:tabs>
              <w:tab w:val="right" w:leader="dot" w:pos="9352"/>
            </w:tabs>
          </w:pPr>
          <w:hyperlink w:anchor="_Toc5872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13.3</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ISMISSAL</w:t>
            </w:r>
            <w:r>
              <w:tab/>
            </w:r>
            <w:r>
              <w:fldChar w:fldCharType="begin"/>
            </w:r>
            <w:r>
              <w:instrText>PAGEREF _Toc58720 \h</w:instrText>
            </w:r>
            <w:r>
              <w:fldChar w:fldCharType="separate"/>
            </w:r>
            <w:r>
              <w:t xml:space="preserve">26 </w:t>
            </w:r>
            <w:r>
              <w:fldChar w:fldCharType="end"/>
            </w:r>
          </w:hyperlink>
        </w:p>
        <w:p w14:paraId="1001466A" w14:textId="77777777" w:rsidR="0043781D" w:rsidRDefault="0074127D">
          <w:pPr>
            <w:pStyle w:val="TM1"/>
            <w:tabs>
              <w:tab w:val="right" w:leader="dot" w:pos="9352"/>
            </w:tabs>
          </w:pPr>
          <w:hyperlink w:anchor="_Toc58721">
            <w:r>
              <w:rPr>
                <w:rFonts w:ascii="Cambria" w:eastAsia="Cambria" w:hAnsi="Cambria" w:cs="Cambria"/>
              </w:rPr>
              <w:t>CHAPTER 14 - GENERAL LEGAL COUNSEL</w:t>
            </w:r>
            <w:r>
              <w:tab/>
            </w:r>
            <w:r>
              <w:fldChar w:fldCharType="begin"/>
            </w:r>
            <w:r>
              <w:instrText>PAGEREF _Toc58721 \h</w:instrText>
            </w:r>
            <w:r>
              <w:fldChar w:fldCharType="separate"/>
            </w:r>
            <w:r>
              <w:t xml:space="preserve">27 </w:t>
            </w:r>
            <w:r>
              <w:fldChar w:fldCharType="end"/>
            </w:r>
          </w:hyperlink>
        </w:p>
        <w:p w14:paraId="1BF702DD" w14:textId="77777777" w:rsidR="0043781D" w:rsidRDefault="0074127D">
          <w:pPr>
            <w:pStyle w:val="TM2"/>
            <w:tabs>
              <w:tab w:val="right" w:leader="dot" w:pos="9352"/>
            </w:tabs>
          </w:pPr>
          <w:hyperlink w:anchor="_Toc58722">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14.1</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UTIES</w:t>
            </w:r>
            <w:r>
              <w:tab/>
            </w:r>
            <w:r>
              <w:fldChar w:fldCharType="begin"/>
            </w:r>
            <w:r>
              <w:instrText>PAGEREF _Toc58722 \h</w:instrText>
            </w:r>
            <w:r>
              <w:fldChar w:fldCharType="separate"/>
            </w:r>
            <w:r>
              <w:t xml:space="preserve">27 </w:t>
            </w:r>
            <w:r>
              <w:fldChar w:fldCharType="end"/>
            </w:r>
          </w:hyperlink>
        </w:p>
        <w:p w14:paraId="6E358E28" w14:textId="77777777" w:rsidR="0043781D" w:rsidRDefault="0074127D">
          <w:pPr>
            <w:pStyle w:val="TM3"/>
            <w:tabs>
              <w:tab w:val="right" w:leader="dot" w:pos="9352"/>
            </w:tabs>
          </w:pPr>
          <w:hyperlink w:anchor="_Toc58723">
            <w:r>
              <w:rPr>
                <w:rFonts w:ascii="Cambria" w:eastAsia="Cambria" w:hAnsi="Cambria" w:cs="Cambria"/>
              </w:rPr>
              <w:t>Section 1: Legal</w:t>
            </w:r>
            <w:r>
              <w:tab/>
            </w:r>
            <w:r>
              <w:fldChar w:fldCharType="begin"/>
            </w:r>
            <w:r>
              <w:instrText>PAGEREF _Toc58723 \h</w:instrText>
            </w:r>
            <w:r>
              <w:fldChar w:fldCharType="separate"/>
            </w:r>
            <w:r>
              <w:t xml:space="preserve">27 </w:t>
            </w:r>
            <w:r>
              <w:fldChar w:fldCharType="end"/>
            </w:r>
          </w:hyperlink>
        </w:p>
        <w:p w14:paraId="179B8560" w14:textId="77777777" w:rsidR="0043781D" w:rsidRDefault="0074127D">
          <w:pPr>
            <w:pStyle w:val="TM3"/>
            <w:tabs>
              <w:tab w:val="right" w:leader="dot" w:pos="9352"/>
            </w:tabs>
          </w:pPr>
          <w:hyperlink w:anchor="_Toc58724">
            <w:r>
              <w:rPr>
                <w:rFonts w:ascii="Cambria" w:eastAsia="Cambria" w:hAnsi="Cambria" w:cs="Cambria"/>
              </w:rPr>
              <w:t>Section 2: Consultative</w:t>
            </w:r>
            <w:r>
              <w:tab/>
            </w:r>
            <w:r>
              <w:fldChar w:fldCharType="begin"/>
            </w:r>
            <w:r>
              <w:instrText>PAGEREF _Toc58724 \h</w:instrText>
            </w:r>
            <w:r>
              <w:fldChar w:fldCharType="separate"/>
            </w:r>
            <w:r>
              <w:t xml:space="preserve">27 </w:t>
            </w:r>
            <w:r>
              <w:fldChar w:fldCharType="end"/>
            </w:r>
          </w:hyperlink>
        </w:p>
        <w:p w14:paraId="44587CA1" w14:textId="77777777" w:rsidR="0043781D" w:rsidRDefault="0074127D">
          <w:pPr>
            <w:pStyle w:val="TM3"/>
            <w:tabs>
              <w:tab w:val="right" w:leader="dot" w:pos="9352"/>
            </w:tabs>
          </w:pPr>
          <w:hyperlink w:anchor="_Toc58725">
            <w:r>
              <w:rPr>
                <w:rFonts w:ascii="Cambria" w:eastAsia="Cambria" w:hAnsi="Cambria" w:cs="Cambria"/>
              </w:rPr>
              <w:t>Section 3: Supervision</w:t>
            </w:r>
            <w:r>
              <w:tab/>
            </w:r>
            <w:r>
              <w:fldChar w:fldCharType="begin"/>
            </w:r>
            <w:r>
              <w:instrText>PAGEREF _Toc58725 \h</w:instrText>
            </w:r>
            <w:r>
              <w:fldChar w:fldCharType="separate"/>
            </w:r>
            <w:r>
              <w:t xml:space="preserve">27 </w:t>
            </w:r>
            <w:r>
              <w:fldChar w:fldCharType="end"/>
            </w:r>
          </w:hyperlink>
        </w:p>
        <w:p w14:paraId="11B214A4" w14:textId="77777777" w:rsidR="0043781D" w:rsidRDefault="0074127D">
          <w:pPr>
            <w:pStyle w:val="TM2"/>
            <w:tabs>
              <w:tab w:val="right" w:leader="dot" w:pos="9352"/>
            </w:tabs>
          </w:pPr>
          <w:hyperlink w:anchor="_Toc58726">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14.2</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PECIFIC </w:t>
            </w:r>
            <w:r>
              <w:rPr>
                <w:rFonts w:ascii="Cambria" w:eastAsia="Cambria" w:hAnsi="Cambria" w:cs="Cambria"/>
              </w:rPr>
              <w:t>Q</w:t>
            </w:r>
            <w:r>
              <w:rPr>
                <w:rFonts w:ascii="Cambria" w:eastAsia="Cambria" w:hAnsi="Cambria" w:cs="Cambria"/>
                <w:sz w:val="16"/>
              </w:rPr>
              <w:t>UALIFICATIONS</w:t>
            </w:r>
            <w:r>
              <w:tab/>
            </w:r>
            <w:r>
              <w:fldChar w:fldCharType="begin"/>
            </w:r>
            <w:r>
              <w:instrText>PAGEREF _Toc58726 \h</w:instrText>
            </w:r>
            <w:r>
              <w:fldChar w:fldCharType="separate"/>
            </w:r>
            <w:r>
              <w:t xml:space="preserve">27 </w:t>
            </w:r>
            <w:r>
              <w:fldChar w:fldCharType="end"/>
            </w:r>
          </w:hyperlink>
        </w:p>
        <w:p w14:paraId="77CE9D7C" w14:textId="77777777" w:rsidR="0043781D" w:rsidRDefault="0074127D">
          <w:pPr>
            <w:pStyle w:val="TM2"/>
            <w:tabs>
              <w:tab w:val="right" w:leader="dot" w:pos="9352"/>
            </w:tabs>
          </w:pPr>
          <w:hyperlink w:anchor="_Toc58727">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14.3</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ECRETARY</w:t>
            </w:r>
            <w:r>
              <w:tab/>
            </w:r>
            <w:r>
              <w:fldChar w:fldCharType="begin"/>
            </w:r>
            <w:r>
              <w:instrText>PAGEREF _Toc58727 \h</w:instrText>
            </w:r>
            <w:r>
              <w:fldChar w:fldCharType="separate"/>
            </w:r>
            <w:r>
              <w:t xml:space="preserve">27 </w:t>
            </w:r>
            <w:r>
              <w:fldChar w:fldCharType="end"/>
            </w:r>
          </w:hyperlink>
        </w:p>
        <w:p w14:paraId="4C7C89F1" w14:textId="77777777" w:rsidR="0043781D" w:rsidRDefault="0074127D">
          <w:pPr>
            <w:pStyle w:val="TM1"/>
            <w:tabs>
              <w:tab w:val="right" w:leader="dot" w:pos="9352"/>
            </w:tabs>
          </w:pPr>
          <w:hyperlink w:anchor="_Toc58728">
            <w:r>
              <w:rPr>
                <w:rFonts w:ascii="Cambria" w:eastAsia="Cambria" w:hAnsi="Cambria" w:cs="Cambria"/>
              </w:rPr>
              <w:t>CHAPTER 15 - SECRETARY AND TREASURER</w:t>
            </w:r>
            <w:r>
              <w:tab/>
            </w:r>
            <w:r>
              <w:fldChar w:fldCharType="begin"/>
            </w:r>
            <w:r>
              <w:instrText>PAGEREF _Toc58728 \h</w:instrText>
            </w:r>
            <w:r>
              <w:fldChar w:fldCharType="separate"/>
            </w:r>
            <w:r>
              <w:t>28</w:t>
            </w:r>
            <w:r>
              <w:fldChar w:fldCharType="end"/>
            </w:r>
          </w:hyperlink>
        </w:p>
        <w:p w14:paraId="60C4D1F8" w14:textId="77777777" w:rsidR="0043781D" w:rsidRDefault="0074127D">
          <w:pPr>
            <w:pStyle w:val="TM2"/>
            <w:tabs>
              <w:tab w:val="right" w:leader="dot" w:pos="9352"/>
            </w:tabs>
          </w:pPr>
          <w:hyperlink w:anchor="_Toc58729">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15.1</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 xml:space="preserve">PPOINTMENT OF THE </w:t>
            </w:r>
            <w:r>
              <w:rPr>
                <w:rFonts w:ascii="Cambria" w:eastAsia="Cambria" w:hAnsi="Cambria" w:cs="Cambria"/>
              </w:rPr>
              <w:t>S</w:t>
            </w:r>
            <w:r>
              <w:rPr>
                <w:rFonts w:ascii="Cambria" w:eastAsia="Cambria" w:hAnsi="Cambria" w:cs="Cambria"/>
                <w:sz w:val="16"/>
              </w:rPr>
              <w:t>ECRETARY</w:t>
            </w:r>
            <w:r>
              <w:tab/>
            </w:r>
            <w:r>
              <w:fldChar w:fldCharType="begin"/>
            </w:r>
            <w:r>
              <w:instrText>PAGEREF _Toc58729 \h</w:instrText>
            </w:r>
            <w:r>
              <w:fldChar w:fldCharType="separate"/>
            </w:r>
            <w:r>
              <w:t xml:space="preserve">28 </w:t>
            </w:r>
            <w:r>
              <w:fldChar w:fldCharType="end"/>
            </w:r>
          </w:hyperlink>
        </w:p>
        <w:p w14:paraId="79B7F4C0" w14:textId="77777777" w:rsidR="0043781D" w:rsidRDefault="0074127D">
          <w:pPr>
            <w:pStyle w:val="TM2"/>
            <w:tabs>
              <w:tab w:val="right" w:leader="dot" w:pos="9352"/>
            </w:tabs>
          </w:pPr>
          <w:hyperlink w:anchor="_Toc58730">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15.2</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 xml:space="preserve">UTIES OF THE </w:t>
            </w:r>
            <w:r>
              <w:rPr>
                <w:rFonts w:ascii="Cambria" w:eastAsia="Cambria" w:hAnsi="Cambria" w:cs="Cambria"/>
              </w:rPr>
              <w:t>S</w:t>
            </w:r>
            <w:r>
              <w:rPr>
                <w:rFonts w:ascii="Cambria" w:eastAsia="Cambria" w:hAnsi="Cambria" w:cs="Cambria"/>
                <w:sz w:val="16"/>
              </w:rPr>
              <w:t>ECRETARY</w:t>
            </w:r>
            <w:r>
              <w:tab/>
            </w:r>
            <w:r>
              <w:fldChar w:fldCharType="begin"/>
            </w:r>
            <w:r>
              <w:instrText>PAGEREF _Toc58730 \h</w:instrText>
            </w:r>
            <w:r>
              <w:fldChar w:fldCharType="separate"/>
            </w:r>
            <w:r>
              <w:t xml:space="preserve">28 </w:t>
            </w:r>
            <w:r>
              <w:fldChar w:fldCharType="end"/>
            </w:r>
          </w:hyperlink>
        </w:p>
        <w:p w14:paraId="21356BE7" w14:textId="77777777" w:rsidR="0043781D" w:rsidRDefault="0074127D">
          <w:pPr>
            <w:pStyle w:val="TM2"/>
            <w:tabs>
              <w:tab w:val="right" w:leader="dot" w:pos="9352"/>
            </w:tabs>
          </w:pPr>
          <w:hyperlink w:anchor="_Toc58731">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15.3</w:t>
            </w:r>
            <w:r>
              <w:rPr>
                <w:rFonts w:ascii="Cambria" w:eastAsia="Cambria" w:hAnsi="Cambria" w:cs="Cambria"/>
                <w:sz w:val="16"/>
              </w:rPr>
              <w:t xml:space="preserve"> </w:t>
            </w:r>
            <w:r>
              <w:rPr>
                <w:rFonts w:ascii="Cambria" w:eastAsia="Cambria" w:hAnsi="Cambria" w:cs="Cambria"/>
              </w:rPr>
              <w:t>T</w:t>
            </w:r>
            <w:r>
              <w:rPr>
                <w:rFonts w:ascii="Cambria" w:eastAsia="Cambria" w:hAnsi="Cambria" w:cs="Cambria"/>
                <w:sz w:val="16"/>
              </w:rPr>
              <w:t>REASURER</w:t>
            </w:r>
            <w:r>
              <w:tab/>
            </w:r>
            <w:r>
              <w:fldChar w:fldCharType="begin"/>
            </w:r>
            <w:r>
              <w:instrText>PAGEREF _Toc58731 \h</w:instrText>
            </w:r>
            <w:r>
              <w:fldChar w:fldCharType="separate"/>
            </w:r>
            <w:r>
              <w:t xml:space="preserve">28 </w:t>
            </w:r>
            <w:r>
              <w:fldChar w:fldCharType="end"/>
            </w:r>
          </w:hyperlink>
        </w:p>
        <w:p w14:paraId="19794407" w14:textId="77777777" w:rsidR="0043781D" w:rsidRDefault="0074127D">
          <w:pPr>
            <w:pStyle w:val="TM2"/>
            <w:tabs>
              <w:tab w:val="right" w:leader="dot" w:pos="9352"/>
            </w:tabs>
          </w:pPr>
          <w:hyperlink w:anchor="_Toc58732">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15.4</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PECIFIC </w:t>
            </w:r>
            <w:r>
              <w:rPr>
                <w:rFonts w:ascii="Cambria" w:eastAsia="Cambria" w:hAnsi="Cambria" w:cs="Cambria"/>
              </w:rPr>
              <w:t>Q</w:t>
            </w:r>
            <w:r>
              <w:rPr>
                <w:rFonts w:ascii="Cambria" w:eastAsia="Cambria" w:hAnsi="Cambria" w:cs="Cambria"/>
                <w:sz w:val="16"/>
              </w:rPr>
              <w:t>UALIFICATIONS</w:t>
            </w:r>
            <w:r>
              <w:tab/>
            </w:r>
            <w:r>
              <w:fldChar w:fldCharType="begin"/>
            </w:r>
            <w:r>
              <w:instrText>PAGEREF _Toc58732 \h</w:instrText>
            </w:r>
            <w:r>
              <w:fldChar w:fldCharType="separate"/>
            </w:r>
            <w:r>
              <w:t xml:space="preserve">28 </w:t>
            </w:r>
            <w:r>
              <w:fldChar w:fldCharType="end"/>
            </w:r>
          </w:hyperlink>
        </w:p>
        <w:p w14:paraId="5C33827A" w14:textId="77777777" w:rsidR="0043781D" w:rsidRDefault="0074127D">
          <w:pPr>
            <w:pStyle w:val="TM2"/>
            <w:tabs>
              <w:tab w:val="right" w:leader="dot" w:pos="9352"/>
            </w:tabs>
          </w:pPr>
          <w:hyperlink w:anchor="_Toc58733">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15.5</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ECRETARY</w:t>
            </w:r>
            <w:r>
              <w:rPr>
                <w:rFonts w:ascii="Cambria" w:eastAsia="Cambria" w:hAnsi="Cambria" w:cs="Cambria"/>
              </w:rPr>
              <w:t>-T</w:t>
            </w:r>
            <w:r>
              <w:rPr>
                <w:rFonts w:ascii="Cambria" w:eastAsia="Cambria" w:hAnsi="Cambria" w:cs="Cambria"/>
                <w:sz w:val="16"/>
              </w:rPr>
              <w:t>REASURER</w:t>
            </w:r>
            <w:r>
              <w:tab/>
            </w:r>
            <w:r>
              <w:fldChar w:fldCharType="begin"/>
            </w:r>
            <w:r>
              <w:instrText>PAGEREF _Toc58733 \h</w:instrText>
            </w:r>
            <w:r>
              <w:fldChar w:fldCharType="separate"/>
            </w:r>
            <w:r>
              <w:t xml:space="preserve">28 </w:t>
            </w:r>
            <w:r>
              <w:fldChar w:fldCharType="end"/>
            </w:r>
          </w:hyperlink>
        </w:p>
        <w:p w14:paraId="3F217C87" w14:textId="77777777" w:rsidR="0043781D" w:rsidRDefault="0074127D">
          <w:pPr>
            <w:pStyle w:val="TM1"/>
            <w:tabs>
              <w:tab w:val="right" w:leader="dot" w:pos="9352"/>
            </w:tabs>
          </w:pPr>
          <w:hyperlink w:anchor="_Toc58734">
            <w:r>
              <w:rPr>
                <w:rFonts w:ascii="Cambria" w:eastAsia="Cambria" w:hAnsi="Cambria" w:cs="Cambria"/>
              </w:rPr>
              <w:t>CHAPTER 16 - ADMINISTRATION</w:t>
            </w:r>
            <w:r>
              <w:tab/>
            </w:r>
            <w:r>
              <w:fldChar w:fldCharType="begin"/>
            </w:r>
            <w:r>
              <w:instrText>PAGEREF _Toc58734 \h</w:instrText>
            </w:r>
            <w:r>
              <w:fldChar w:fldCharType="separate"/>
            </w:r>
            <w:r>
              <w:t xml:space="preserve">29 </w:t>
            </w:r>
            <w:r>
              <w:fldChar w:fldCharType="end"/>
            </w:r>
          </w:hyperlink>
        </w:p>
        <w:p w14:paraId="02B32AB4" w14:textId="77777777" w:rsidR="0043781D" w:rsidRDefault="0074127D">
          <w:pPr>
            <w:pStyle w:val="TM2"/>
            <w:tabs>
              <w:tab w:val="right" w:leader="dot" w:pos="9352"/>
            </w:tabs>
          </w:pPr>
          <w:hyperlink w:anchor="_Toc58735">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16.1</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DMINISTRATOR</w:t>
            </w:r>
            <w:r>
              <w:tab/>
            </w:r>
            <w:r>
              <w:fldChar w:fldCharType="begin"/>
            </w:r>
            <w:r>
              <w:instrText>PAGEREF _Toc58735 \h</w:instrText>
            </w:r>
            <w:r>
              <w:fldChar w:fldCharType="separate"/>
            </w:r>
            <w:r>
              <w:t xml:space="preserve">29 </w:t>
            </w:r>
            <w:r>
              <w:fldChar w:fldCharType="end"/>
            </w:r>
          </w:hyperlink>
        </w:p>
        <w:p w14:paraId="2E79DED5" w14:textId="77777777" w:rsidR="0043781D" w:rsidRDefault="0074127D">
          <w:pPr>
            <w:pStyle w:val="TM2"/>
            <w:tabs>
              <w:tab w:val="right" w:leader="dot" w:pos="9352"/>
            </w:tabs>
          </w:pPr>
          <w:hyperlink w:anchor="_Toc58736">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16.2</w:t>
            </w:r>
            <w:r>
              <w:rPr>
                <w:rFonts w:ascii="Cambria" w:eastAsia="Cambria" w:hAnsi="Cambria" w:cs="Cambria"/>
                <w:sz w:val="16"/>
              </w:rPr>
              <w:t xml:space="preserve">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H</w:t>
            </w:r>
            <w:r>
              <w:rPr>
                <w:rFonts w:ascii="Cambria" w:eastAsia="Cambria" w:hAnsi="Cambria" w:cs="Cambria"/>
                <w:sz w:val="16"/>
              </w:rPr>
              <w:t>EADQUARTERS</w:t>
            </w:r>
            <w:r>
              <w:tab/>
            </w:r>
            <w:r>
              <w:fldChar w:fldCharType="begin"/>
            </w:r>
            <w:r>
              <w:instrText>PAGEREF _Toc58736 \h</w:instrText>
            </w:r>
            <w:r>
              <w:fldChar w:fldCharType="separate"/>
            </w:r>
            <w:r>
              <w:t xml:space="preserve">29 </w:t>
            </w:r>
            <w:r>
              <w:fldChar w:fldCharType="end"/>
            </w:r>
          </w:hyperlink>
        </w:p>
        <w:p w14:paraId="14666800" w14:textId="77777777" w:rsidR="0043781D" w:rsidRDefault="0074127D">
          <w:pPr>
            <w:pStyle w:val="TM2"/>
            <w:tabs>
              <w:tab w:val="right" w:leader="dot" w:pos="9352"/>
            </w:tabs>
          </w:pPr>
          <w:hyperlink w:anchor="_Toc58737">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16.3</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ERVICES</w:t>
            </w:r>
            <w:r>
              <w:tab/>
            </w:r>
            <w:r>
              <w:fldChar w:fldCharType="begin"/>
            </w:r>
            <w:r>
              <w:instrText>PAGEREF _Toc58737 \h</w:instrText>
            </w:r>
            <w:r>
              <w:fldChar w:fldCharType="separate"/>
            </w:r>
            <w:r>
              <w:t xml:space="preserve">29 </w:t>
            </w:r>
            <w:r>
              <w:fldChar w:fldCharType="end"/>
            </w:r>
          </w:hyperlink>
        </w:p>
        <w:p w14:paraId="37B09195" w14:textId="77777777" w:rsidR="0043781D" w:rsidRDefault="0074127D">
          <w:pPr>
            <w:pStyle w:val="TM1"/>
            <w:tabs>
              <w:tab w:val="right" w:leader="dot" w:pos="9352"/>
            </w:tabs>
          </w:pPr>
          <w:hyperlink w:anchor="_Toc58738">
            <w:r>
              <w:rPr>
                <w:rFonts w:ascii="Cambria" w:eastAsia="Cambria" w:hAnsi="Cambria" w:cs="Cambria"/>
              </w:rPr>
              <w:t>CHAPTER 17 - INSURANCE COVERAGE</w:t>
            </w:r>
            <w:r>
              <w:tab/>
            </w:r>
            <w:r>
              <w:fldChar w:fldCharType="begin"/>
            </w:r>
            <w:r>
              <w:instrText>PAGEREF _Toc58738 \h</w:instrText>
            </w:r>
            <w:r>
              <w:fldChar w:fldCharType="separate"/>
            </w:r>
            <w:r>
              <w:t xml:space="preserve">30 </w:t>
            </w:r>
            <w:r>
              <w:fldChar w:fldCharType="end"/>
            </w:r>
          </w:hyperlink>
        </w:p>
        <w:p w14:paraId="0BCDC2D8" w14:textId="77777777" w:rsidR="0043781D" w:rsidRDefault="0074127D">
          <w:pPr>
            <w:pStyle w:val="TM2"/>
            <w:tabs>
              <w:tab w:val="right" w:leader="dot" w:pos="9352"/>
            </w:tabs>
          </w:pPr>
          <w:hyperlink w:anchor="_Toc58739">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17.1</w:t>
            </w:r>
            <w:r>
              <w:rPr>
                <w:rFonts w:ascii="Cambria" w:eastAsia="Cambria" w:hAnsi="Cambria" w:cs="Cambria"/>
                <w:sz w:val="16"/>
              </w:rPr>
              <w:t xml:space="preserve"> </w:t>
            </w:r>
            <w:r>
              <w:rPr>
                <w:rFonts w:ascii="Cambria" w:eastAsia="Cambria" w:hAnsi="Cambria" w:cs="Cambria"/>
              </w:rPr>
              <w:t>I</w:t>
            </w:r>
            <w:r>
              <w:rPr>
                <w:rFonts w:ascii="Cambria" w:eastAsia="Cambria" w:hAnsi="Cambria" w:cs="Cambria"/>
                <w:sz w:val="16"/>
              </w:rPr>
              <w:t xml:space="preserve">NDEMNITIES TO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B</w:t>
            </w:r>
            <w:r>
              <w:rPr>
                <w:rFonts w:ascii="Cambria" w:eastAsia="Cambria" w:hAnsi="Cambria" w:cs="Cambria"/>
                <w:sz w:val="16"/>
              </w:rPr>
              <w:t xml:space="preserve">OARD </w:t>
            </w:r>
            <w:r>
              <w:rPr>
                <w:rFonts w:ascii="Cambria" w:eastAsia="Cambria" w:hAnsi="Cambria" w:cs="Cambria"/>
              </w:rPr>
              <w:t>M</w:t>
            </w:r>
            <w:r>
              <w:rPr>
                <w:rFonts w:ascii="Cambria" w:eastAsia="Cambria" w:hAnsi="Cambria" w:cs="Cambria"/>
                <w:sz w:val="16"/>
              </w:rPr>
              <w:t xml:space="preserve">EMBERS AND </w:t>
            </w:r>
            <w:r>
              <w:rPr>
                <w:rFonts w:ascii="Cambria" w:eastAsia="Cambria" w:hAnsi="Cambria" w:cs="Cambria"/>
              </w:rPr>
              <w:t>O</w:t>
            </w:r>
            <w:r>
              <w:rPr>
                <w:rFonts w:ascii="Cambria" w:eastAsia="Cambria" w:hAnsi="Cambria" w:cs="Cambria"/>
                <w:sz w:val="16"/>
              </w:rPr>
              <w:t>FFICERS</w:t>
            </w:r>
            <w:r>
              <w:tab/>
            </w:r>
            <w:r>
              <w:fldChar w:fldCharType="begin"/>
            </w:r>
            <w:r>
              <w:instrText>PAGEREF _Toc58739 \h</w:instrText>
            </w:r>
            <w:r>
              <w:fldChar w:fldCharType="separate"/>
            </w:r>
            <w:r>
              <w:t xml:space="preserve">30 </w:t>
            </w:r>
            <w:r>
              <w:fldChar w:fldCharType="end"/>
            </w:r>
          </w:hyperlink>
        </w:p>
        <w:p w14:paraId="6FB89768" w14:textId="77777777" w:rsidR="0043781D" w:rsidRDefault="0074127D">
          <w:pPr>
            <w:pStyle w:val="TM2"/>
            <w:tabs>
              <w:tab w:val="right" w:leader="dot" w:pos="9352"/>
            </w:tabs>
          </w:pPr>
          <w:hyperlink w:anchor="_Toc58740">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17.2</w:t>
            </w:r>
            <w:r>
              <w:rPr>
                <w:rFonts w:ascii="Cambria" w:eastAsia="Cambria" w:hAnsi="Cambria" w:cs="Cambria"/>
                <w:sz w:val="16"/>
              </w:rPr>
              <w:t xml:space="preserve"> </w:t>
            </w:r>
            <w:r>
              <w:rPr>
                <w:rFonts w:ascii="Cambria" w:eastAsia="Cambria" w:hAnsi="Cambria" w:cs="Cambria"/>
              </w:rPr>
              <w:t>P</w:t>
            </w:r>
            <w:r>
              <w:rPr>
                <w:rFonts w:ascii="Cambria" w:eastAsia="Cambria" w:hAnsi="Cambria" w:cs="Cambria"/>
                <w:sz w:val="16"/>
              </w:rPr>
              <w:t xml:space="preserve">ROTECTION OF </w:t>
            </w:r>
            <w:r>
              <w:rPr>
                <w:rFonts w:ascii="Cambria" w:eastAsia="Cambria" w:hAnsi="Cambria" w:cs="Cambria"/>
              </w:rPr>
              <w:t>N</w:t>
            </w:r>
            <w:r>
              <w:rPr>
                <w:rFonts w:ascii="Cambria" w:eastAsia="Cambria" w:hAnsi="Cambria" w:cs="Cambria"/>
                <w:sz w:val="16"/>
              </w:rPr>
              <w:t xml:space="preserve">ATIONAL </w:t>
            </w:r>
            <w:r>
              <w:rPr>
                <w:rFonts w:ascii="Cambria" w:eastAsia="Cambria" w:hAnsi="Cambria" w:cs="Cambria"/>
              </w:rPr>
              <w:t>B</w:t>
            </w:r>
            <w:r>
              <w:rPr>
                <w:rFonts w:ascii="Cambria" w:eastAsia="Cambria" w:hAnsi="Cambria" w:cs="Cambria"/>
                <w:sz w:val="16"/>
              </w:rPr>
              <w:t xml:space="preserve">OARD </w:t>
            </w:r>
            <w:r>
              <w:rPr>
                <w:rFonts w:ascii="Cambria" w:eastAsia="Cambria" w:hAnsi="Cambria" w:cs="Cambria"/>
              </w:rPr>
              <w:t>M</w:t>
            </w:r>
            <w:r>
              <w:rPr>
                <w:rFonts w:ascii="Cambria" w:eastAsia="Cambria" w:hAnsi="Cambria" w:cs="Cambria"/>
                <w:sz w:val="16"/>
              </w:rPr>
              <w:t xml:space="preserve">EMBERS AND </w:t>
            </w:r>
            <w:r>
              <w:rPr>
                <w:rFonts w:ascii="Cambria" w:eastAsia="Cambria" w:hAnsi="Cambria" w:cs="Cambria"/>
              </w:rPr>
              <w:t>O</w:t>
            </w:r>
            <w:r>
              <w:rPr>
                <w:rFonts w:ascii="Cambria" w:eastAsia="Cambria" w:hAnsi="Cambria" w:cs="Cambria"/>
                <w:sz w:val="16"/>
              </w:rPr>
              <w:t>FFICERS</w:t>
            </w:r>
            <w:r>
              <w:tab/>
            </w:r>
            <w:r>
              <w:fldChar w:fldCharType="begin"/>
            </w:r>
            <w:r>
              <w:instrText>PAGEREF _Toc58740 \h</w:instrText>
            </w:r>
            <w:r>
              <w:fldChar w:fldCharType="separate"/>
            </w:r>
            <w:r>
              <w:t xml:space="preserve">30 </w:t>
            </w:r>
            <w:r>
              <w:fldChar w:fldCharType="end"/>
            </w:r>
          </w:hyperlink>
        </w:p>
        <w:p w14:paraId="179560CD" w14:textId="77777777" w:rsidR="0043781D" w:rsidRDefault="0074127D">
          <w:pPr>
            <w:pStyle w:val="TM2"/>
            <w:tabs>
              <w:tab w:val="right" w:leader="dot" w:pos="9352"/>
            </w:tabs>
          </w:pPr>
          <w:hyperlink w:anchor="_Toc58741">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17.3</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COPE OF </w:t>
            </w:r>
            <w:r>
              <w:rPr>
                <w:rFonts w:ascii="Cambria" w:eastAsia="Cambria" w:hAnsi="Cambria" w:cs="Cambria"/>
              </w:rPr>
              <w:t>R</w:t>
            </w:r>
            <w:r>
              <w:rPr>
                <w:rFonts w:ascii="Cambria" w:eastAsia="Cambria" w:hAnsi="Cambria" w:cs="Cambria"/>
                <w:sz w:val="16"/>
              </w:rPr>
              <w:t>ESPONSIBILITY</w:t>
            </w:r>
            <w:r>
              <w:tab/>
            </w:r>
            <w:r>
              <w:fldChar w:fldCharType="begin"/>
            </w:r>
            <w:r>
              <w:instrText>PAGEREF _Toc58741 \h</w:instrText>
            </w:r>
            <w:r>
              <w:fldChar w:fldCharType="separate"/>
            </w:r>
            <w:r>
              <w:t xml:space="preserve">30 </w:t>
            </w:r>
            <w:r>
              <w:fldChar w:fldCharType="end"/>
            </w:r>
          </w:hyperlink>
        </w:p>
        <w:p w14:paraId="58AF613A" w14:textId="77777777" w:rsidR="0043781D" w:rsidRDefault="0074127D">
          <w:pPr>
            <w:pStyle w:val="TM2"/>
            <w:tabs>
              <w:tab w:val="right" w:leader="dot" w:pos="9352"/>
            </w:tabs>
          </w:pPr>
          <w:hyperlink w:anchor="_Toc58742">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17.4</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IRECTORS</w:t>
            </w:r>
            <w:r>
              <w:rPr>
                <w:rFonts w:ascii="Times New Roman" w:eastAsia="Times New Roman" w:hAnsi="Times New Roman" w:cs="Times New Roman"/>
              </w:rPr>
              <w:t>’</w:t>
            </w:r>
            <w:r>
              <w:rPr>
                <w:rFonts w:ascii="Cambria" w:eastAsia="Cambria" w:hAnsi="Cambria" w:cs="Cambria"/>
                <w:sz w:val="16"/>
              </w:rPr>
              <w:t xml:space="preserve"> AND </w:t>
            </w:r>
            <w:r>
              <w:rPr>
                <w:rFonts w:ascii="Cambria" w:eastAsia="Cambria" w:hAnsi="Cambria" w:cs="Cambria"/>
              </w:rPr>
              <w:t>O</w:t>
            </w:r>
            <w:r>
              <w:rPr>
                <w:rFonts w:ascii="Cambria" w:eastAsia="Cambria" w:hAnsi="Cambria" w:cs="Cambria"/>
                <w:sz w:val="16"/>
              </w:rPr>
              <w:t>FFICERS</w:t>
            </w:r>
            <w:r>
              <w:rPr>
                <w:rFonts w:ascii="Times New Roman" w:eastAsia="Times New Roman" w:hAnsi="Times New Roman" w:cs="Times New Roman"/>
              </w:rPr>
              <w:t>’</w:t>
            </w:r>
            <w:r>
              <w:rPr>
                <w:rFonts w:ascii="Cambria" w:eastAsia="Cambria" w:hAnsi="Cambria" w:cs="Cambria"/>
                <w:sz w:val="16"/>
              </w:rPr>
              <w:t xml:space="preserve"> </w:t>
            </w:r>
            <w:r>
              <w:rPr>
                <w:rFonts w:ascii="Cambria" w:eastAsia="Cambria" w:hAnsi="Cambria" w:cs="Cambria"/>
              </w:rPr>
              <w:t>I</w:t>
            </w:r>
            <w:r>
              <w:rPr>
                <w:rFonts w:ascii="Cambria" w:eastAsia="Cambria" w:hAnsi="Cambria" w:cs="Cambria"/>
                <w:sz w:val="16"/>
              </w:rPr>
              <w:t>NSURANCE</w:t>
            </w:r>
            <w:r>
              <w:tab/>
            </w:r>
            <w:r>
              <w:fldChar w:fldCharType="begin"/>
            </w:r>
            <w:r>
              <w:instrText>PAGEREF _Toc58742 \h</w:instrText>
            </w:r>
            <w:r>
              <w:fldChar w:fldCharType="separate"/>
            </w:r>
            <w:r>
              <w:t xml:space="preserve">30 </w:t>
            </w:r>
            <w:r>
              <w:fldChar w:fldCharType="end"/>
            </w:r>
          </w:hyperlink>
        </w:p>
        <w:p w14:paraId="5B31D638" w14:textId="77777777" w:rsidR="0043781D" w:rsidRDefault="0074127D">
          <w:pPr>
            <w:pStyle w:val="TM2"/>
            <w:tabs>
              <w:tab w:val="right" w:leader="dot" w:pos="9352"/>
            </w:tabs>
          </w:pPr>
          <w:hyperlink w:anchor="_Toc58743">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17.5</w:t>
            </w:r>
            <w:r>
              <w:rPr>
                <w:rFonts w:ascii="Cambria" w:eastAsia="Cambria" w:hAnsi="Cambria" w:cs="Cambria"/>
                <w:sz w:val="16"/>
              </w:rPr>
              <w:t xml:space="preserve"> </w:t>
            </w:r>
            <w:r>
              <w:rPr>
                <w:rFonts w:ascii="Cambria" w:eastAsia="Cambria" w:hAnsi="Cambria" w:cs="Cambria"/>
              </w:rPr>
              <w:t>O</w:t>
            </w:r>
            <w:r>
              <w:rPr>
                <w:rFonts w:ascii="Cambria" w:eastAsia="Cambria" w:hAnsi="Cambria" w:cs="Cambria"/>
                <w:sz w:val="16"/>
              </w:rPr>
              <w:t xml:space="preserve">THER </w:t>
            </w:r>
            <w:r>
              <w:rPr>
                <w:rFonts w:ascii="Cambria" w:eastAsia="Cambria" w:hAnsi="Cambria" w:cs="Cambria"/>
              </w:rPr>
              <w:t>I</w:t>
            </w:r>
            <w:r>
              <w:rPr>
                <w:rFonts w:ascii="Cambria" w:eastAsia="Cambria" w:hAnsi="Cambria" w:cs="Cambria"/>
                <w:sz w:val="16"/>
              </w:rPr>
              <w:t>NSURANCE</w:t>
            </w:r>
            <w:r>
              <w:tab/>
            </w:r>
            <w:r>
              <w:fldChar w:fldCharType="begin"/>
            </w:r>
            <w:r>
              <w:instrText>PAGEREF _Toc58743 \h</w:instrText>
            </w:r>
            <w:r>
              <w:fldChar w:fldCharType="separate"/>
            </w:r>
            <w:r>
              <w:t xml:space="preserve">31 </w:t>
            </w:r>
            <w:r>
              <w:fldChar w:fldCharType="end"/>
            </w:r>
          </w:hyperlink>
        </w:p>
        <w:p w14:paraId="21F40E9E" w14:textId="77777777" w:rsidR="0043781D" w:rsidRDefault="0074127D">
          <w:pPr>
            <w:pStyle w:val="TM2"/>
            <w:tabs>
              <w:tab w:val="right" w:leader="dot" w:pos="9352"/>
            </w:tabs>
          </w:pPr>
          <w:hyperlink w:anchor="_Toc58744">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17.6</w:t>
            </w:r>
            <w:r>
              <w:rPr>
                <w:rFonts w:ascii="Cambria" w:eastAsia="Cambria" w:hAnsi="Cambria" w:cs="Cambria"/>
                <w:sz w:val="16"/>
              </w:rPr>
              <w:t xml:space="preserve"> </w:t>
            </w:r>
            <w:r>
              <w:rPr>
                <w:rFonts w:ascii="Cambria" w:eastAsia="Cambria" w:hAnsi="Cambria" w:cs="Cambria"/>
              </w:rPr>
              <w:t>P</w:t>
            </w:r>
            <w:r>
              <w:rPr>
                <w:rFonts w:ascii="Cambria" w:eastAsia="Cambria" w:hAnsi="Cambria" w:cs="Cambria"/>
                <w:sz w:val="16"/>
              </w:rPr>
              <w:t>REMIUMS</w:t>
            </w:r>
            <w:r>
              <w:tab/>
            </w:r>
            <w:r>
              <w:fldChar w:fldCharType="begin"/>
            </w:r>
            <w:r>
              <w:instrText>PAGEREF _Toc58744 \h</w:instrText>
            </w:r>
            <w:r>
              <w:fldChar w:fldCharType="separate"/>
            </w:r>
            <w:r>
              <w:t xml:space="preserve">31 </w:t>
            </w:r>
            <w:r>
              <w:fldChar w:fldCharType="end"/>
            </w:r>
          </w:hyperlink>
        </w:p>
        <w:p w14:paraId="2AE188EF" w14:textId="77777777" w:rsidR="0043781D" w:rsidRDefault="0074127D">
          <w:pPr>
            <w:pStyle w:val="TM2"/>
            <w:tabs>
              <w:tab w:val="right" w:leader="dot" w:pos="9352"/>
            </w:tabs>
          </w:pPr>
          <w:hyperlink w:anchor="_Toc58745">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17.7</w:t>
            </w:r>
            <w:r>
              <w:rPr>
                <w:rFonts w:ascii="Cambria" w:eastAsia="Cambria" w:hAnsi="Cambria" w:cs="Cambria"/>
                <w:sz w:val="16"/>
              </w:rPr>
              <w:t xml:space="preserve"> </w:t>
            </w:r>
            <w:r>
              <w:rPr>
                <w:rFonts w:ascii="Cambria" w:eastAsia="Cambria" w:hAnsi="Cambria" w:cs="Cambria"/>
              </w:rPr>
              <w:t>C</w:t>
            </w:r>
            <w:r>
              <w:rPr>
                <w:rFonts w:ascii="Cambria" w:eastAsia="Cambria" w:hAnsi="Cambria" w:cs="Cambria"/>
                <w:sz w:val="16"/>
              </w:rPr>
              <w:t>OMMITTEES</w:t>
            </w:r>
            <w:r>
              <w:tab/>
            </w:r>
            <w:r>
              <w:fldChar w:fldCharType="begin"/>
            </w:r>
            <w:r>
              <w:instrText>PAGEREF _Toc58745 \h</w:instrText>
            </w:r>
            <w:r>
              <w:fldChar w:fldCharType="separate"/>
            </w:r>
            <w:r>
              <w:t xml:space="preserve">31 </w:t>
            </w:r>
            <w:r>
              <w:fldChar w:fldCharType="end"/>
            </w:r>
          </w:hyperlink>
        </w:p>
        <w:p w14:paraId="294F01E2" w14:textId="77777777" w:rsidR="0043781D" w:rsidRDefault="0074127D">
          <w:pPr>
            <w:pStyle w:val="TM1"/>
            <w:tabs>
              <w:tab w:val="right" w:leader="dot" w:pos="9352"/>
            </w:tabs>
          </w:pPr>
          <w:hyperlink w:anchor="_Toc58746">
            <w:r>
              <w:rPr>
                <w:rFonts w:ascii="Cambria" w:eastAsia="Cambria" w:hAnsi="Cambria" w:cs="Cambria"/>
              </w:rPr>
              <w:t>CHAPTER 18 - DUES</w:t>
            </w:r>
            <w:r>
              <w:tab/>
            </w:r>
            <w:r>
              <w:fldChar w:fldCharType="begin"/>
            </w:r>
            <w:r>
              <w:instrText>PAGEREF _Toc58746 \h</w:instrText>
            </w:r>
            <w:r>
              <w:fldChar w:fldCharType="separate"/>
            </w:r>
            <w:r>
              <w:t xml:space="preserve">32 </w:t>
            </w:r>
            <w:r>
              <w:fldChar w:fldCharType="end"/>
            </w:r>
          </w:hyperlink>
        </w:p>
        <w:p w14:paraId="5707F266" w14:textId="77777777" w:rsidR="0043781D" w:rsidRDefault="0074127D">
          <w:pPr>
            <w:pStyle w:val="TM2"/>
            <w:tabs>
              <w:tab w:val="right" w:leader="dot" w:pos="9352"/>
            </w:tabs>
          </w:pPr>
          <w:hyperlink w:anchor="_Toc58747">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18.1</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UES</w:t>
            </w:r>
            <w:r>
              <w:tab/>
            </w:r>
            <w:r>
              <w:fldChar w:fldCharType="begin"/>
            </w:r>
            <w:r>
              <w:instrText>PAGEREF _Toc58747 \h</w:instrText>
            </w:r>
            <w:r>
              <w:fldChar w:fldCharType="separate"/>
            </w:r>
            <w:r>
              <w:t xml:space="preserve">32 </w:t>
            </w:r>
            <w:r>
              <w:fldChar w:fldCharType="end"/>
            </w:r>
          </w:hyperlink>
        </w:p>
        <w:p w14:paraId="66EB0ED7" w14:textId="77777777" w:rsidR="0043781D" w:rsidRDefault="0074127D">
          <w:pPr>
            <w:pStyle w:val="TM3"/>
            <w:tabs>
              <w:tab w:val="right" w:leader="dot" w:pos="9352"/>
            </w:tabs>
          </w:pPr>
          <w:hyperlink w:anchor="_Toc58748">
            <w:r>
              <w:rPr>
                <w:rFonts w:ascii="Cambria" w:eastAsia="Cambria" w:hAnsi="Cambria" w:cs="Cambria"/>
              </w:rPr>
              <w:t>Section 1: Regular Members</w:t>
            </w:r>
            <w:r>
              <w:tab/>
            </w:r>
            <w:r>
              <w:fldChar w:fldCharType="begin"/>
            </w:r>
            <w:r>
              <w:instrText>PAGEREF _Toc58748 \h</w:instrText>
            </w:r>
            <w:r>
              <w:fldChar w:fldCharType="separate"/>
            </w:r>
            <w:r>
              <w:t xml:space="preserve">32 </w:t>
            </w:r>
            <w:r>
              <w:fldChar w:fldCharType="end"/>
            </w:r>
          </w:hyperlink>
        </w:p>
        <w:p w14:paraId="62A53B80" w14:textId="77777777" w:rsidR="0043781D" w:rsidRDefault="0074127D">
          <w:pPr>
            <w:pStyle w:val="TM3"/>
            <w:tabs>
              <w:tab w:val="right" w:leader="dot" w:pos="9352"/>
            </w:tabs>
          </w:pPr>
          <w:hyperlink w:anchor="_Toc58749">
            <w:r>
              <w:rPr>
                <w:rFonts w:ascii="Cambria" w:eastAsia="Cambria" w:hAnsi="Cambria" w:cs="Cambria"/>
              </w:rPr>
              <w:t>Section 2: Associate Members</w:t>
            </w:r>
            <w:r>
              <w:tab/>
            </w:r>
            <w:r>
              <w:fldChar w:fldCharType="begin"/>
            </w:r>
            <w:r>
              <w:instrText>PAGEREF _Toc58749 \h</w:instrText>
            </w:r>
            <w:r>
              <w:fldChar w:fldCharType="separate"/>
            </w:r>
            <w:r>
              <w:t xml:space="preserve">32 </w:t>
            </w:r>
            <w:r>
              <w:fldChar w:fldCharType="end"/>
            </w:r>
          </w:hyperlink>
        </w:p>
        <w:p w14:paraId="77E87ED4" w14:textId="77777777" w:rsidR="0043781D" w:rsidRDefault="0074127D">
          <w:pPr>
            <w:pStyle w:val="TM2"/>
            <w:tabs>
              <w:tab w:val="right" w:leader="dot" w:pos="9352"/>
            </w:tabs>
          </w:pPr>
          <w:hyperlink w:anchor="_Toc5875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18.2</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 xml:space="preserve">UES </w:t>
            </w:r>
            <w:r>
              <w:rPr>
                <w:rFonts w:ascii="Cambria" w:eastAsia="Cambria" w:hAnsi="Cambria" w:cs="Cambria"/>
              </w:rPr>
              <w:t>A</w:t>
            </w:r>
            <w:r>
              <w:rPr>
                <w:rFonts w:ascii="Cambria" w:eastAsia="Cambria" w:hAnsi="Cambria" w:cs="Cambria"/>
                <w:sz w:val="16"/>
              </w:rPr>
              <w:t>DMINISTRATION</w:t>
            </w:r>
            <w:r>
              <w:tab/>
            </w:r>
            <w:r>
              <w:fldChar w:fldCharType="begin"/>
            </w:r>
            <w:r>
              <w:instrText>PAGEREF _Toc58750 \h</w:instrText>
            </w:r>
            <w:r>
              <w:fldChar w:fldCharType="separate"/>
            </w:r>
            <w:r>
              <w:t xml:space="preserve">32 </w:t>
            </w:r>
            <w:r>
              <w:fldChar w:fldCharType="end"/>
            </w:r>
          </w:hyperlink>
        </w:p>
        <w:p w14:paraId="2D568959" w14:textId="77777777" w:rsidR="0043781D" w:rsidRDefault="0074127D">
          <w:pPr>
            <w:pStyle w:val="TM3"/>
            <w:tabs>
              <w:tab w:val="right" w:leader="dot" w:pos="9352"/>
            </w:tabs>
          </w:pPr>
          <w:hyperlink w:anchor="_Toc58751">
            <w:r>
              <w:rPr>
                <w:rFonts w:ascii="Cambria" w:eastAsia="Cambria" w:hAnsi="Cambria" w:cs="Cambria"/>
              </w:rPr>
              <w:t>Section 1: Registration of Membership</w:t>
            </w:r>
            <w:r>
              <w:tab/>
            </w:r>
            <w:r>
              <w:fldChar w:fldCharType="begin"/>
            </w:r>
            <w:r>
              <w:instrText>PAGEREF _Toc58751 \h</w:instrText>
            </w:r>
            <w:r>
              <w:fldChar w:fldCharType="separate"/>
            </w:r>
            <w:r>
              <w:t xml:space="preserve">32 </w:t>
            </w:r>
            <w:r>
              <w:fldChar w:fldCharType="end"/>
            </w:r>
          </w:hyperlink>
        </w:p>
        <w:p w14:paraId="6BDFD865" w14:textId="77777777" w:rsidR="0043781D" w:rsidRDefault="0074127D">
          <w:pPr>
            <w:pStyle w:val="TM3"/>
            <w:tabs>
              <w:tab w:val="right" w:leader="dot" w:pos="9352"/>
            </w:tabs>
          </w:pPr>
          <w:hyperlink w:anchor="_Toc58752">
            <w:r>
              <w:rPr>
                <w:rFonts w:ascii="Cambria" w:eastAsia="Cambria" w:hAnsi="Cambria" w:cs="Cambria"/>
              </w:rPr>
              <w:t>Section 2: Notification to Local Organizations</w:t>
            </w:r>
            <w:r>
              <w:tab/>
            </w:r>
            <w:r>
              <w:fldChar w:fldCharType="begin"/>
            </w:r>
            <w:r>
              <w:instrText>PAGEREF _Toc58752 \h</w:instrText>
            </w:r>
            <w:r>
              <w:fldChar w:fldCharType="separate"/>
            </w:r>
            <w:r>
              <w:t xml:space="preserve">32 </w:t>
            </w:r>
            <w:r>
              <w:fldChar w:fldCharType="end"/>
            </w:r>
          </w:hyperlink>
        </w:p>
        <w:p w14:paraId="057D9C52" w14:textId="77777777" w:rsidR="0043781D" w:rsidRDefault="0074127D">
          <w:pPr>
            <w:pStyle w:val="TM3"/>
            <w:tabs>
              <w:tab w:val="right" w:leader="dot" w:pos="9352"/>
            </w:tabs>
          </w:pPr>
          <w:hyperlink w:anchor="_Toc58753">
            <w:r>
              <w:rPr>
                <w:rFonts w:ascii="Cambria" w:eastAsia="Cambria" w:hAnsi="Cambria" w:cs="Cambria"/>
              </w:rPr>
              <w:t>Section 3: Renewing Individual Members</w:t>
            </w:r>
            <w:r>
              <w:tab/>
            </w:r>
            <w:r>
              <w:fldChar w:fldCharType="begin"/>
            </w:r>
            <w:r>
              <w:instrText>PAGEREF _Toc58753 \h</w:instrText>
            </w:r>
            <w:r>
              <w:fldChar w:fldCharType="separate"/>
            </w:r>
            <w:r>
              <w:t xml:space="preserve">32 </w:t>
            </w:r>
            <w:r>
              <w:fldChar w:fldCharType="end"/>
            </w:r>
          </w:hyperlink>
        </w:p>
        <w:p w14:paraId="3EE2B28E" w14:textId="77777777" w:rsidR="0043781D" w:rsidRDefault="0074127D">
          <w:pPr>
            <w:pStyle w:val="TM1"/>
            <w:tabs>
              <w:tab w:val="right" w:leader="dot" w:pos="9352"/>
            </w:tabs>
          </w:pPr>
          <w:hyperlink w:anchor="_Toc58754">
            <w:r>
              <w:rPr>
                <w:rFonts w:ascii="Cambria" w:eastAsia="Cambria" w:hAnsi="Cambria" w:cs="Cambria"/>
              </w:rPr>
              <w:t>CHAPTER 19 - FINANCES</w:t>
            </w:r>
            <w:r>
              <w:tab/>
            </w:r>
            <w:r>
              <w:fldChar w:fldCharType="begin"/>
            </w:r>
            <w:r>
              <w:instrText>PAGEREF _Toc58754 \h</w:instrText>
            </w:r>
            <w:r>
              <w:fldChar w:fldCharType="separate"/>
            </w:r>
            <w:r>
              <w:t xml:space="preserve">33 </w:t>
            </w:r>
            <w:r>
              <w:fldChar w:fldCharType="end"/>
            </w:r>
          </w:hyperlink>
        </w:p>
        <w:p w14:paraId="19E8D757" w14:textId="77777777" w:rsidR="0043781D" w:rsidRDefault="0074127D">
          <w:pPr>
            <w:pStyle w:val="TM2"/>
            <w:tabs>
              <w:tab w:val="right" w:leader="dot" w:pos="9352"/>
            </w:tabs>
          </w:pPr>
          <w:hyperlink w:anchor="_Toc58755">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19.1</w:t>
            </w:r>
            <w:r>
              <w:rPr>
                <w:rFonts w:ascii="Cambria" w:eastAsia="Cambria" w:hAnsi="Cambria" w:cs="Cambria"/>
                <w:sz w:val="16"/>
              </w:rPr>
              <w:t xml:space="preserve"> </w:t>
            </w:r>
            <w:r>
              <w:rPr>
                <w:rFonts w:ascii="Cambria" w:eastAsia="Cambria" w:hAnsi="Cambria" w:cs="Cambria"/>
              </w:rPr>
              <w:t>F</w:t>
            </w:r>
            <w:r>
              <w:rPr>
                <w:rFonts w:ascii="Cambria" w:eastAsia="Cambria" w:hAnsi="Cambria" w:cs="Cambria"/>
                <w:sz w:val="16"/>
              </w:rPr>
              <w:t xml:space="preserve">ISCAL </w:t>
            </w:r>
            <w:r>
              <w:rPr>
                <w:rFonts w:ascii="Cambria" w:eastAsia="Cambria" w:hAnsi="Cambria" w:cs="Cambria"/>
              </w:rPr>
              <w:t>Y</w:t>
            </w:r>
            <w:r>
              <w:rPr>
                <w:rFonts w:ascii="Cambria" w:eastAsia="Cambria" w:hAnsi="Cambria" w:cs="Cambria"/>
                <w:sz w:val="16"/>
              </w:rPr>
              <w:t>EAR</w:t>
            </w:r>
            <w:r>
              <w:tab/>
            </w:r>
            <w:r>
              <w:fldChar w:fldCharType="begin"/>
            </w:r>
            <w:r>
              <w:instrText>PAGEREF _Toc58755 \h</w:instrText>
            </w:r>
            <w:r>
              <w:fldChar w:fldCharType="separate"/>
            </w:r>
            <w:r>
              <w:t xml:space="preserve">33 </w:t>
            </w:r>
            <w:r>
              <w:fldChar w:fldCharType="end"/>
            </w:r>
          </w:hyperlink>
        </w:p>
        <w:p w14:paraId="1499F1B6" w14:textId="77777777" w:rsidR="0043781D" w:rsidRDefault="0074127D">
          <w:pPr>
            <w:pStyle w:val="TM2"/>
            <w:tabs>
              <w:tab w:val="right" w:leader="dot" w:pos="9352"/>
            </w:tabs>
          </w:pPr>
          <w:hyperlink w:anchor="_Toc58756">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19.2</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SSETS</w:t>
            </w:r>
            <w:r>
              <w:tab/>
            </w:r>
            <w:r>
              <w:fldChar w:fldCharType="begin"/>
            </w:r>
            <w:r>
              <w:instrText>PAGEREF _Toc58756 \h</w:instrText>
            </w:r>
            <w:r>
              <w:fldChar w:fldCharType="separate"/>
            </w:r>
            <w:r>
              <w:t xml:space="preserve">33 </w:t>
            </w:r>
            <w:r>
              <w:fldChar w:fldCharType="end"/>
            </w:r>
          </w:hyperlink>
        </w:p>
        <w:p w14:paraId="70DA8312" w14:textId="77777777" w:rsidR="0043781D" w:rsidRDefault="0074127D">
          <w:pPr>
            <w:pStyle w:val="TM2"/>
            <w:tabs>
              <w:tab w:val="right" w:leader="dot" w:pos="9352"/>
            </w:tabs>
          </w:pPr>
          <w:hyperlink w:anchor="_Toc58757">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19.3</w:t>
            </w:r>
            <w:r>
              <w:rPr>
                <w:rFonts w:ascii="Cambria" w:eastAsia="Cambria" w:hAnsi="Cambria" w:cs="Cambria"/>
                <w:sz w:val="16"/>
              </w:rPr>
              <w:t xml:space="preserve"> </w:t>
            </w:r>
            <w:r>
              <w:rPr>
                <w:rFonts w:ascii="Cambria" w:eastAsia="Cambria" w:hAnsi="Cambria" w:cs="Cambria"/>
              </w:rPr>
              <w:t>C</w:t>
            </w:r>
            <w:r>
              <w:rPr>
                <w:rFonts w:ascii="Cambria" w:eastAsia="Cambria" w:hAnsi="Cambria" w:cs="Cambria"/>
                <w:sz w:val="16"/>
              </w:rPr>
              <w:t>HEQUES</w:t>
            </w:r>
            <w:r>
              <w:rPr>
                <w:rFonts w:ascii="Cambria" w:eastAsia="Cambria" w:hAnsi="Cambria" w:cs="Cambria"/>
              </w:rPr>
              <w:t>,</w:t>
            </w:r>
            <w:r>
              <w:rPr>
                <w:rFonts w:ascii="Cambria" w:eastAsia="Cambria" w:hAnsi="Cambria" w:cs="Cambria"/>
                <w:sz w:val="16"/>
              </w:rPr>
              <w:t xml:space="preserve"> DRAFTS</w:t>
            </w:r>
            <w:r>
              <w:rPr>
                <w:rFonts w:ascii="Cambria" w:eastAsia="Cambria" w:hAnsi="Cambria" w:cs="Cambria"/>
              </w:rPr>
              <w:t>,</w:t>
            </w:r>
            <w:r>
              <w:rPr>
                <w:rFonts w:ascii="Cambria" w:eastAsia="Cambria" w:hAnsi="Cambria" w:cs="Cambria"/>
                <w:sz w:val="16"/>
              </w:rPr>
              <w:t xml:space="preserve"> DEPOSITS</w:t>
            </w:r>
            <w:r>
              <w:rPr>
                <w:rFonts w:ascii="Cambria" w:eastAsia="Cambria" w:hAnsi="Cambria" w:cs="Cambria"/>
              </w:rPr>
              <w:t>,</w:t>
            </w:r>
            <w:r>
              <w:rPr>
                <w:rFonts w:ascii="Cambria" w:eastAsia="Cambria" w:hAnsi="Cambria" w:cs="Cambria"/>
                <w:sz w:val="16"/>
              </w:rPr>
              <w:t xml:space="preserve"> AND BANK ACCOUNTS</w:t>
            </w:r>
            <w:r>
              <w:tab/>
            </w:r>
            <w:r>
              <w:fldChar w:fldCharType="begin"/>
            </w:r>
            <w:r>
              <w:instrText>PAGEREF _Toc58757 \h</w:instrText>
            </w:r>
            <w:r>
              <w:fldChar w:fldCharType="separate"/>
            </w:r>
            <w:r>
              <w:t xml:space="preserve">33 </w:t>
            </w:r>
            <w:r>
              <w:fldChar w:fldCharType="end"/>
            </w:r>
          </w:hyperlink>
        </w:p>
        <w:p w14:paraId="09E32CF9" w14:textId="77777777" w:rsidR="0043781D" w:rsidRDefault="0074127D">
          <w:pPr>
            <w:pStyle w:val="TM3"/>
            <w:tabs>
              <w:tab w:val="right" w:leader="dot" w:pos="9352"/>
            </w:tabs>
          </w:pPr>
          <w:hyperlink w:anchor="_Toc58758">
            <w:r>
              <w:rPr>
                <w:rFonts w:ascii="Cambria" w:eastAsia="Cambria" w:hAnsi="Cambria" w:cs="Cambria"/>
              </w:rPr>
              <w:t>Section 1: Cheques and drafts</w:t>
            </w:r>
            <w:r>
              <w:tab/>
            </w:r>
            <w:r>
              <w:fldChar w:fldCharType="begin"/>
            </w:r>
            <w:r>
              <w:instrText>PAGEREF _Toc58758 \h</w:instrText>
            </w:r>
            <w:r>
              <w:fldChar w:fldCharType="separate"/>
            </w:r>
            <w:r>
              <w:t xml:space="preserve">33 </w:t>
            </w:r>
            <w:r>
              <w:fldChar w:fldCharType="end"/>
            </w:r>
          </w:hyperlink>
        </w:p>
        <w:p w14:paraId="6B41016E" w14:textId="77777777" w:rsidR="0043781D" w:rsidRDefault="0074127D">
          <w:pPr>
            <w:pStyle w:val="TM3"/>
            <w:tabs>
              <w:tab w:val="right" w:leader="dot" w:pos="9352"/>
            </w:tabs>
          </w:pPr>
          <w:hyperlink w:anchor="_Toc58759">
            <w:r>
              <w:rPr>
                <w:rFonts w:ascii="Cambria" w:eastAsia="Cambria" w:hAnsi="Cambria" w:cs="Cambria"/>
              </w:rPr>
              <w:t>Section 2: Deposits</w:t>
            </w:r>
            <w:r>
              <w:tab/>
            </w:r>
            <w:r>
              <w:fldChar w:fldCharType="begin"/>
            </w:r>
            <w:r>
              <w:instrText>PAGEREF _Toc58759 \h</w:instrText>
            </w:r>
            <w:r>
              <w:fldChar w:fldCharType="separate"/>
            </w:r>
            <w:r>
              <w:t xml:space="preserve">33 </w:t>
            </w:r>
            <w:r>
              <w:fldChar w:fldCharType="end"/>
            </w:r>
          </w:hyperlink>
        </w:p>
        <w:p w14:paraId="37E0C2E9" w14:textId="77777777" w:rsidR="0043781D" w:rsidRDefault="0074127D">
          <w:pPr>
            <w:pStyle w:val="TM3"/>
            <w:tabs>
              <w:tab w:val="right" w:leader="dot" w:pos="9352"/>
            </w:tabs>
          </w:pPr>
          <w:hyperlink w:anchor="_Toc58760">
            <w:r>
              <w:rPr>
                <w:rFonts w:ascii="Cambria" w:eastAsia="Cambria" w:hAnsi="Cambria" w:cs="Cambria"/>
              </w:rPr>
              <w:t>Section 3: Electronic Payment Methods</w:t>
            </w:r>
            <w:r>
              <w:tab/>
            </w:r>
            <w:r>
              <w:fldChar w:fldCharType="begin"/>
            </w:r>
            <w:r>
              <w:instrText>PAGEREF _Toc58760 \h</w:instrText>
            </w:r>
            <w:r>
              <w:fldChar w:fldCharType="separate"/>
            </w:r>
            <w:r>
              <w:t xml:space="preserve">33 </w:t>
            </w:r>
            <w:r>
              <w:fldChar w:fldCharType="end"/>
            </w:r>
          </w:hyperlink>
        </w:p>
        <w:p w14:paraId="44A2387D" w14:textId="77777777" w:rsidR="0043781D" w:rsidRDefault="0074127D">
          <w:pPr>
            <w:pStyle w:val="TM3"/>
            <w:tabs>
              <w:tab w:val="right" w:leader="dot" w:pos="9352"/>
            </w:tabs>
          </w:pPr>
          <w:hyperlink w:anchor="_Toc58761">
            <w:r>
              <w:rPr>
                <w:rFonts w:ascii="Cambria" w:eastAsia="Cambria" w:hAnsi="Cambria" w:cs="Cambria"/>
              </w:rPr>
              <w:t>Section 4: Institution</w:t>
            </w:r>
            <w:r>
              <w:tab/>
            </w:r>
            <w:r>
              <w:fldChar w:fldCharType="begin"/>
            </w:r>
            <w:r>
              <w:instrText>PAGEREF _Toc58761 \h</w:instrText>
            </w:r>
            <w:r>
              <w:fldChar w:fldCharType="separate"/>
            </w:r>
            <w:r>
              <w:t xml:space="preserve">33 </w:t>
            </w:r>
            <w:r>
              <w:fldChar w:fldCharType="end"/>
            </w:r>
          </w:hyperlink>
        </w:p>
        <w:p w14:paraId="1E5DF711" w14:textId="77777777" w:rsidR="0043781D" w:rsidRDefault="0074127D">
          <w:pPr>
            <w:pStyle w:val="TM2"/>
            <w:tabs>
              <w:tab w:val="right" w:leader="dot" w:pos="9352"/>
            </w:tabs>
          </w:pPr>
          <w:hyperlink w:anchor="_Toc58762">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19.4</w:t>
            </w:r>
            <w:r>
              <w:rPr>
                <w:rFonts w:ascii="Cambria" w:eastAsia="Cambria" w:hAnsi="Cambria" w:cs="Cambria"/>
                <w:sz w:val="16"/>
              </w:rPr>
              <w:t xml:space="preserve"> </w:t>
            </w:r>
            <w:r>
              <w:rPr>
                <w:rFonts w:ascii="Cambria" w:eastAsia="Cambria" w:hAnsi="Cambria" w:cs="Cambria"/>
              </w:rPr>
              <w:t>C</w:t>
            </w:r>
            <w:r>
              <w:rPr>
                <w:rFonts w:ascii="Cambria" w:eastAsia="Cambria" w:hAnsi="Cambria" w:cs="Cambria"/>
                <w:sz w:val="16"/>
              </w:rPr>
              <w:t>ONTRACTS</w:t>
            </w:r>
            <w:r>
              <w:tab/>
            </w:r>
            <w:r>
              <w:fldChar w:fldCharType="begin"/>
            </w:r>
            <w:r>
              <w:instrText>PAGEREF _Toc58762 \h</w:instrText>
            </w:r>
            <w:r>
              <w:fldChar w:fldCharType="separate"/>
            </w:r>
            <w:r>
              <w:t xml:space="preserve">33 </w:t>
            </w:r>
            <w:r>
              <w:fldChar w:fldCharType="end"/>
            </w:r>
          </w:hyperlink>
        </w:p>
        <w:p w14:paraId="15DC10FC" w14:textId="77777777" w:rsidR="0043781D" w:rsidRDefault="0074127D">
          <w:pPr>
            <w:pStyle w:val="TM2"/>
            <w:tabs>
              <w:tab w:val="right" w:leader="dot" w:pos="9352"/>
            </w:tabs>
          </w:pPr>
          <w:hyperlink w:anchor="_Toc58763">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19.5</w:t>
            </w:r>
            <w:r>
              <w:rPr>
                <w:rFonts w:ascii="Cambria" w:eastAsia="Cambria" w:hAnsi="Cambria" w:cs="Cambria"/>
                <w:sz w:val="16"/>
              </w:rPr>
              <w:t xml:space="preserve"> </w:t>
            </w:r>
            <w:r>
              <w:rPr>
                <w:rFonts w:ascii="Cambria" w:eastAsia="Cambria" w:hAnsi="Cambria" w:cs="Cambria"/>
              </w:rPr>
              <w:t>B</w:t>
            </w:r>
            <w:r>
              <w:rPr>
                <w:rFonts w:ascii="Cambria" w:eastAsia="Cambria" w:hAnsi="Cambria" w:cs="Cambria"/>
                <w:sz w:val="16"/>
              </w:rPr>
              <w:t>ORROWING</w:t>
            </w:r>
            <w:r>
              <w:tab/>
            </w:r>
            <w:r>
              <w:fldChar w:fldCharType="begin"/>
            </w:r>
            <w:r>
              <w:instrText>PAGEREF _Toc58763 \h</w:instrText>
            </w:r>
            <w:r>
              <w:fldChar w:fldCharType="separate"/>
            </w:r>
            <w:r>
              <w:t xml:space="preserve">34 </w:t>
            </w:r>
            <w:r>
              <w:fldChar w:fldCharType="end"/>
            </w:r>
          </w:hyperlink>
        </w:p>
        <w:p w14:paraId="368443CD" w14:textId="77777777" w:rsidR="0043781D" w:rsidRDefault="0074127D">
          <w:pPr>
            <w:pStyle w:val="TM2"/>
            <w:tabs>
              <w:tab w:val="right" w:leader="dot" w:pos="9352"/>
            </w:tabs>
          </w:pPr>
          <w:hyperlink w:anchor="_Toc58764">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19.6</w:t>
            </w:r>
            <w:r>
              <w:rPr>
                <w:rFonts w:ascii="Cambria" w:eastAsia="Cambria" w:hAnsi="Cambria" w:cs="Cambria"/>
                <w:sz w:val="16"/>
              </w:rPr>
              <w:t xml:space="preserve"> </w:t>
            </w:r>
            <w:r>
              <w:rPr>
                <w:rFonts w:ascii="Cambria" w:eastAsia="Cambria" w:hAnsi="Cambria" w:cs="Cambria"/>
              </w:rPr>
              <w:t>O</w:t>
            </w:r>
            <w:r>
              <w:rPr>
                <w:rFonts w:ascii="Cambria" w:eastAsia="Cambria" w:hAnsi="Cambria" w:cs="Cambria"/>
                <w:sz w:val="16"/>
              </w:rPr>
              <w:t xml:space="preserve">FFICER </w:t>
            </w:r>
            <w:r>
              <w:rPr>
                <w:rFonts w:ascii="Cambria" w:eastAsia="Cambria" w:hAnsi="Cambria" w:cs="Cambria"/>
              </w:rPr>
              <w:t>E</w:t>
            </w:r>
            <w:r>
              <w:rPr>
                <w:rFonts w:ascii="Cambria" w:eastAsia="Cambria" w:hAnsi="Cambria" w:cs="Cambria"/>
                <w:sz w:val="16"/>
              </w:rPr>
              <w:t>XPENSES</w:t>
            </w:r>
            <w:r>
              <w:tab/>
            </w:r>
            <w:r>
              <w:fldChar w:fldCharType="begin"/>
            </w:r>
            <w:r>
              <w:instrText>PAGEREF _Toc58764 \h</w:instrText>
            </w:r>
            <w:r>
              <w:fldChar w:fldCharType="separate"/>
            </w:r>
            <w:r>
              <w:t xml:space="preserve">34 </w:t>
            </w:r>
            <w:r>
              <w:fldChar w:fldCharType="end"/>
            </w:r>
          </w:hyperlink>
        </w:p>
        <w:p w14:paraId="0B29E86B" w14:textId="77777777" w:rsidR="0043781D" w:rsidRDefault="0074127D">
          <w:pPr>
            <w:pStyle w:val="TM2"/>
            <w:tabs>
              <w:tab w:val="right" w:leader="dot" w:pos="9352"/>
            </w:tabs>
          </w:pPr>
          <w:hyperlink w:anchor="_Toc58765">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19.7</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UDIT</w:t>
            </w:r>
            <w:r>
              <w:tab/>
            </w:r>
            <w:r>
              <w:fldChar w:fldCharType="begin"/>
            </w:r>
            <w:r>
              <w:instrText>PAGEREF _Toc58765 \h</w:instrText>
            </w:r>
            <w:r>
              <w:fldChar w:fldCharType="separate"/>
            </w:r>
            <w:r>
              <w:t xml:space="preserve">35 </w:t>
            </w:r>
            <w:r>
              <w:fldChar w:fldCharType="end"/>
            </w:r>
          </w:hyperlink>
        </w:p>
        <w:p w14:paraId="61C5F549" w14:textId="77777777" w:rsidR="0043781D" w:rsidRDefault="0074127D">
          <w:pPr>
            <w:pStyle w:val="TM1"/>
            <w:tabs>
              <w:tab w:val="right" w:leader="dot" w:pos="9352"/>
            </w:tabs>
          </w:pPr>
          <w:hyperlink w:anchor="_Toc58766">
            <w:r>
              <w:rPr>
                <w:rFonts w:ascii="Cambria" w:eastAsia="Cambria" w:hAnsi="Cambria" w:cs="Cambria"/>
              </w:rPr>
              <w:t>CHAPTER 20 - JUNIOR CHAMBER INTERNATIONAL</w:t>
            </w:r>
            <w:r>
              <w:tab/>
            </w:r>
            <w:r>
              <w:fldChar w:fldCharType="begin"/>
            </w:r>
            <w:r>
              <w:instrText>PAGEREF _Toc58766 \h</w:instrText>
            </w:r>
            <w:r>
              <w:fldChar w:fldCharType="separate"/>
            </w:r>
            <w:r>
              <w:t xml:space="preserve">36 </w:t>
            </w:r>
            <w:r>
              <w:fldChar w:fldCharType="end"/>
            </w:r>
          </w:hyperlink>
        </w:p>
        <w:p w14:paraId="025FD601" w14:textId="77777777" w:rsidR="0043781D" w:rsidRDefault="0074127D">
          <w:pPr>
            <w:pStyle w:val="TM2"/>
            <w:tabs>
              <w:tab w:val="right" w:leader="dot" w:pos="9352"/>
            </w:tabs>
          </w:pPr>
          <w:hyperlink w:anchor="_Toc58767">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20.1</w:t>
            </w:r>
            <w:r>
              <w:rPr>
                <w:rFonts w:ascii="Cambria" w:eastAsia="Cambria" w:hAnsi="Cambria" w:cs="Cambria"/>
                <w:sz w:val="16"/>
              </w:rPr>
              <w:t xml:space="preserve"> </w:t>
            </w:r>
            <w:r>
              <w:rPr>
                <w:rFonts w:ascii="Cambria" w:eastAsia="Cambria" w:hAnsi="Cambria" w:cs="Cambria"/>
              </w:rPr>
              <w:t>W</w:t>
            </w:r>
            <w:r>
              <w:rPr>
                <w:rFonts w:ascii="Cambria" w:eastAsia="Cambria" w:hAnsi="Cambria" w:cs="Cambria"/>
                <w:sz w:val="16"/>
              </w:rPr>
              <w:t xml:space="preserve">ORLD </w:t>
            </w:r>
            <w:r>
              <w:rPr>
                <w:rFonts w:ascii="Cambria" w:eastAsia="Cambria" w:hAnsi="Cambria" w:cs="Cambria"/>
              </w:rPr>
              <w:t>C</w:t>
            </w:r>
            <w:r>
              <w:rPr>
                <w:rFonts w:ascii="Cambria" w:eastAsia="Cambria" w:hAnsi="Cambria" w:cs="Cambria"/>
                <w:sz w:val="16"/>
              </w:rPr>
              <w:t xml:space="preserve">ONGRESS AND </w:t>
            </w:r>
            <w:r>
              <w:rPr>
                <w:rFonts w:ascii="Cambria" w:eastAsia="Cambria" w:hAnsi="Cambria" w:cs="Cambria"/>
              </w:rPr>
              <w:t>I</w:t>
            </w:r>
            <w:r>
              <w:rPr>
                <w:rFonts w:ascii="Cambria" w:eastAsia="Cambria" w:hAnsi="Cambria" w:cs="Cambria"/>
                <w:sz w:val="16"/>
              </w:rPr>
              <w:t xml:space="preserve">NTERNATIONAL </w:t>
            </w:r>
            <w:r>
              <w:rPr>
                <w:rFonts w:ascii="Cambria" w:eastAsia="Cambria" w:hAnsi="Cambria" w:cs="Cambria"/>
              </w:rPr>
              <w:t>C</w:t>
            </w:r>
            <w:r>
              <w:rPr>
                <w:rFonts w:ascii="Cambria" w:eastAsia="Cambria" w:hAnsi="Cambria" w:cs="Cambria"/>
                <w:sz w:val="16"/>
              </w:rPr>
              <w:t>ONFERENCES</w:t>
            </w:r>
            <w:r>
              <w:tab/>
            </w:r>
            <w:r>
              <w:fldChar w:fldCharType="begin"/>
            </w:r>
            <w:r>
              <w:instrText>PAGEREF _Toc58767 \h</w:instrText>
            </w:r>
            <w:r>
              <w:fldChar w:fldCharType="separate"/>
            </w:r>
            <w:r>
              <w:t xml:space="preserve">36 </w:t>
            </w:r>
            <w:r>
              <w:fldChar w:fldCharType="end"/>
            </w:r>
          </w:hyperlink>
        </w:p>
        <w:p w14:paraId="31A187BB" w14:textId="77777777" w:rsidR="0043781D" w:rsidRDefault="0074127D">
          <w:pPr>
            <w:pStyle w:val="TM1"/>
            <w:tabs>
              <w:tab w:val="right" w:leader="dot" w:pos="9352"/>
            </w:tabs>
          </w:pPr>
          <w:hyperlink w:anchor="_Toc58768">
            <w:r>
              <w:rPr>
                <w:rFonts w:ascii="Cambria" w:eastAsia="Cambria" w:hAnsi="Cambria" w:cs="Cambria"/>
              </w:rPr>
              <w:t>CHAPTER 21 - LANGUAGES</w:t>
            </w:r>
            <w:r>
              <w:tab/>
            </w:r>
            <w:r>
              <w:fldChar w:fldCharType="begin"/>
            </w:r>
            <w:r>
              <w:instrText>PAGEREF _Toc58768 \h</w:instrText>
            </w:r>
            <w:r>
              <w:fldChar w:fldCharType="separate"/>
            </w:r>
            <w:r>
              <w:t>37</w:t>
            </w:r>
            <w:r>
              <w:fldChar w:fldCharType="end"/>
            </w:r>
          </w:hyperlink>
        </w:p>
        <w:p w14:paraId="1CE0E096" w14:textId="77777777" w:rsidR="0043781D" w:rsidRDefault="0074127D">
          <w:pPr>
            <w:pStyle w:val="TM2"/>
            <w:tabs>
              <w:tab w:val="right" w:leader="dot" w:pos="9352"/>
            </w:tabs>
          </w:pPr>
          <w:hyperlink w:anchor="_Toc58769">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21.1</w:t>
            </w:r>
            <w:r>
              <w:rPr>
                <w:rFonts w:ascii="Cambria" w:eastAsia="Cambria" w:hAnsi="Cambria" w:cs="Cambria"/>
                <w:sz w:val="16"/>
              </w:rPr>
              <w:t xml:space="preserve"> </w:t>
            </w:r>
            <w:r>
              <w:rPr>
                <w:rFonts w:ascii="Cambria" w:eastAsia="Cambria" w:hAnsi="Cambria" w:cs="Cambria"/>
              </w:rPr>
              <w:t>B</w:t>
            </w:r>
            <w:r>
              <w:rPr>
                <w:rFonts w:ascii="Cambria" w:eastAsia="Cambria" w:hAnsi="Cambria" w:cs="Cambria"/>
                <w:sz w:val="16"/>
              </w:rPr>
              <w:t xml:space="preserve">ASIC </w:t>
            </w:r>
            <w:r>
              <w:rPr>
                <w:rFonts w:ascii="Cambria" w:eastAsia="Cambria" w:hAnsi="Cambria" w:cs="Cambria"/>
              </w:rPr>
              <w:t>R</w:t>
            </w:r>
            <w:r>
              <w:rPr>
                <w:rFonts w:ascii="Cambria" w:eastAsia="Cambria" w:hAnsi="Cambria" w:cs="Cambria"/>
                <w:sz w:val="16"/>
              </w:rPr>
              <w:t>ECORDS</w:t>
            </w:r>
            <w:r>
              <w:tab/>
            </w:r>
            <w:r>
              <w:fldChar w:fldCharType="begin"/>
            </w:r>
            <w:r>
              <w:instrText>PAGEREF _Toc58769 \h</w:instrText>
            </w:r>
            <w:r>
              <w:fldChar w:fldCharType="separate"/>
            </w:r>
            <w:r>
              <w:t xml:space="preserve">37 </w:t>
            </w:r>
            <w:r>
              <w:fldChar w:fldCharType="end"/>
            </w:r>
          </w:hyperlink>
        </w:p>
        <w:p w14:paraId="7A14A831" w14:textId="77777777" w:rsidR="0043781D" w:rsidRDefault="0074127D">
          <w:pPr>
            <w:pStyle w:val="TM3"/>
            <w:tabs>
              <w:tab w:val="right" w:leader="dot" w:pos="9352"/>
            </w:tabs>
          </w:pPr>
          <w:hyperlink w:anchor="_Toc58770">
            <w:r>
              <w:rPr>
                <w:rFonts w:ascii="Cambria" w:eastAsia="Cambria" w:hAnsi="Cambria" w:cs="Cambria"/>
              </w:rPr>
              <w:t>Section 1: Definition</w:t>
            </w:r>
            <w:r>
              <w:tab/>
            </w:r>
            <w:r>
              <w:fldChar w:fldCharType="begin"/>
            </w:r>
            <w:r>
              <w:instrText>PAGEREF _Toc58770 \h</w:instrText>
            </w:r>
            <w:r>
              <w:fldChar w:fldCharType="separate"/>
            </w:r>
            <w:r>
              <w:t xml:space="preserve">37 </w:t>
            </w:r>
            <w:r>
              <w:fldChar w:fldCharType="end"/>
            </w:r>
          </w:hyperlink>
        </w:p>
        <w:p w14:paraId="05854781" w14:textId="77777777" w:rsidR="0043781D" w:rsidRDefault="0074127D">
          <w:pPr>
            <w:pStyle w:val="TM3"/>
            <w:tabs>
              <w:tab w:val="right" w:leader="dot" w:pos="9352"/>
            </w:tabs>
          </w:pPr>
          <w:hyperlink w:anchor="_Toc58771">
            <w:r>
              <w:rPr>
                <w:rFonts w:ascii="Cambria" w:eastAsia="Cambria" w:hAnsi="Cambria" w:cs="Cambria"/>
              </w:rPr>
              <w:t>Section 2: Language</w:t>
            </w:r>
            <w:r>
              <w:tab/>
            </w:r>
            <w:r>
              <w:fldChar w:fldCharType="begin"/>
            </w:r>
            <w:r>
              <w:instrText>PAGEREF _Toc58771 \h</w:instrText>
            </w:r>
            <w:r>
              <w:fldChar w:fldCharType="separate"/>
            </w:r>
            <w:r>
              <w:t xml:space="preserve">37 </w:t>
            </w:r>
            <w:r>
              <w:fldChar w:fldCharType="end"/>
            </w:r>
          </w:hyperlink>
        </w:p>
        <w:p w14:paraId="6514E253" w14:textId="77777777" w:rsidR="0043781D" w:rsidRDefault="0074127D">
          <w:pPr>
            <w:pStyle w:val="TM1"/>
            <w:tabs>
              <w:tab w:val="right" w:leader="dot" w:pos="9352"/>
            </w:tabs>
          </w:pPr>
          <w:hyperlink w:anchor="_Toc58772">
            <w:r>
              <w:rPr>
                <w:rFonts w:ascii="Cambria" w:eastAsia="Cambria" w:hAnsi="Cambria" w:cs="Cambria"/>
              </w:rPr>
              <w:t>CHAPTER 22 - RULES OF PROCEDURE</w:t>
            </w:r>
            <w:r>
              <w:tab/>
            </w:r>
            <w:r>
              <w:fldChar w:fldCharType="begin"/>
            </w:r>
            <w:r>
              <w:instrText>PAGEREF _Toc58772 \h</w:instrText>
            </w:r>
            <w:r>
              <w:fldChar w:fldCharType="separate"/>
            </w:r>
            <w:r>
              <w:t xml:space="preserve">38 </w:t>
            </w:r>
            <w:r>
              <w:fldChar w:fldCharType="end"/>
            </w:r>
          </w:hyperlink>
        </w:p>
        <w:p w14:paraId="6D3B6869" w14:textId="77777777" w:rsidR="0043781D" w:rsidRDefault="0074127D">
          <w:pPr>
            <w:pStyle w:val="TM2"/>
            <w:tabs>
              <w:tab w:val="right" w:leader="dot" w:pos="9352"/>
            </w:tabs>
          </w:pPr>
          <w:hyperlink w:anchor="_Toc58773">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22.1</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ESIGNATION</w:t>
            </w:r>
            <w:r>
              <w:tab/>
            </w:r>
            <w:r>
              <w:fldChar w:fldCharType="begin"/>
            </w:r>
            <w:r>
              <w:instrText>PAGEREF _Toc58773 \h</w:instrText>
            </w:r>
            <w:r>
              <w:fldChar w:fldCharType="separate"/>
            </w:r>
            <w:r>
              <w:t xml:space="preserve">38 </w:t>
            </w:r>
            <w:r>
              <w:fldChar w:fldCharType="end"/>
            </w:r>
          </w:hyperlink>
        </w:p>
        <w:p w14:paraId="1B217151" w14:textId="77777777" w:rsidR="0043781D" w:rsidRDefault="0074127D">
          <w:pPr>
            <w:pStyle w:val="TM2"/>
            <w:tabs>
              <w:tab w:val="right" w:leader="dot" w:pos="9352"/>
            </w:tabs>
          </w:pPr>
          <w:hyperlink w:anchor="_Toc58774">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22.2</w:t>
            </w:r>
            <w:r>
              <w:rPr>
                <w:rFonts w:ascii="Cambria" w:eastAsia="Cambria" w:hAnsi="Cambria" w:cs="Cambria"/>
                <w:sz w:val="16"/>
              </w:rPr>
              <w:t xml:space="preserve"> </w:t>
            </w:r>
            <w:r>
              <w:rPr>
                <w:rFonts w:ascii="Cambria" w:eastAsia="Cambria" w:hAnsi="Cambria" w:cs="Cambria"/>
              </w:rPr>
              <w:t>P</w:t>
            </w:r>
            <w:r>
              <w:rPr>
                <w:rFonts w:ascii="Cambria" w:eastAsia="Cambria" w:hAnsi="Cambria" w:cs="Cambria"/>
                <w:sz w:val="16"/>
              </w:rPr>
              <w:t xml:space="preserve">OLICY </w:t>
            </w:r>
            <w:r>
              <w:rPr>
                <w:rFonts w:ascii="Cambria" w:eastAsia="Cambria" w:hAnsi="Cambria" w:cs="Cambria"/>
              </w:rPr>
              <w:t>M</w:t>
            </w:r>
            <w:r>
              <w:rPr>
                <w:rFonts w:ascii="Cambria" w:eastAsia="Cambria" w:hAnsi="Cambria" w:cs="Cambria"/>
                <w:sz w:val="16"/>
              </w:rPr>
              <w:t>ANUAL</w:t>
            </w:r>
            <w:r>
              <w:tab/>
            </w:r>
            <w:r>
              <w:fldChar w:fldCharType="begin"/>
            </w:r>
            <w:r>
              <w:instrText>PAGEREF _Toc58774 \h</w:instrText>
            </w:r>
            <w:r>
              <w:fldChar w:fldCharType="separate"/>
            </w:r>
            <w:r>
              <w:t xml:space="preserve">38 </w:t>
            </w:r>
            <w:r>
              <w:fldChar w:fldCharType="end"/>
            </w:r>
          </w:hyperlink>
        </w:p>
        <w:p w14:paraId="6D04FCED" w14:textId="77777777" w:rsidR="0043781D" w:rsidRDefault="0074127D">
          <w:pPr>
            <w:pStyle w:val="TM1"/>
            <w:tabs>
              <w:tab w:val="right" w:leader="dot" w:pos="9352"/>
            </w:tabs>
          </w:pPr>
          <w:hyperlink w:anchor="_Toc58775">
            <w:r>
              <w:rPr>
                <w:rFonts w:ascii="Cambria" w:eastAsia="Cambria" w:hAnsi="Cambria" w:cs="Cambria"/>
              </w:rPr>
              <w:t>CHAPTER 23 - AMENDMENTS</w:t>
            </w:r>
            <w:r>
              <w:tab/>
            </w:r>
            <w:r>
              <w:fldChar w:fldCharType="begin"/>
            </w:r>
            <w:r>
              <w:instrText>PAGEREF _Toc58775 \h</w:instrText>
            </w:r>
            <w:r>
              <w:fldChar w:fldCharType="separate"/>
            </w:r>
            <w:r>
              <w:t xml:space="preserve">39 </w:t>
            </w:r>
            <w:r>
              <w:fldChar w:fldCharType="end"/>
            </w:r>
          </w:hyperlink>
        </w:p>
        <w:p w14:paraId="7367FB64" w14:textId="77777777" w:rsidR="0043781D" w:rsidRDefault="0074127D">
          <w:pPr>
            <w:pStyle w:val="TM2"/>
            <w:tabs>
              <w:tab w:val="right" w:leader="dot" w:pos="9352"/>
            </w:tabs>
          </w:pPr>
          <w:hyperlink w:anchor="_Toc58776">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23.1</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 xml:space="preserve">RTICLES AND </w:t>
            </w:r>
            <w:r>
              <w:rPr>
                <w:rFonts w:ascii="Cambria" w:eastAsia="Cambria" w:hAnsi="Cambria" w:cs="Cambria"/>
              </w:rPr>
              <w:t>B</w:t>
            </w:r>
            <w:r>
              <w:rPr>
                <w:rFonts w:ascii="Cambria" w:eastAsia="Cambria" w:hAnsi="Cambria" w:cs="Cambria"/>
                <w:sz w:val="16"/>
              </w:rPr>
              <w:t>YLAWS</w:t>
            </w:r>
            <w:r>
              <w:tab/>
            </w:r>
            <w:r>
              <w:fldChar w:fldCharType="begin"/>
            </w:r>
            <w:r>
              <w:instrText>PAGEREF _Toc58776 \h</w:instrText>
            </w:r>
            <w:r>
              <w:fldChar w:fldCharType="separate"/>
            </w:r>
            <w:r>
              <w:t xml:space="preserve">39 </w:t>
            </w:r>
            <w:r>
              <w:fldChar w:fldCharType="end"/>
            </w:r>
          </w:hyperlink>
        </w:p>
        <w:p w14:paraId="77242FB9" w14:textId="77777777" w:rsidR="0043781D" w:rsidRDefault="0074127D">
          <w:pPr>
            <w:pStyle w:val="TM3"/>
            <w:tabs>
              <w:tab w:val="right" w:leader="dot" w:pos="9352"/>
            </w:tabs>
          </w:pPr>
          <w:hyperlink w:anchor="_Toc58777">
            <w:r>
              <w:rPr>
                <w:rFonts w:ascii="Cambria" w:eastAsia="Cambria" w:hAnsi="Cambria" w:cs="Cambria"/>
              </w:rPr>
              <w:t>Section 1: Approval</w:t>
            </w:r>
            <w:r>
              <w:tab/>
            </w:r>
            <w:r>
              <w:fldChar w:fldCharType="begin"/>
            </w:r>
            <w:r>
              <w:instrText>PAGEREF _Toc58777 \h</w:instrText>
            </w:r>
            <w:r>
              <w:fldChar w:fldCharType="separate"/>
            </w:r>
            <w:r>
              <w:t xml:space="preserve">39 </w:t>
            </w:r>
            <w:r>
              <w:fldChar w:fldCharType="end"/>
            </w:r>
          </w:hyperlink>
        </w:p>
        <w:p w14:paraId="4247CAE9" w14:textId="77777777" w:rsidR="0043781D" w:rsidRDefault="0074127D">
          <w:pPr>
            <w:pStyle w:val="TM3"/>
            <w:tabs>
              <w:tab w:val="right" w:leader="dot" w:pos="9352"/>
            </w:tabs>
          </w:pPr>
          <w:hyperlink w:anchor="_Toc58778">
            <w:r>
              <w:rPr>
                <w:rFonts w:ascii="Cambria" w:eastAsia="Cambria" w:hAnsi="Cambria" w:cs="Cambria"/>
              </w:rPr>
              <w:t>Section 2: Waiver of Articles</w:t>
            </w:r>
            <w:r>
              <w:tab/>
            </w:r>
            <w:r>
              <w:fldChar w:fldCharType="begin"/>
            </w:r>
            <w:r>
              <w:instrText>PAGEREF _Toc58778 \h</w:instrText>
            </w:r>
            <w:r>
              <w:fldChar w:fldCharType="separate"/>
            </w:r>
            <w:r>
              <w:t xml:space="preserve">39 </w:t>
            </w:r>
            <w:r>
              <w:fldChar w:fldCharType="end"/>
            </w:r>
          </w:hyperlink>
        </w:p>
        <w:p w14:paraId="57402C7A" w14:textId="77777777" w:rsidR="0043781D" w:rsidRDefault="0074127D">
          <w:pPr>
            <w:pStyle w:val="TM3"/>
            <w:tabs>
              <w:tab w:val="right" w:leader="dot" w:pos="9352"/>
            </w:tabs>
          </w:pPr>
          <w:hyperlink w:anchor="_Toc58779">
            <w:r>
              <w:rPr>
                <w:rFonts w:ascii="Cambria" w:eastAsia="Cambria" w:hAnsi="Cambria" w:cs="Cambria"/>
              </w:rPr>
              <w:t>Section 3: Waiver of Bylaws</w:t>
            </w:r>
            <w:r>
              <w:tab/>
            </w:r>
            <w:r>
              <w:fldChar w:fldCharType="begin"/>
            </w:r>
            <w:r>
              <w:instrText>PAGEREF _Toc58779 \h</w:instrText>
            </w:r>
            <w:r>
              <w:fldChar w:fldCharType="separate"/>
            </w:r>
            <w:r>
              <w:t xml:space="preserve">39 </w:t>
            </w:r>
            <w:r>
              <w:fldChar w:fldCharType="end"/>
            </w:r>
          </w:hyperlink>
        </w:p>
        <w:p w14:paraId="53F72A5F" w14:textId="77777777" w:rsidR="0043781D" w:rsidRDefault="0074127D">
          <w:pPr>
            <w:pStyle w:val="TM3"/>
            <w:tabs>
              <w:tab w:val="right" w:leader="dot" w:pos="9352"/>
            </w:tabs>
          </w:pPr>
          <w:hyperlink w:anchor="_Toc58780">
            <w:r>
              <w:rPr>
                <w:rFonts w:ascii="Cambria" w:eastAsia="Cambria" w:hAnsi="Cambria" w:cs="Cambria"/>
              </w:rPr>
              <w:t>Section 4: Effective Date and Confirmation</w:t>
            </w:r>
            <w:r>
              <w:tab/>
            </w:r>
            <w:r>
              <w:fldChar w:fldCharType="begin"/>
            </w:r>
            <w:r>
              <w:instrText>PAGEREF _Toc58780 \h</w:instrText>
            </w:r>
            <w:r>
              <w:fldChar w:fldCharType="separate"/>
            </w:r>
            <w:r>
              <w:t xml:space="preserve">39 </w:t>
            </w:r>
            <w:r>
              <w:fldChar w:fldCharType="end"/>
            </w:r>
          </w:hyperlink>
        </w:p>
        <w:p w14:paraId="4C21677C" w14:textId="77777777" w:rsidR="0043781D" w:rsidRDefault="0074127D">
          <w:pPr>
            <w:pStyle w:val="TM3"/>
            <w:tabs>
              <w:tab w:val="right" w:leader="dot" w:pos="9352"/>
            </w:tabs>
          </w:pPr>
          <w:hyperlink w:anchor="_Toc58781">
            <w:r>
              <w:rPr>
                <w:rFonts w:ascii="Cambria" w:eastAsia="Cambria" w:hAnsi="Cambria" w:cs="Cambria"/>
              </w:rPr>
              <w:t>Section 5: Ceasing of Effect</w:t>
            </w:r>
            <w:r>
              <w:tab/>
            </w:r>
            <w:r>
              <w:fldChar w:fldCharType="begin"/>
            </w:r>
            <w:r>
              <w:instrText>PAGEREF _Toc58781 \h</w:instrText>
            </w:r>
            <w:r>
              <w:fldChar w:fldCharType="separate"/>
            </w:r>
            <w:r>
              <w:t xml:space="preserve">39 </w:t>
            </w:r>
            <w:r>
              <w:fldChar w:fldCharType="end"/>
            </w:r>
          </w:hyperlink>
        </w:p>
        <w:p w14:paraId="388BEC3E" w14:textId="77777777" w:rsidR="0043781D" w:rsidRDefault="0074127D">
          <w:pPr>
            <w:pStyle w:val="TM2"/>
            <w:tabs>
              <w:tab w:val="right" w:leader="dot" w:pos="9352"/>
            </w:tabs>
          </w:pPr>
          <w:hyperlink w:anchor="_Toc58782">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23.2</w:t>
            </w:r>
            <w:r>
              <w:rPr>
                <w:rFonts w:ascii="Cambria" w:eastAsia="Cambria" w:hAnsi="Cambria" w:cs="Cambria"/>
                <w:sz w:val="16"/>
              </w:rPr>
              <w:t xml:space="preserve"> </w:t>
            </w:r>
            <w:r>
              <w:rPr>
                <w:rFonts w:ascii="Cambria" w:eastAsia="Cambria" w:hAnsi="Cambria" w:cs="Cambria"/>
              </w:rPr>
              <w:t>P</w:t>
            </w:r>
            <w:r>
              <w:rPr>
                <w:rFonts w:ascii="Cambria" w:eastAsia="Cambria" w:hAnsi="Cambria" w:cs="Cambria"/>
                <w:sz w:val="16"/>
              </w:rPr>
              <w:t xml:space="preserve">OLICY </w:t>
            </w:r>
            <w:r>
              <w:rPr>
                <w:rFonts w:ascii="Cambria" w:eastAsia="Cambria" w:hAnsi="Cambria" w:cs="Cambria"/>
              </w:rPr>
              <w:t>M</w:t>
            </w:r>
            <w:r>
              <w:rPr>
                <w:rFonts w:ascii="Cambria" w:eastAsia="Cambria" w:hAnsi="Cambria" w:cs="Cambria"/>
                <w:sz w:val="16"/>
              </w:rPr>
              <w:t>ANUAL</w:t>
            </w:r>
            <w:r>
              <w:tab/>
            </w:r>
            <w:r>
              <w:fldChar w:fldCharType="begin"/>
            </w:r>
            <w:r>
              <w:instrText>PAGEREF _Toc58782 \h</w:instrText>
            </w:r>
            <w:r>
              <w:fldChar w:fldCharType="separate"/>
            </w:r>
            <w:r>
              <w:t xml:space="preserve">39 </w:t>
            </w:r>
            <w:r>
              <w:fldChar w:fldCharType="end"/>
            </w:r>
          </w:hyperlink>
        </w:p>
        <w:p w14:paraId="6AF2EB73" w14:textId="77777777" w:rsidR="0043781D" w:rsidRDefault="0074127D">
          <w:pPr>
            <w:pStyle w:val="TM3"/>
            <w:tabs>
              <w:tab w:val="right" w:leader="dot" w:pos="9352"/>
            </w:tabs>
          </w:pPr>
          <w:hyperlink w:anchor="_Toc58783">
            <w:r>
              <w:rPr>
                <w:rFonts w:ascii="Cambria" w:eastAsia="Cambria" w:hAnsi="Cambria" w:cs="Cambria"/>
              </w:rPr>
              <w:t>Section 1: Approval</w:t>
            </w:r>
            <w:r>
              <w:tab/>
            </w:r>
            <w:r>
              <w:fldChar w:fldCharType="begin"/>
            </w:r>
            <w:r>
              <w:instrText>PAGEREF _Toc58783 \h</w:instrText>
            </w:r>
            <w:r>
              <w:fldChar w:fldCharType="separate"/>
            </w:r>
            <w:r>
              <w:t xml:space="preserve">39 </w:t>
            </w:r>
            <w:r>
              <w:fldChar w:fldCharType="end"/>
            </w:r>
          </w:hyperlink>
        </w:p>
        <w:p w14:paraId="043F8E52" w14:textId="77777777" w:rsidR="0043781D" w:rsidRDefault="0074127D">
          <w:pPr>
            <w:pStyle w:val="TM3"/>
            <w:tabs>
              <w:tab w:val="right" w:leader="dot" w:pos="9352"/>
            </w:tabs>
          </w:pPr>
          <w:hyperlink w:anchor="_Toc58784">
            <w:r>
              <w:rPr>
                <w:rFonts w:ascii="Cambria" w:eastAsia="Cambria" w:hAnsi="Cambria" w:cs="Cambria"/>
              </w:rPr>
              <w:t>Section 2: Waiver</w:t>
            </w:r>
            <w:r>
              <w:tab/>
            </w:r>
            <w:r>
              <w:fldChar w:fldCharType="begin"/>
            </w:r>
            <w:r>
              <w:instrText>PAGEREF _Toc58784 \h</w:instrText>
            </w:r>
            <w:r>
              <w:fldChar w:fldCharType="separate"/>
            </w:r>
            <w:r>
              <w:t xml:space="preserve">39 </w:t>
            </w:r>
            <w:r>
              <w:fldChar w:fldCharType="end"/>
            </w:r>
          </w:hyperlink>
        </w:p>
        <w:p w14:paraId="154396DD" w14:textId="77777777" w:rsidR="0043781D" w:rsidRDefault="0074127D">
          <w:pPr>
            <w:pStyle w:val="TM1"/>
            <w:tabs>
              <w:tab w:val="right" w:leader="dot" w:pos="9352"/>
            </w:tabs>
          </w:pPr>
          <w:hyperlink w:anchor="_Toc58785">
            <w:r>
              <w:rPr>
                <w:rFonts w:ascii="Cambria" w:eastAsia="Cambria" w:hAnsi="Cambria" w:cs="Cambria"/>
              </w:rPr>
              <w:t>CHAPTER 24 - SENATORS</w:t>
            </w:r>
            <w:r>
              <w:tab/>
            </w:r>
            <w:r>
              <w:fldChar w:fldCharType="begin"/>
            </w:r>
            <w:r>
              <w:instrText>PAGEREF _Toc58785 \h</w:instrText>
            </w:r>
            <w:r>
              <w:fldChar w:fldCharType="separate"/>
            </w:r>
            <w:r>
              <w:t xml:space="preserve">40 </w:t>
            </w:r>
            <w:r>
              <w:fldChar w:fldCharType="end"/>
            </w:r>
          </w:hyperlink>
        </w:p>
        <w:p w14:paraId="5CFF632A" w14:textId="77777777" w:rsidR="0043781D" w:rsidRDefault="0074127D">
          <w:pPr>
            <w:pStyle w:val="TM2"/>
            <w:tabs>
              <w:tab w:val="right" w:leader="dot" w:pos="9352"/>
            </w:tabs>
          </w:pPr>
          <w:hyperlink w:anchor="_Toc58786">
            <w:r>
              <w:rPr>
                <w:rFonts w:ascii="Cambria" w:eastAsia="Cambria" w:hAnsi="Cambria" w:cs="Cambria"/>
              </w:rPr>
              <w:t>A</w:t>
            </w:r>
            <w:r>
              <w:rPr>
                <w:rFonts w:ascii="Cambria" w:eastAsia="Cambria" w:hAnsi="Cambria" w:cs="Cambria"/>
                <w:sz w:val="16"/>
              </w:rPr>
              <w:t xml:space="preserve">RTICLE </w:t>
            </w:r>
            <w:r>
              <w:rPr>
                <w:rFonts w:ascii="Cambria" w:eastAsia="Cambria" w:hAnsi="Cambria" w:cs="Cambria"/>
              </w:rPr>
              <w:t>24.1</w:t>
            </w:r>
            <w:r>
              <w:rPr>
                <w:rFonts w:ascii="Cambria" w:eastAsia="Cambria" w:hAnsi="Cambria" w:cs="Cambria"/>
                <w:sz w:val="16"/>
              </w:rPr>
              <w:t xml:space="preserve"> </w:t>
            </w:r>
            <w:r>
              <w:rPr>
                <w:rFonts w:ascii="Cambria" w:eastAsia="Cambria" w:hAnsi="Cambria" w:cs="Cambria"/>
              </w:rPr>
              <w:t>D</w:t>
            </w:r>
            <w:r>
              <w:rPr>
                <w:rFonts w:ascii="Cambria" w:eastAsia="Cambria" w:hAnsi="Cambria" w:cs="Cambria"/>
                <w:sz w:val="16"/>
              </w:rPr>
              <w:t>EFINITION</w:t>
            </w:r>
            <w:r>
              <w:tab/>
            </w:r>
            <w:r>
              <w:fldChar w:fldCharType="begin"/>
            </w:r>
            <w:r>
              <w:instrText>PAGEREF _Toc58786 \h</w:instrText>
            </w:r>
            <w:r>
              <w:fldChar w:fldCharType="separate"/>
            </w:r>
            <w:r>
              <w:t xml:space="preserve">40 </w:t>
            </w:r>
            <w:r>
              <w:fldChar w:fldCharType="end"/>
            </w:r>
          </w:hyperlink>
        </w:p>
        <w:p w14:paraId="4C8C3C04" w14:textId="77777777" w:rsidR="0043781D" w:rsidRDefault="0074127D">
          <w:pPr>
            <w:pStyle w:val="TM2"/>
            <w:tabs>
              <w:tab w:val="right" w:leader="dot" w:pos="9352"/>
            </w:tabs>
          </w:pPr>
          <w:hyperlink w:anchor="_Toc58787">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24.2</w:t>
            </w:r>
            <w:r>
              <w:rPr>
                <w:rFonts w:ascii="Cambria" w:eastAsia="Cambria" w:hAnsi="Cambria" w:cs="Cambria"/>
                <w:sz w:val="16"/>
              </w:rPr>
              <w:t xml:space="preserve"> </w:t>
            </w:r>
            <w:r>
              <w:rPr>
                <w:rFonts w:ascii="Cambria" w:eastAsia="Cambria" w:hAnsi="Cambria" w:cs="Cambria"/>
              </w:rPr>
              <w:t>A</w:t>
            </w:r>
            <w:r>
              <w:rPr>
                <w:rFonts w:ascii="Cambria" w:eastAsia="Cambria" w:hAnsi="Cambria" w:cs="Cambria"/>
                <w:sz w:val="16"/>
              </w:rPr>
              <w:t>PPLICATION</w:t>
            </w:r>
            <w:r>
              <w:tab/>
            </w:r>
            <w:r>
              <w:fldChar w:fldCharType="begin"/>
            </w:r>
            <w:r>
              <w:instrText>PAGEREF _Toc58787 \h</w:instrText>
            </w:r>
            <w:r>
              <w:fldChar w:fldCharType="separate"/>
            </w:r>
            <w:r>
              <w:t xml:space="preserve">40 </w:t>
            </w:r>
            <w:r>
              <w:fldChar w:fldCharType="end"/>
            </w:r>
          </w:hyperlink>
        </w:p>
        <w:p w14:paraId="3AE745A9" w14:textId="77777777" w:rsidR="0043781D" w:rsidRDefault="0074127D">
          <w:pPr>
            <w:pStyle w:val="TM2"/>
            <w:tabs>
              <w:tab w:val="right" w:leader="dot" w:pos="9352"/>
            </w:tabs>
          </w:pPr>
          <w:hyperlink w:anchor="_Toc58788">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24.3</w:t>
            </w:r>
            <w:r>
              <w:rPr>
                <w:rFonts w:ascii="Cambria" w:eastAsia="Cambria" w:hAnsi="Cambria" w:cs="Cambria"/>
                <w:sz w:val="16"/>
              </w:rPr>
              <w:t xml:space="preserve"> </w:t>
            </w:r>
            <w:r>
              <w:rPr>
                <w:rFonts w:ascii="Cambria" w:eastAsia="Cambria" w:hAnsi="Cambria" w:cs="Cambria"/>
              </w:rPr>
              <w:t>R</w:t>
            </w:r>
            <w:r>
              <w:rPr>
                <w:rFonts w:ascii="Cambria" w:eastAsia="Cambria" w:hAnsi="Cambria" w:cs="Cambria"/>
                <w:sz w:val="16"/>
              </w:rPr>
              <w:t>EVOCATION</w:t>
            </w:r>
            <w:r>
              <w:tab/>
            </w:r>
            <w:r>
              <w:fldChar w:fldCharType="begin"/>
            </w:r>
            <w:r>
              <w:instrText>PAGEREF _Toc58788 \h</w:instrText>
            </w:r>
            <w:r>
              <w:fldChar w:fldCharType="separate"/>
            </w:r>
            <w:r>
              <w:t xml:space="preserve">40 </w:t>
            </w:r>
            <w:r>
              <w:fldChar w:fldCharType="end"/>
            </w:r>
          </w:hyperlink>
        </w:p>
        <w:p w14:paraId="556846ED" w14:textId="77777777" w:rsidR="0043781D" w:rsidRDefault="0074127D">
          <w:pPr>
            <w:pStyle w:val="TM2"/>
            <w:tabs>
              <w:tab w:val="right" w:leader="dot" w:pos="9352"/>
            </w:tabs>
          </w:pPr>
          <w:hyperlink w:anchor="_Toc58789">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24.4</w:t>
            </w:r>
            <w:r>
              <w:rPr>
                <w:rFonts w:ascii="Cambria" w:eastAsia="Cambria" w:hAnsi="Cambria" w:cs="Cambria"/>
                <w:sz w:val="16"/>
              </w:rPr>
              <w:t xml:space="preserve"> </w:t>
            </w:r>
            <w:r>
              <w:rPr>
                <w:rFonts w:ascii="Cambria" w:eastAsia="Cambria" w:hAnsi="Cambria" w:cs="Cambria"/>
              </w:rPr>
              <w:t>R</w:t>
            </w:r>
            <w:r>
              <w:rPr>
                <w:rFonts w:ascii="Cambria" w:eastAsia="Cambria" w:hAnsi="Cambria" w:cs="Cambria"/>
                <w:sz w:val="16"/>
              </w:rPr>
              <w:t>IGHTS</w:t>
            </w:r>
            <w:r>
              <w:tab/>
            </w:r>
            <w:r>
              <w:fldChar w:fldCharType="begin"/>
            </w:r>
            <w:r>
              <w:instrText>PAGEREF _Toc58789 \h</w:instrText>
            </w:r>
            <w:r>
              <w:fldChar w:fldCharType="separate"/>
            </w:r>
            <w:r>
              <w:t xml:space="preserve">40 </w:t>
            </w:r>
            <w:r>
              <w:fldChar w:fldCharType="end"/>
            </w:r>
          </w:hyperlink>
        </w:p>
        <w:p w14:paraId="1C75C678" w14:textId="77777777" w:rsidR="0043781D" w:rsidRDefault="0074127D">
          <w:pPr>
            <w:pStyle w:val="TM2"/>
            <w:tabs>
              <w:tab w:val="right" w:leader="dot" w:pos="9352"/>
            </w:tabs>
          </w:pPr>
          <w:hyperlink w:anchor="_Toc58790">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24.5</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 xml:space="preserve">ENATE </w:t>
            </w:r>
            <w:r>
              <w:rPr>
                <w:rFonts w:ascii="Cambria" w:eastAsia="Cambria" w:hAnsi="Cambria" w:cs="Cambria"/>
              </w:rPr>
              <w:t>Q</w:t>
            </w:r>
            <w:r>
              <w:rPr>
                <w:rFonts w:ascii="Cambria" w:eastAsia="Cambria" w:hAnsi="Cambria" w:cs="Cambria"/>
                <w:sz w:val="16"/>
              </w:rPr>
              <w:t>UALIFICATIONS</w:t>
            </w:r>
            <w:r>
              <w:tab/>
            </w:r>
            <w:r>
              <w:fldChar w:fldCharType="begin"/>
            </w:r>
            <w:r>
              <w:instrText>PAGEREF _Toc58790 \h</w:instrText>
            </w:r>
            <w:r>
              <w:fldChar w:fldCharType="separate"/>
            </w:r>
            <w:r>
              <w:t xml:space="preserve">40 </w:t>
            </w:r>
            <w:r>
              <w:fldChar w:fldCharType="end"/>
            </w:r>
          </w:hyperlink>
        </w:p>
        <w:p w14:paraId="6D4BB14C" w14:textId="77777777" w:rsidR="0043781D" w:rsidRDefault="0074127D">
          <w:pPr>
            <w:pStyle w:val="TM2"/>
            <w:tabs>
              <w:tab w:val="right" w:leader="dot" w:pos="9352"/>
            </w:tabs>
          </w:pPr>
          <w:hyperlink w:anchor="_Toc58791">
            <w:r>
              <w:rPr>
                <w:rFonts w:ascii="Cambria" w:eastAsia="Cambria" w:hAnsi="Cambria" w:cs="Cambria"/>
              </w:rPr>
              <w:t>B</w:t>
            </w:r>
            <w:r>
              <w:rPr>
                <w:rFonts w:ascii="Cambria" w:eastAsia="Cambria" w:hAnsi="Cambria" w:cs="Cambria"/>
                <w:sz w:val="16"/>
              </w:rPr>
              <w:t xml:space="preserve">YLAW </w:t>
            </w:r>
            <w:r>
              <w:rPr>
                <w:rFonts w:ascii="Cambria" w:eastAsia="Cambria" w:hAnsi="Cambria" w:cs="Cambria"/>
              </w:rPr>
              <w:t>24.6</w:t>
            </w:r>
            <w:r>
              <w:rPr>
                <w:rFonts w:ascii="Cambria" w:eastAsia="Cambria" w:hAnsi="Cambria" w:cs="Cambria"/>
                <w:sz w:val="16"/>
              </w:rPr>
              <w:t xml:space="preserve"> </w:t>
            </w:r>
            <w:r>
              <w:rPr>
                <w:rFonts w:ascii="Cambria" w:eastAsia="Cambria" w:hAnsi="Cambria" w:cs="Cambria"/>
              </w:rPr>
              <w:t>C</w:t>
            </w:r>
            <w:r>
              <w:rPr>
                <w:rFonts w:ascii="Cambria" w:eastAsia="Cambria" w:hAnsi="Cambria" w:cs="Cambria"/>
                <w:sz w:val="16"/>
              </w:rPr>
              <w:t xml:space="preserve">ANADA </w:t>
            </w:r>
            <w:r>
              <w:rPr>
                <w:rFonts w:ascii="Cambria" w:eastAsia="Cambria" w:hAnsi="Cambria" w:cs="Cambria"/>
              </w:rPr>
              <w:t>JCI</w:t>
            </w:r>
            <w:r>
              <w:rPr>
                <w:rFonts w:ascii="Cambria" w:eastAsia="Cambria" w:hAnsi="Cambria" w:cs="Cambria"/>
                <w:sz w:val="16"/>
              </w:rPr>
              <w:t xml:space="preserve"> </w:t>
            </w:r>
            <w:r>
              <w:rPr>
                <w:rFonts w:ascii="Cambria" w:eastAsia="Cambria" w:hAnsi="Cambria" w:cs="Cambria"/>
              </w:rPr>
              <w:t>S</w:t>
            </w:r>
            <w:r>
              <w:rPr>
                <w:rFonts w:ascii="Cambria" w:eastAsia="Cambria" w:hAnsi="Cambria" w:cs="Cambria"/>
                <w:sz w:val="16"/>
              </w:rPr>
              <w:t>ENATE</w:t>
            </w:r>
            <w:r>
              <w:tab/>
            </w:r>
            <w:r>
              <w:fldChar w:fldCharType="begin"/>
            </w:r>
            <w:r>
              <w:instrText>PAGEREF _Toc58791 \h</w:instrText>
            </w:r>
            <w:r>
              <w:fldChar w:fldCharType="separate"/>
            </w:r>
            <w:r>
              <w:t xml:space="preserve">40 </w:t>
            </w:r>
            <w:r>
              <w:fldChar w:fldCharType="end"/>
            </w:r>
          </w:hyperlink>
        </w:p>
        <w:p w14:paraId="0BDDAA4C" w14:textId="77777777" w:rsidR="0043781D" w:rsidRDefault="0074127D">
          <w:pPr>
            <w:pStyle w:val="TM3"/>
            <w:tabs>
              <w:tab w:val="right" w:leader="dot" w:pos="9352"/>
            </w:tabs>
          </w:pPr>
          <w:hyperlink w:anchor="_Toc58792">
            <w:r>
              <w:rPr>
                <w:rFonts w:ascii="Cambria" w:eastAsia="Cambria" w:hAnsi="Cambria" w:cs="Cambria"/>
              </w:rPr>
              <w:t>Section 1: Objectives</w:t>
            </w:r>
            <w:r>
              <w:tab/>
            </w:r>
            <w:r>
              <w:fldChar w:fldCharType="begin"/>
            </w:r>
            <w:r>
              <w:instrText>PAGEREF _Toc58792 \h</w:instrText>
            </w:r>
            <w:r>
              <w:fldChar w:fldCharType="separate"/>
            </w:r>
            <w:r>
              <w:t xml:space="preserve">40 </w:t>
            </w:r>
            <w:r>
              <w:fldChar w:fldCharType="end"/>
            </w:r>
          </w:hyperlink>
        </w:p>
        <w:p w14:paraId="51DAD87C" w14:textId="77777777" w:rsidR="0043781D" w:rsidRDefault="0074127D">
          <w:pPr>
            <w:pStyle w:val="TM3"/>
            <w:tabs>
              <w:tab w:val="right" w:leader="dot" w:pos="9352"/>
            </w:tabs>
          </w:pPr>
          <w:hyperlink w:anchor="_Toc58793">
            <w:r>
              <w:rPr>
                <w:rFonts w:ascii="Cambria" w:eastAsia="Cambria" w:hAnsi="Cambria" w:cs="Cambria"/>
              </w:rPr>
              <w:t>Section 2: Structure</w:t>
            </w:r>
            <w:r>
              <w:tab/>
            </w:r>
            <w:r>
              <w:fldChar w:fldCharType="begin"/>
            </w:r>
            <w:r>
              <w:instrText>PAGEREF _Toc58793 \h</w:instrText>
            </w:r>
            <w:r>
              <w:fldChar w:fldCharType="separate"/>
            </w:r>
            <w:r>
              <w:t xml:space="preserve">40 </w:t>
            </w:r>
            <w:r>
              <w:fldChar w:fldCharType="end"/>
            </w:r>
          </w:hyperlink>
        </w:p>
        <w:p w14:paraId="53AFF3B3" w14:textId="77777777" w:rsidR="0043781D" w:rsidRDefault="0074127D">
          <w:pPr>
            <w:pStyle w:val="TM3"/>
            <w:tabs>
              <w:tab w:val="right" w:leader="dot" w:pos="9352"/>
            </w:tabs>
          </w:pPr>
          <w:hyperlink w:anchor="_Toc58794">
            <w:r>
              <w:rPr>
                <w:rFonts w:ascii="Cambria" w:eastAsia="Cambria" w:hAnsi="Cambria" w:cs="Cambria"/>
              </w:rPr>
              <w:t>Section 3: Limitations</w:t>
            </w:r>
            <w:r>
              <w:tab/>
            </w:r>
            <w:r>
              <w:fldChar w:fldCharType="begin"/>
            </w:r>
            <w:r>
              <w:instrText>PAGEREF _Toc58794 \h</w:instrText>
            </w:r>
            <w:r>
              <w:fldChar w:fldCharType="separate"/>
            </w:r>
            <w:r>
              <w:t xml:space="preserve">41 </w:t>
            </w:r>
            <w:r>
              <w:fldChar w:fldCharType="end"/>
            </w:r>
          </w:hyperlink>
        </w:p>
        <w:p w14:paraId="2024EE06" w14:textId="77777777" w:rsidR="0043781D" w:rsidRDefault="0074127D">
          <w:pPr>
            <w:pStyle w:val="TM3"/>
            <w:tabs>
              <w:tab w:val="right" w:leader="dot" w:pos="9352"/>
            </w:tabs>
          </w:pPr>
          <w:hyperlink w:anchor="_Toc58795">
            <w:r>
              <w:rPr>
                <w:rFonts w:ascii="Cambria" w:eastAsia="Cambria" w:hAnsi="Cambria" w:cs="Cambria"/>
              </w:rPr>
              <w:t>Section 4: Failure to comply</w:t>
            </w:r>
            <w:r>
              <w:tab/>
            </w:r>
            <w:r>
              <w:fldChar w:fldCharType="begin"/>
            </w:r>
            <w:r>
              <w:instrText>PAGEREF _Toc58795 \h</w:instrText>
            </w:r>
            <w:r>
              <w:fldChar w:fldCharType="separate"/>
            </w:r>
            <w:r>
              <w:t xml:space="preserve">41 </w:t>
            </w:r>
            <w:r>
              <w:fldChar w:fldCharType="end"/>
            </w:r>
          </w:hyperlink>
        </w:p>
        <w:p w14:paraId="43CC2768" w14:textId="77777777" w:rsidR="0043781D" w:rsidRDefault="0074127D">
          <w:r>
            <w:fldChar w:fldCharType="end"/>
          </w:r>
        </w:p>
      </w:sdtContent>
    </w:sdt>
    <w:p w14:paraId="0A10A8B6" w14:textId="77777777" w:rsidR="0043781D" w:rsidRDefault="0074127D">
      <w:pPr>
        <w:spacing w:after="163" w:line="259" w:lineRule="auto"/>
        <w:ind w:left="0" w:firstLine="0"/>
      </w:pPr>
      <w:r>
        <w:rPr>
          <w:rFonts w:ascii="Arial" w:eastAsia="Arial" w:hAnsi="Arial" w:cs="Arial"/>
          <w:b/>
        </w:rPr>
        <w:t xml:space="preserve"> </w:t>
      </w:r>
    </w:p>
    <w:p w14:paraId="3C24FF1F" w14:textId="77777777" w:rsidR="0043781D" w:rsidRDefault="0074127D">
      <w:pPr>
        <w:spacing w:after="160" w:line="259" w:lineRule="auto"/>
        <w:ind w:left="0" w:firstLine="0"/>
      </w:pPr>
      <w:r>
        <w:rPr>
          <w:rFonts w:ascii="Calibri" w:eastAsia="Calibri" w:hAnsi="Calibri" w:cs="Calibri"/>
        </w:rPr>
        <w:t xml:space="preserve"> </w:t>
      </w:r>
    </w:p>
    <w:p w14:paraId="725C1A28" w14:textId="77777777" w:rsidR="0043781D" w:rsidRDefault="0074127D">
      <w:pPr>
        <w:spacing w:after="158" w:line="259" w:lineRule="auto"/>
        <w:ind w:left="0" w:firstLine="0"/>
      </w:pPr>
      <w:r>
        <w:rPr>
          <w:rFonts w:ascii="Calibri" w:eastAsia="Calibri" w:hAnsi="Calibri" w:cs="Calibri"/>
        </w:rPr>
        <w:t xml:space="preserve"> </w:t>
      </w:r>
    </w:p>
    <w:p w14:paraId="52645ED3" w14:textId="77777777" w:rsidR="0043781D" w:rsidRDefault="0074127D">
      <w:pPr>
        <w:spacing w:after="158" w:line="259" w:lineRule="auto"/>
        <w:ind w:left="0" w:firstLine="0"/>
      </w:pPr>
      <w:r>
        <w:rPr>
          <w:rFonts w:ascii="Calibri" w:eastAsia="Calibri" w:hAnsi="Calibri" w:cs="Calibri"/>
        </w:rPr>
        <w:t xml:space="preserve"> </w:t>
      </w:r>
    </w:p>
    <w:p w14:paraId="6F96ACE0" w14:textId="77777777" w:rsidR="0043781D" w:rsidRDefault="0074127D">
      <w:pPr>
        <w:spacing w:after="160" w:line="259" w:lineRule="auto"/>
        <w:ind w:left="0" w:firstLine="0"/>
      </w:pPr>
      <w:r>
        <w:rPr>
          <w:rFonts w:ascii="Calibri" w:eastAsia="Calibri" w:hAnsi="Calibri" w:cs="Calibri"/>
        </w:rPr>
        <w:t xml:space="preserve"> </w:t>
      </w:r>
    </w:p>
    <w:p w14:paraId="0273009E" w14:textId="77777777" w:rsidR="0043781D" w:rsidRDefault="0074127D">
      <w:pPr>
        <w:spacing w:after="158" w:line="259" w:lineRule="auto"/>
        <w:ind w:left="0" w:firstLine="0"/>
      </w:pPr>
      <w:r>
        <w:rPr>
          <w:rFonts w:ascii="Calibri" w:eastAsia="Calibri" w:hAnsi="Calibri" w:cs="Calibri"/>
        </w:rPr>
        <w:t xml:space="preserve"> </w:t>
      </w:r>
    </w:p>
    <w:p w14:paraId="10EB6EF7" w14:textId="77777777" w:rsidR="0043781D" w:rsidRDefault="0074127D">
      <w:pPr>
        <w:spacing w:after="0" w:line="259" w:lineRule="auto"/>
        <w:ind w:left="0" w:firstLine="0"/>
      </w:pPr>
      <w:r>
        <w:rPr>
          <w:rFonts w:ascii="Calibri" w:eastAsia="Calibri" w:hAnsi="Calibri" w:cs="Calibri"/>
        </w:rPr>
        <w:t xml:space="preserve"> </w:t>
      </w:r>
    </w:p>
    <w:p w14:paraId="330CAABD" w14:textId="77777777" w:rsidR="0043781D" w:rsidRDefault="0043781D">
      <w:pPr>
        <w:sectPr w:rsidR="0043781D">
          <w:headerReference w:type="even" r:id="rId15"/>
          <w:headerReference w:type="default" r:id="rId16"/>
          <w:footerReference w:type="even" r:id="rId17"/>
          <w:footerReference w:type="default" r:id="rId18"/>
          <w:headerReference w:type="first" r:id="rId19"/>
          <w:footerReference w:type="first" r:id="rId20"/>
          <w:pgSz w:w="12240" w:h="15840"/>
          <w:pgMar w:top="1481" w:right="1447" w:bottom="2417" w:left="1440" w:header="720" w:footer="706" w:gutter="0"/>
          <w:pgNumType w:fmt="lowerRoman" w:start="1"/>
          <w:cols w:space="720"/>
          <w:titlePg/>
        </w:sectPr>
      </w:pPr>
    </w:p>
    <w:p w14:paraId="07FED733" w14:textId="77777777" w:rsidR="0043781D" w:rsidRDefault="0074127D">
      <w:pPr>
        <w:pStyle w:val="Titre1"/>
        <w:ind w:left="-5"/>
      </w:pPr>
      <w:bookmarkStart w:id="0" w:name="_Toc58564"/>
      <w:r>
        <w:lastRenderedPageBreak/>
        <w:t xml:space="preserve">CHAPTER 1 </w:t>
      </w:r>
      <w:r>
        <w:rPr>
          <w:rFonts w:ascii="Times New Roman" w:eastAsia="Times New Roman" w:hAnsi="Times New Roman" w:cs="Times New Roman"/>
        </w:rPr>
        <w:t>–</w:t>
      </w:r>
      <w:r>
        <w:t xml:space="preserve"> NAME </w:t>
      </w:r>
      <w:r>
        <w:rPr>
          <w:rFonts w:ascii="Arial" w:eastAsia="Arial" w:hAnsi="Arial" w:cs="Arial"/>
        </w:rPr>
        <w:t xml:space="preserve"> </w:t>
      </w:r>
      <w:bookmarkEnd w:id="0"/>
    </w:p>
    <w:p w14:paraId="56927E64" w14:textId="77777777" w:rsidR="0043781D" w:rsidRDefault="0074127D">
      <w:pPr>
        <w:pStyle w:val="Titre2"/>
        <w:ind w:left="-5" w:right="1950"/>
      </w:pPr>
      <w:bookmarkStart w:id="1" w:name="_Toc58565"/>
      <w:r>
        <w:t xml:space="preserve">Article 1.1 Name </w:t>
      </w:r>
      <w:r>
        <w:rPr>
          <w:rFonts w:ascii="Arial" w:eastAsia="Arial" w:hAnsi="Arial" w:cs="Arial"/>
        </w:rPr>
        <w:t xml:space="preserve"> </w:t>
      </w:r>
      <w:bookmarkEnd w:id="1"/>
    </w:p>
    <w:p w14:paraId="4D07AB61" w14:textId="77777777" w:rsidR="0043781D" w:rsidRDefault="0074127D">
      <w:pPr>
        <w:spacing w:after="197"/>
        <w:ind w:left="-5"/>
      </w:pPr>
      <w:r>
        <w:t xml:space="preserve">The name of the Corporation shall be the Canadian Junior Chamber </w:t>
      </w:r>
      <w:r>
        <w:rPr>
          <w:rFonts w:ascii="Times New Roman" w:eastAsia="Times New Roman" w:hAnsi="Times New Roman" w:cs="Times New Roman"/>
        </w:rPr>
        <w:t>–</w:t>
      </w:r>
      <w:r>
        <w:t xml:space="preserve"> Jeune Chambre du Canada. </w:t>
      </w:r>
      <w:r>
        <w:rPr>
          <w:rFonts w:ascii="Arial" w:eastAsia="Arial" w:hAnsi="Arial" w:cs="Arial"/>
          <w:b/>
        </w:rPr>
        <w:t xml:space="preserve"> </w:t>
      </w:r>
    </w:p>
    <w:p w14:paraId="3A46750A" w14:textId="77777777" w:rsidR="0043781D" w:rsidRDefault="0074127D">
      <w:pPr>
        <w:pStyle w:val="Titre2"/>
        <w:ind w:left="-5" w:right="1950"/>
      </w:pPr>
      <w:bookmarkStart w:id="2" w:name="_Toc58566"/>
      <w:r>
        <w:t xml:space="preserve">Bylaw 1.2 Carrying on Business As </w:t>
      </w:r>
      <w:r>
        <w:rPr>
          <w:rFonts w:ascii="Arial" w:eastAsia="Arial" w:hAnsi="Arial" w:cs="Arial"/>
        </w:rPr>
        <w:t xml:space="preserve"> </w:t>
      </w:r>
      <w:bookmarkEnd w:id="2"/>
    </w:p>
    <w:p w14:paraId="3C04E171" w14:textId="77777777" w:rsidR="0043781D" w:rsidRDefault="0074127D">
      <w:pPr>
        <w:spacing w:after="197"/>
        <w:ind w:left="-5"/>
      </w:pPr>
      <w:r>
        <w:t xml:space="preserve">In accordance with the affiliation as set out in Article 4.1, the Corporation may also carry on business as Junior Chamber International Canada, Jeune Chambre </w:t>
      </w:r>
      <w:proofErr w:type="spellStart"/>
      <w:r>
        <w:t>Internationale</w:t>
      </w:r>
      <w:proofErr w:type="spellEnd"/>
      <w:r>
        <w:t xml:space="preserve"> du Canada and/or JCI Canada. </w:t>
      </w:r>
      <w:r>
        <w:rPr>
          <w:rFonts w:ascii="Arial" w:eastAsia="Arial" w:hAnsi="Arial" w:cs="Arial"/>
          <w:b/>
        </w:rPr>
        <w:t xml:space="preserve"> </w:t>
      </w:r>
    </w:p>
    <w:p w14:paraId="2249799B" w14:textId="77777777" w:rsidR="0043781D" w:rsidRDefault="0074127D">
      <w:pPr>
        <w:pStyle w:val="Titre2"/>
        <w:spacing w:after="29" w:line="267" w:lineRule="auto"/>
        <w:ind w:left="-5" w:right="5076"/>
      </w:pPr>
      <w:bookmarkStart w:id="3" w:name="_Toc58567"/>
      <w:r>
        <w:t xml:space="preserve">Bylaw 1.3 Definitions </w:t>
      </w:r>
      <w:r>
        <w:rPr>
          <w:rFonts w:ascii="Arial" w:eastAsia="Arial" w:hAnsi="Arial" w:cs="Arial"/>
        </w:rPr>
        <w:t xml:space="preserve"> </w:t>
      </w:r>
      <w:bookmarkEnd w:id="3"/>
    </w:p>
    <w:p w14:paraId="77CAE2B5" w14:textId="77777777" w:rsidR="0043781D" w:rsidRDefault="0074127D">
      <w:pPr>
        <w:spacing w:after="29"/>
        <w:ind w:left="-5" w:right="5076"/>
      </w:pPr>
      <w:r>
        <w:t xml:space="preserve">In the Bylaws and Policies of the Corporation: </w:t>
      </w:r>
      <w:r>
        <w:rPr>
          <w:rFonts w:ascii="Arial" w:eastAsia="Arial" w:hAnsi="Arial" w:cs="Arial"/>
          <w:b/>
        </w:rPr>
        <w:t xml:space="preserve"> </w:t>
      </w:r>
    </w:p>
    <w:p w14:paraId="3D682AD2" w14:textId="77777777" w:rsidR="0043781D" w:rsidRDefault="0074127D">
      <w:pPr>
        <w:numPr>
          <w:ilvl w:val="0"/>
          <w:numId w:val="1"/>
        </w:numPr>
        <w:ind w:hanging="360"/>
      </w:pPr>
      <w:r>
        <w:rPr>
          <w:rFonts w:ascii="Times New Roman" w:eastAsia="Times New Roman" w:hAnsi="Times New Roman" w:cs="Times New Roman"/>
        </w:rPr>
        <w:t>“</w:t>
      </w:r>
      <w:r>
        <w:t>Corporation</w:t>
      </w:r>
      <w:r>
        <w:rPr>
          <w:rFonts w:ascii="Times New Roman" w:eastAsia="Times New Roman" w:hAnsi="Times New Roman" w:cs="Times New Roman"/>
        </w:rPr>
        <w:t>”</w:t>
      </w:r>
      <w:r>
        <w:t xml:space="preserve"> refers to the Canadian Junior Chamber </w:t>
      </w:r>
      <w:r>
        <w:rPr>
          <w:rFonts w:ascii="Times New Roman" w:eastAsia="Times New Roman" w:hAnsi="Times New Roman" w:cs="Times New Roman"/>
        </w:rPr>
        <w:t>–</w:t>
      </w:r>
      <w:r>
        <w:t xml:space="preserve"> Jeune Chambre du Canada.</w:t>
      </w:r>
      <w:r>
        <w:rPr>
          <w:rFonts w:ascii="Arial" w:eastAsia="Arial" w:hAnsi="Arial" w:cs="Arial"/>
          <w:b/>
        </w:rPr>
        <w:t xml:space="preserve"> </w:t>
      </w:r>
    </w:p>
    <w:p w14:paraId="603F97DF" w14:textId="77777777" w:rsidR="0043781D" w:rsidRDefault="0074127D">
      <w:pPr>
        <w:numPr>
          <w:ilvl w:val="0"/>
          <w:numId w:val="1"/>
        </w:numPr>
        <w:ind w:hanging="360"/>
      </w:pPr>
      <w:r>
        <w:rPr>
          <w:rFonts w:ascii="Times New Roman" w:eastAsia="Times New Roman" w:hAnsi="Times New Roman" w:cs="Times New Roman"/>
        </w:rPr>
        <w:t>“</w:t>
      </w:r>
      <w:r>
        <w:t>National Board</w:t>
      </w:r>
      <w:r>
        <w:rPr>
          <w:rFonts w:ascii="Times New Roman" w:eastAsia="Times New Roman" w:hAnsi="Times New Roman" w:cs="Times New Roman"/>
        </w:rPr>
        <w:t>”</w:t>
      </w:r>
      <w:r>
        <w:t xml:space="preserve"> means the Board of Directors and Officers of the Corporation; and</w:t>
      </w:r>
      <w:r>
        <w:rPr>
          <w:rFonts w:ascii="Arial" w:eastAsia="Arial" w:hAnsi="Arial" w:cs="Arial"/>
          <w:b/>
        </w:rPr>
        <w:t xml:space="preserve"> </w:t>
      </w:r>
    </w:p>
    <w:p w14:paraId="02B24133" w14:textId="77777777" w:rsidR="0043781D" w:rsidRDefault="0074127D">
      <w:pPr>
        <w:numPr>
          <w:ilvl w:val="0"/>
          <w:numId w:val="1"/>
        </w:numPr>
        <w:ind w:hanging="360"/>
      </w:pPr>
      <w:r>
        <w:t>Regional Board</w:t>
      </w:r>
      <w:r>
        <w:rPr>
          <w:rFonts w:ascii="Times New Roman" w:eastAsia="Times New Roman" w:hAnsi="Times New Roman" w:cs="Times New Roman"/>
        </w:rPr>
        <w:t>”</w:t>
      </w:r>
      <w:r>
        <w:t xml:space="preserve"> means the Board of Directors elected by Local Organizations designated within a Region, as outlined in Chapter 6; and</w:t>
      </w:r>
      <w:r>
        <w:rPr>
          <w:rFonts w:ascii="Arial" w:eastAsia="Arial" w:hAnsi="Arial" w:cs="Arial"/>
          <w:b/>
        </w:rPr>
        <w:t xml:space="preserve"> </w:t>
      </w:r>
    </w:p>
    <w:p w14:paraId="0B7BE652" w14:textId="77777777" w:rsidR="0043781D" w:rsidRDefault="0074127D">
      <w:pPr>
        <w:numPr>
          <w:ilvl w:val="0"/>
          <w:numId w:val="1"/>
        </w:numPr>
        <w:spacing w:after="33"/>
        <w:ind w:hanging="360"/>
      </w:pPr>
      <w:r>
        <w:rPr>
          <w:rFonts w:ascii="Times New Roman" w:eastAsia="Times New Roman" w:hAnsi="Times New Roman" w:cs="Times New Roman"/>
        </w:rPr>
        <w:t>“</w:t>
      </w:r>
      <w:r>
        <w:t>Local Organization</w:t>
      </w:r>
      <w:r>
        <w:rPr>
          <w:rFonts w:ascii="Times New Roman" w:eastAsia="Times New Roman" w:hAnsi="Times New Roman" w:cs="Times New Roman"/>
        </w:rPr>
        <w:t>”</w:t>
      </w:r>
      <w:r>
        <w:t xml:space="preserve"> means a Local Organization of the Corporation which complies with the requirements set out in Chapter 4; and</w:t>
      </w:r>
      <w:r>
        <w:rPr>
          <w:rFonts w:ascii="Arial" w:eastAsia="Arial" w:hAnsi="Arial" w:cs="Arial"/>
          <w:b/>
        </w:rPr>
        <w:t xml:space="preserve"> </w:t>
      </w:r>
    </w:p>
    <w:p w14:paraId="2B3F9263" w14:textId="77777777" w:rsidR="0043781D" w:rsidRDefault="0074127D">
      <w:pPr>
        <w:numPr>
          <w:ilvl w:val="0"/>
          <w:numId w:val="1"/>
        </w:numPr>
        <w:spacing w:after="229"/>
        <w:ind w:hanging="360"/>
      </w:pPr>
      <w:r>
        <w:rPr>
          <w:rFonts w:ascii="Times New Roman" w:eastAsia="Times New Roman" w:hAnsi="Times New Roman" w:cs="Times New Roman"/>
        </w:rPr>
        <w:t>“</w:t>
      </w:r>
      <w:r>
        <w:t>Individual Member in Good Standing</w:t>
      </w:r>
      <w:r>
        <w:rPr>
          <w:rFonts w:ascii="Times New Roman" w:eastAsia="Times New Roman" w:hAnsi="Times New Roman" w:cs="Times New Roman"/>
        </w:rPr>
        <w:t>”</w:t>
      </w:r>
      <w:r>
        <w:t xml:space="preserve"> means an Individual member who has paid, or whose dues have been paid on their behalf, the dues required by the Corporation and Junior Chamber International for an Individual Member, with their application for membership submitted to the National Headquarters by, or within sixty (60) days of the expiry of their Individual Membership.</w:t>
      </w:r>
      <w:r>
        <w:rPr>
          <w:rFonts w:ascii="Arial" w:eastAsia="Arial" w:hAnsi="Arial" w:cs="Arial"/>
          <w:b/>
        </w:rPr>
        <w:t xml:space="preserve"> </w:t>
      </w:r>
    </w:p>
    <w:p w14:paraId="40DFAC15" w14:textId="77777777" w:rsidR="0043781D" w:rsidRDefault="0074127D">
      <w:pPr>
        <w:spacing w:after="297" w:line="259" w:lineRule="auto"/>
        <w:ind w:left="0" w:firstLine="0"/>
      </w:pPr>
      <w:r>
        <w:rPr>
          <w:rFonts w:ascii="Arial" w:eastAsia="Arial" w:hAnsi="Arial" w:cs="Arial"/>
          <w:b/>
        </w:rPr>
        <w:t xml:space="preserve"> </w:t>
      </w:r>
    </w:p>
    <w:p w14:paraId="5FD98133" w14:textId="77777777" w:rsidR="0043781D" w:rsidRDefault="0074127D">
      <w:pPr>
        <w:spacing w:after="297" w:line="259" w:lineRule="auto"/>
        <w:ind w:left="0" w:firstLine="0"/>
      </w:pPr>
      <w:r>
        <w:rPr>
          <w:rFonts w:ascii="Arial" w:eastAsia="Arial" w:hAnsi="Arial" w:cs="Arial"/>
          <w:b/>
        </w:rPr>
        <w:t xml:space="preserve"> </w:t>
      </w:r>
    </w:p>
    <w:p w14:paraId="363E6256" w14:textId="77777777" w:rsidR="0043781D" w:rsidRDefault="0074127D">
      <w:pPr>
        <w:spacing w:after="297" w:line="259" w:lineRule="auto"/>
        <w:ind w:left="0" w:firstLine="0"/>
      </w:pPr>
      <w:r>
        <w:rPr>
          <w:rFonts w:ascii="Arial" w:eastAsia="Arial" w:hAnsi="Arial" w:cs="Arial"/>
          <w:b/>
        </w:rPr>
        <w:t xml:space="preserve"> </w:t>
      </w:r>
    </w:p>
    <w:p w14:paraId="124F4ACC" w14:textId="77777777" w:rsidR="0043781D" w:rsidRDefault="0074127D">
      <w:pPr>
        <w:spacing w:after="297" w:line="259" w:lineRule="auto"/>
        <w:ind w:left="0" w:firstLine="0"/>
      </w:pPr>
      <w:r>
        <w:rPr>
          <w:rFonts w:ascii="Arial" w:eastAsia="Arial" w:hAnsi="Arial" w:cs="Arial"/>
          <w:b/>
        </w:rPr>
        <w:t xml:space="preserve"> </w:t>
      </w:r>
    </w:p>
    <w:p w14:paraId="06F52784" w14:textId="77777777" w:rsidR="0043781D" w:rsidRDefault="0074127D">
      <w:pPr>
        <w:spacing w:after="297" w:line="259" w:lineRule="auto"/>
        <w:ind w:left="0" w:firstLine="0"/>
      </w:pPr>
      <w:r>
        <w:rPr>
          <w:rFonts w:ascii="Arial" w:eastAsia="Arial" w:hAnsi="Arial" w:cs="Arial"/>
          <w:b/>
        </w:rPr>
        <w:t xml:space="preserve"> </w:t>
      </w:r>
    </w:p>
    <w:p w14:paraId="05F9974C" w14:textId="77777777" w:rsidR="0043781D" w:rsidRDefault="0074127D">
      <w:pPr>
        <w:spacing w:after="297" w:line="259" w:lineRule="auto"/>
        <w:ind w:left="0" w:firstLine="0"/>
      </w:pPr>
      <w:r>
        <w:rPr>
          <w:rFonts w:ascii="Arial" w:eastAsia="Arial" w:hAnsi="Arial" w:cs="Arial"/>
          <w:b/>
        </w:rPr>
        <w:t xml:space="preserve"> </w:t>
      </w:r>
    </w:p>
    <w:p w14:paraId="532DF5C1" w14:textId="77777777" w:rsidR="0043781D" w:rsidRDefault="0074127D">
      <w:pPr>
        <w:spacing w:after="0" w:line="259" w:lineRule="auto"/>
        <w:ind w:left="0" w:firstLine="0"/>
      </w:pPr>
      <w:r>
        <w:rPr>
          <w:rFonts w:ascii="Arial" w:eastAsia="Arial" w:hAnsi="Arial" w:cs="Arial"/>
          <w:b/>
        </w:rPr>
        <w:t xml:space="preserve"> </w:t>
      </w:r>
    </w:p>
    <w:p w14:paraId="2539E154" w14:textId="77777777" w:rsidR="0043781D" w:rsidRDefault="0074127D">
      <w:pPr>
        <w:pStyle w:val="Titre1"/>
        <w:ind w:left="-5"/>
      </w:pPr>
      <w:bookmarkStart w:id="4" w:name="_Toc58568"/>
      <w:r>
        <w:lastRenderedPageBreak/>
        <w:t xml:space="preserve">CHAPTER 2 - INSIGNIA </w:t>
      </w:r>
      <w:r>
        <w:rPr>
          <w:rFonts w:ascii="Arial" w:eastAsia="Arial" w:hAnsi="Arial" w:cs="Arial"/>
        </w:rPr>
        <w:t xml:space="preserve"> </w:t>
      </w:r>
      <w:bookmarkEnd w:id="4"/>
    </w:p>
    <w:p w14:paraId="388622CA" w14:textId="77777777" w:rsidR="0043781D" w:rsidRDefault="0074127D">
      <w:pPr>
        <w:pStyle w:val="Titre2"/>
        <w:spacing w:after="63"/>
        <w:ind w:left="-5" w:right="1950"/>
      </w:pPr>
      <w:bookmarkStart w:id="5" w:name="_Toc58569"/>
      <w:r>
        <w:t xml:space="preserve">Article 2.1 Insignia </w:t>
      </w:r>
      <w:r>
        <w:rPr>
          <w:rFonts w:ascii="Arial" w:eastAsia="Arial" w:hAnsi="Arial" w:cs="Arial"/>
        </w:rPr>
        <w:t xml:space="preserve"> </w:t>
      </w:r>
      <w:bookmarkEnd w:id="5"/>
    </w:p>
    <w:p w14:paraId="0CF17FF8" w14:textId="77777777" w:rsidR="0043781D" w:rsidRDefault="0074127D">
      <w:pPr>
        <w:ind w:left="-5"/>
      </w:pPr>
      <w:r>
        <w:t xml:space="preserve">The official insignia of the Corporation: </w:t>
      </w:r>
      <w:r>
        <w:rPr>
          <w:noProof/>
        </w:rPr>
        <w:drawing>
          <wp:inline distT="0" distB="0" distL="0" distR="0" wp14:anchorId="778CC70C" wp14:editId="7E610718">
            <wp:extent cx="990600" cy="414631"/>
            <wp:effectExtent l="0" t="0" r="0" b="5080"/>
            <wp:docPr id="3828" name="Picture 3828"/>
            <wp:cNvGraphicFramePr/>
            <a:graphic xmlns:a="http://schemas.openxmlformats.org/drawingml/2006/main">
              <a:graphicData uri="http://schemas.openxmlformats.org/drawingml/2006/picture">
                <pic:pic xmlns:pic="http://schemas.openxmlformats.org/drawingml/2006/picture">
                  <pic:nvPicPr>
                    <pic:cNvPr id="3828" name="Picture 382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90600" cy="414631"/>
                    </a:xfrm>
                    <a:prstGeom prst="rect">
                      <a:avLst/>
                    </a:prstGeom>
                  </pic:spPr>
                </pic:pic>
              </a:graphicData>
            </a:graphic>
          </wp:inline>
        </w:drawing>
      </w:r>
      <w:r>
        <w:rPr>
          <w:rFonts w:ascii="Arial" w:eastAsia="Arial" w:hAnsi="Arial" w:cs="Arial"/>
          <w:b/>
        </w:rPr>
        <w:t xml:space="preserve"> </w:t>
      </w:r>
    </w:p>
    <w:p w14:paraId="27C705BE" w14:textId="77777777" w:rsidR="0043781D" w:rsidRDefault="0074127D">
      <w:pPr>
        <w:spacing w:after="244"/>
        <w:ind w:left="-5"/>
      </w:pPr>
      <w:r w:rsidRPr="002A29B1">
        <w:t xml:space="preserve">Local Organizations may use either the JCI Canada </w:t>
      </w:r>
      <w:proofErr w:type="gramStart"/>
      <w:r w:rsidRPr="002A29B1">
        <w:t>logo</w:t>
      </w:r>
      <w:proofErr w:type="gramEnd"/>
      <w:r w:rsidRPr="002A29B1">
        <w:t xml:space="preserve"> or their own Local Organization specific logo as provided by the national office.  The JCI logo should always be shown in Aqua on a White or Black background, or white on a background consisting of one of the 5 approved colours found in the current JCI Corporate Identity Guidelines.</w:t>
      </w:r>
      <w:r>
        <w:rPr>
          <w:rFonts w:ascii="Arial" w:eastAsia="Arial" w:hAnsi="Arial" w:cs="Arial"/>
          <w:b/>
        </w:rPr>
        <w:t xml:space="preserve"> </w:t>
      </w:r>
    </w:p>
    <w:p w14:paraId="193409CA" w14:textId="77777777" w:rsidR="0043781D" w:rsidRDefault="0074127D">
      <w:pPr>
        <w:pStyle w:val="Titre2"/>
        <w:ind w:left="-5" w:right="1950"/>
      </w:pPr>
      <w:bookmarkStart w:id="6" w:name="_Toc58570"/>
      <w:r>
        <w:t xml:space="preserve">Bylaw 2.2 Right to Use Insignia  </w:t>
      </w:r>
      <w:r>
        <w:rPr>
          <w:rFonts w:ascii="Arial" w:eastAsia="Arial" w:hAnsi="Arial" w:cs="Arial"/>
        </w:rPr>
        <w:t xml:space="preserve"> </w:t>
      </w:r>
      <w:bookmarkEnd w:id="6"/>
    </w:p>
    <w:p w14:paraId="7C6853F6" w14:textId="77777777" w:rsidR="0043781D" w:rsidRDefault="0074127D">
      <w:pPr>
        <w:pStyle w:val="Titre3"/>
        <w:ind w:left="-5"/>
      </w:pPr>
      <w:bookmarkStart w:id="7" w:name="_Toc58571"/>
      <w:r>
        <w:t xml:space="preserve">Section 1: Limit  </w:t>
      </w:r>
      <w:r>
        <w:rPr>
          <w:rFonts w:ascii="Arial" w:eastAsia="Arial" w:hAnsi="Arial" w:cs="Arial"/>
        </w:rPr>
        <w:t xml:space="preserve"> </w:t>
      </w:r>
      <w:bookmarkEnd w:id="7"/>
    </w:p>
    <w:p w14:paraId="4969EC71" w14:textId="77777777" w:rsidR="0043781D" w:rsidRDefault="0074127D">
      <w:pPr>
        <w:spacing w:line="399" w:lineRule="auto"/>
        <w:ind w:left="-5"/>
      </w:pPr>
      <w:r>
        <w:t>The use of the official insignia shall be limited to the members of the Corporation, as well as individuals or organizations who have received explicit authorization from the National Board.</w:t>
      </w:r>
      <w:r>
        <w:rPr>
          <w:rFonts w:ascii="Arial" w:eastAsia="Arial" w:hAnsi="Arial" w:cs="Arial"/>
          <w:b/>
        </w:rPr>
        <w:t xml:space="preserve"> </w:t>
      </w:r>
    </w:p>
    <w:p w14:paraId="7FA0906D" w14:textId="77777777" w:rsidR="0043781D" w:rsidRDefault="0074127D">
      <w:pPr>
        <w:pStyle w:val="Titre3"/>
        <w:spacing w:after="5" w:line="399" w:lineRule="auto"/>
        <w:ind w:left="-5"/>
      </w:pPr>
      <w:bookmarkStart w:id="8" w:name="_Toc58572"/>
      <w:r>
        <w:t xml:space="preserve">Section 2: Use by Members </w:t>
      </w:r>
      <w:r>
        <w:rPr>
          <w:rFonts w:ascii="Arial" w:eastAsia="Arial" w:hAnsi="Arial" w:cs="Arial"/>
        </w:rPr>
        <w:t xml:space="preserve"> </w:t>
      </w:r>
      <w:bookmarkEnd w:id="8"/>
    </w:p>
    <w:p w14:paraId="4DD19C95" w14:textId="77777777" w:rsidR="0043781D" w:rsidRDefault="0074127D">
      <w:pPr>
        <w:spacing w:after="217"/>
        <w:ind w:left="-5"/>
      </w:pPr>
      <w:r>
        <w:t>National Organization Members, Local Organization Members and Individual Members whose affiliation is duly recorded and whose membership is in good standing shall use the official logo with the National or Local Organization</w:t>
      </w:r>
      <w:r>
        <w:rPr>
          <w:rFonts w:ascii="Times New Roman" w:eastAsia="Times New Roman" w:hAnsi="Times New Roman" w:cs="Times New Roman"/>
        </w:rPr>
        <w:t>’</w:t>
      </w:r>
      <w:r>
        <w:t xml:space="preserve">s name as per JCI Corporate Identity Guidelines. </w:t>
      </w:r>
      <w:r>
        <w:rPr>
          <w:rFonts w:ascii="Arial" w:eastAsia="Arial" w:hAnsi="Arial" w:cs="Arial"/>
          <w:b/>
        </w:rPr>
        <w:t xml:space="preserve"> </w:t>
      </w:r>
    </w:p>
    <w:p w14:paraId="7D70EB0C" w14:textId="77777777" w:rsidR="0043781D" w:rsidRDefault="0074127D">
      <w:pPr>
        <w:pStyle w:val="Titre3"/>
        <w:ind w:left="-5"/>
      </w:pPr>
      <w:bookmarkStart w:id="9" w:name="_Toc58573"/>
      <w:r>
        <w:t xml:space="preserve">Section 3: Use by Non-Members or Non-Authorized Individuals/Organizations </w:t>
      </w:r>
      <w:r>
        <w:rPr>
          <w:rFonts w:ascii="Arial" w:eastAsia="Arial" w:hAnsi="Arial" w:cs="Arial"/>
        </w:rPr>
        <w:t xml:space="preserve"> </w:t>
      </w:r>
      <w:bookmarkEnd w:id="9"/>
    </w:p>
    <w:p w14:paraId="6FF63347" w14:textId="77777777" w:rsidR="0043781D" w:rsidRDefault="0074127D">
      <w:pPr>
        <w:spacing w:after="217"/>
        <w:ind w:left="-5"/>
      </w:pPr>
      <w:r w:rsidRPr="002A29B1">
        <w:t>The use of the official insignia by non-members or non-authorized individuals or organizations is not permitted without written approval from the National President. Any requests for such use must be submitted in writing to the National President, who will review and approve or deny the request based on the proposed use and alignment with the mission and values of JCI.</w:t>
      </w:r>
      <w:r>
        <w:rPr>
          <w:rFonts w:ascii="Arial" w:eastAsia="Arial" w:hAnsi="Arial" w:cs="Arial"/>
          <w:b/>
        </w:rPr>
        <w:t xml:space="preserve"> </w:t>
      </w:r>
    </w:p>
    <w:p w14:paraId="531A17D0" w14:textId="77777777" w:rsidR="0043781D" w:rsidRDefault="0074127D">
      <w:pPr>
        <w:pStyle w:val="Titre3"/>
        <w:ind w:left="-5"/>
      </w:pPr>
      <w:bookmarkStart w:id="10" w:name="_Toc58574"/>
      <w:r>
        <w:t xml:space="preserve">Section 4: Adaptation  </w:t>
      </w:r>
      <w:r>
        <w:rPr>
          <w:rFonts w:ascii="Arial" w:eastAsia="Arial" w:hAnsi="Arial" w:cs="Arial"/>
        </w:rPr>
        <w:t xml:space="preserve"> </w:t>
      </w:r>
      <w:bookmarkEnd w:id="10"/>
    </w:p>
    <w:p w14:paraId="2B106B7E" w14:textId="77777777" w:rsidR="0043781D" w:rsidRDefault="0074127D">
      <w:pPr>
        <w:spacing w:after="217"/>
        <w:ind w:left="-5"/>
      </w:pPr>
      <w:r>
        <w:t xml:space="preserve">The National President shall ensure that all insignias shall be registered as the registered trademark of the Corporation. </w:t>
      </w:r>
      <w:r w:rsidRPr="002A29B1">
        <w:t>Use of the trademark for any purpose shall be registered with the National President.</w:t>
      </w:r>
      <w:r>
        <w:t xml:space="preserve"> The National President shall also have the authority to authorize adaptations of the insignia.</w:t>
      </w:r>
      <w:r>
        <w:rPr>
          <w:rFonts w:ascii="Arial" w:eastAsia="Arial" w:hAnsi="Arial" w:cs="Arial"/>
          <w:b/>
        </w:rPr>
        <w:t xml:space="preserve"> </w:t>
      </w:r>
    </w:p>
    <w:p w14:paraId="2FF88DF3" w14:textId="77777777" w:rsidR="0043781D" w:rsidRDefault="0074127D">
      <w:pPr>
        <w:pStyle w:val="Titre3"/>
        <w:ind w:left="-5"/>
      </w:pPr>
      <w:bookmarkStart w:id="11" w:name="_Toc58575"/>
      <w:r>
        <w:t xml:space="preserve">Section 5: Forfeit </w:t>
      </w:r>
      <w:r>
        <w:rPr>
          <w:rFonts w:ascii="Arial" w:eastAsia="Arial" w:hAnsi="Arial" w:cs="Arial"/>
        </w:rPr>
        <w:t xml:space="preserve"> </w:t>
      </w:r>
      <w:bookmarkEnd w:id="11"/>
    </w:p>
    <w:p w14:paraId="6D6A8090" w14:textId="77777777" w:rsidR="0043781D" w:rsidRDefault="0074127D">
      <w:pPr>
        <w:spacing w:after="35"/>
        <w:ind w:left="-5"/>
      </w:pPr>
      <w:r>
        <w:t>The right to use the official insignia and its adaptations shall be automatically and forthwith forfeited on termination of any member's affiliation or any such group's duly authorized use of the insignia.</w:t>
      </w:r>
      <w:r>
        <w:rPr>
          <w:rFonts w:ascii="Arial" w:eastAsia="Arial" w:hAnsi="Arial" w:cs="Arial"/>
          <w:b/>
        </w:rPr>
        <w:t xml:space="preserve"> </w:t>
      </w:r>
    </w:p>
    <w:p w14:paraId="29D2F39F" w14:textId="77777777" w:rsidR="0043781D" w:rsidRDefault="0074127D">
      <w:pPr>
        <w:spacing w:after="57" w:line="259" w:lineRule="auto"/>
        <w:ind w:left="0" w:firstLine="0"/>
      </w:pPr>
      <w:r>
        <w:rPr>
          <w:rFonts w:ascii="Arial" w:eastAsia="Arial" w:hAnsi="Arial" w:cs="Arial"/>
          <w:b/>
        </w:rPr>
        <w:t xml:space="preserve"> </w:t>
      </w:r>
    </w:p>
    <w:p w14:paraId="1CD8F667" w14:textId="77777777" w:rsidR="0043781D" w:rsidRDefault="0074127D">
      <w:pPr>
        <w:spacing w:after="57" w:line="259" w:lineRule="auto"/>
        <w:ind w:left="0" w:firstLine="0"/>
      </w:pPr>
      <w:r>
        <w:rPr>
          <w:rFonts w:ascii="Arial" w:eastAsia="Arial" w:hAnsi="Arial" w:cs="Arial"/>
          <w:b/>
        </w:rPr>
        <w:t xml:space="preserve"> </w:t>
      </w:r>
    </w:p>
    <w:p w14:paraId="4A718683" w14:textId="77777777" w:rsidR="0043781D" w:rsidRDefault="0074127D">
      <w:pPr>
        <w:spacing w:after="0" w:line="259" w:lineRule="auto"/>
        <w:ind w:left="0" w:firstLine="0"/>
      </w:pPr>
      <w:r>
        <w:rPr>
          <w:rFonts w:ascii="Arial" w:eastAsia="Arial" w:hAnsi="Arial" w:cs="Arial"/>
          <w:b/>
        </w:rPr>
        <w:t xml:space="preserve"> </w:t>
      </w:r>
    </w:p>
    <w:p w14:paraId="0042392B" w14:textId="77777777" w:rsidR="0043781D" w:rsidRDefault="0074127D">
      <w:pPr>
        <w:pStyle w:val="Titre1"/>
        <w:ind w:left="-5"/>
      </w:pPr>
      <w:bookmarkStart w:id="12" w:name="_Toc58576"/>
      <w:r>
        <w:lastRenderedPageBreak/>
        <w:t xml:space="preserve">CHAPTER 3 </w:t>
      </w:r>
      <w:r>
        <w:rPr>
          <w:rFonts w:ascii="Times New Roman" w:eastAsia="Times New Roman" w:hAnsi="Times New Roman" w:cs="Times New Roman"/>
        </w:rPr>
        <w:t xml:space="preserve">– </w:t>
      </w:r>
      <w:r>
        <w:t>AFFILIATION, PURPOSE, AND DECLARATION OF PRINCIPLES</w:t>
      </w:r>
      <w:r>
        <w:rPr>
          <w:rFonts w:ascii="Arial" w:eastAsia="Arial" w:hAnsi="Arial" w:cs="Arial"/>
        </w:rPr>
        <w:t xml:space="preserve"> </w:t>
      </w:r>
      <w:bookmarkEnd w:id="12"/>
    </w:p>
    <w:p w14:paraId="0797D77A" w14:textId="77777777" w:rsidR="0043781D" w:rsidRDefault="0074127D">
      <w:pPr>
        <w:pStyle w:val="Titre2"/>
        <w:spacing w:after="147" w:line="318" w:lineRule="auto"/>
        <w:ind w:left="-5" w:right="1030"/>
        <w:jc w:val="both"/>
      </w:pPr>
      <w:bookmarkStart w:id="13" w:name="_Toc58577"/>
      <w:r>
        <w:t xml:space="preserve">Article 3.1 Affiliation </w:t>
      </w:r>
      <w:r>
        <w:rPr>
          <w:rFonts w:ascii="Arial" w:eastAsia="Arial" w:hAnsi="Arial" w:cs="Arial"/>
        </w:rPr>
        <w:t xml:space="preserve"> </w:t>
      </w:r>
      <w:bookmarkEnd w:id="13"/>
    </w:p>
    <w:p w14:paraId="67322748" w14:textId="77777777" w:rsidR="0043781D" w:rsidRDefault="0074127D">
      <w:pPr>
        <w:spacing w:after="147" w:line="318" w:lineRule="auto"/>
        <w:ind w:left="-5" w:right="1030"/>
        <w:jc w:val="both"/>
      </w:pPr>
      <w:r>
        <w:t xml:space="preserve">The Corporation shall be affiliated as a National Organization Member of Junior Chamber International, Inc. (JCI). </w:t>
      </w:r>
      <w:r>
        <w:rPr>
          <w:rFonts w:ascii="Arial" w:eastAsia="Arial" w:hAnsi="Arial" w:cs="Arial"/>
          <w:b/>
        </w:rPr>
        <w:t xml:space="preserve"> </w:t>
      </w:r>
    </w:p>
    <w:p w14:paraId="0A19D3B6" w14:textId="77777777" w:rsidR="0043781D" w:rsidRDefault="0074127D">
      <w:pPr>
        <w:pStyle w:val="Titre2"/>
        <w:ind w:left="-5" w:right="1950"/>
      </w:pPr>
      <w:bookmarkStart w:id="14" w:name="_Toc58578"/>
      <w:r>
        <w:t>Article 3.2 Mission Statement****</w:t>
      </w:r>
      <w:r>
        <w:rPr>
          <w:rFonts w:ascii="Arial" w:eastAsia="Arial" w:hAnsi="Arial" w:cs="Arial"/>
        </w:rPr>
        <w:t xml:space="preserve"> </w:t>
      </w:r>
      <w:bookmarkEnd w:id="14"/>
    </w:p>
    <w:p w14:paraId="1BDB9A27" w14:textId="77777777" w:rsidR="0043781D" w:rsidRDefault="0074127D">
      <w:pPr>
        <w:spacing w:after="194"/>
        <w:ind w:left="-5"/>
      </w:pPr>
      <w:r>
        <w:t>The Corporation</w:t>
      </w:r>
      <w:r>
        <w:rPr>
          <w:rFonts w:ascii="Times New Roman" w:eastAsia="Times New Roman" w:hAnsi="Times New Roman" w:cs="Times New Roman"/>
        </w:rPr>
        <w:t>’</w:t>
      </w:r>
      <w:r>
        <w:t xml:space="preserve">s Mission statement shall be </w:t>
      </w:r>
      <w:r>
        <w:rPr>
          <w:rFonts w:ascii="Times New Roman" w:eastAsia="Times New Roman" w:hAnsi="Times New Roman" w:cs="Times New Roman"/>
        </w:rPr>
        <w:t>“</w:t>
      </w:r>
      <w:r>
        <w:t>To provide leadership development opportunities that empower young people to create positive change.</w:t>
      </w:r>
      <w:r>
        <w:rPr>
          <w:rFonts w:ascii="Times New Roman" w:eastAsia="Times New Roman" w:hAnsi="Times New Roman" w:cs="Times New Roman"/>
        </w:rPr>
        <w:t>”</w:t>
      </w:r>
      <w:r>
        <w:rPr>
          <w:rFonts w:ascii="Arial" w:eastAsia="Arial" w:hAnsi="Arial" w:cs="Arial"/>
          <w:b/>
        </w:rPr>
        <w:t xml:space="preserve"> </w:t>
      </w:r>
    </w:p>
    <w:p w14:paraId="52B58403" w14:textId="77777777" w:rsidR="0043781D" w:rsidRDefault="0074127D">
      <w:pPr>
        <w:pStyle w:val="Titre2"/>
        <w:ind w:left="-5" w:right="1950"/>
      </w:pPr>
      <w:bookmarkStart w:id="15" w:name="_Toc58579"/>
      <w:r>
        <w:t>Article 3.3 Vision Statement****</w:t>
      </w:r>
      <w:r>
        <w:rPr>
          <w:rFonts w:ascii="Arial" w:eastAsia="Arial" w:hAnsi="Arial" w:cs="Arial"/>
        </w:rPr>
        <w:t xml:space="preserve"> </w:t>
      </w:r>
      <w:bookmarkEnd w:id="15"/>
    </w:p>
    <w:p w14:paraId="189649A0" w14:textId="77777777" w:rsidR="0043781D" w:rsidRDefault="0074127D">
      <w:pPr>
        <w:spacing w:after="197"/>
        <w:ind w:left="-5"/>
      </w:pPr>
      <w:r>
        <w:t>The Corporation</w:t>
      </w:r>
      <w:r>
        <w:rPr>
          <w:rFonts w:ascii="Times New Roman" w:eastAsia="Times New Roman" w:hAnsi="Times New Roman" w:cs="Times New Roman"/>
        </w:rPr>
        <w:t>’</w:t>
      </w:r>
      <w:r>
        <w:t xml:space="preserve">s Vision statement shall be </w:t>
      </w:r>
      <w:r>
        <w:rPr>
          <w:rFonts w:ascii="Times New Roman" w:eastAsia="Times New Roman" w:hAnsi="Times New Roman" w:cs="Times New Roman"/>
        </w:rPr>
        <w:t>“</w:t>
      </w:r>
      <w:r>
        <w:t>To be the foremost global network of young leaders.</w:t>
      </w:r>
      <w:r>
        <w:rPr>
          <w:rFonts w:ascii="Times New Roman" w:eastAsia="Times New Roman" w:hAnsi="Times New Roman" w:cs="Times New Roman"/>
        </w:rPr>
        <w:t>”</w:t>
      </w:r>
      <w:r>
        <w:rPr>
          <w:rFonts w:ascii="Arial" w:eastAsia="Arial" w:hAnsi="Arial" w:cs="Arial"/>
          <w:b/>
        </w:rPr>
        <w:t xml:space="preserve"> </w:t>
      </w:r>
    </w:p>
    <w:p w14:paraId="58932D21" w14:textId="77777777" w:rsidR="0043781D" w:rsidRDefault="0074127D">
      <w:pPr>
        <w:pStyle w:val="Titre2"/>
        <w:ind w:left="-5" w:right="1950"/>
      </w:pPr>
      <w:bookmarkStart w:id="16" w:name="_Toc58580"/>
      <w:r>
        <w:t>Bylaw 3.4 Purpose</w:t>
      </w:r>
      <w:r>
        <w:rPr>
          <w:rFonts w:ascii="Arial" w:eastAsia="Arial" w:hAnsi="Arial" w:cs="Arial"/>
        </w:rPr>
        <w:t xml:space="preserve"> </w:t>
      </w:r>
      <w:bookmarkEnd w:id="16"/>
    </w:p>
    <w:p w14:paraId="2137390F" w14:textId="77777777" w:rsidR="0043781D" w:rsidRDefault="0074127D">
      <w:pPr>
        <w:ind w:left="-5"/>
      </w:pPr>
      <w:r>
        <w:t xml:space="preserve">The purposes of the National Organization shall be: </w:t>
      </w:r>
      <w:r>
        <w:rPr>
          <w:rFonts w:ascii="Arial" w:eastAsia="Arial" w:hAnsi="Arial" w:cs="Arial"/>
          <w:b/>
        </w:rPr>
        <w:t xml:space="preserve"> </w:t>
      </w:r>
    </w:p>
    <w:p w14:paraId="5E94C7C5" w14:textId="77777777" w:rsidR="0043781D" w:rsidRDefault="0074127D">
      <w:pPr>
        <w:numPr>
          <w:ilvl w:val="0"/>
          <w:numId w:val="2"/>
        </w:numPr>
        <w:ind w:hanging="264"/>
      </w:pPr>
      <w:r>
        <w:t xml:space="preserve">To promote the awareness and acceptance of the responsibilities and duties of leadership among members. </w:t>
      </w:r>
      <w:r>
        <w:rPr>
          <w:rFonts w:ascii="Arial" w:eastAsia="Arial" w:hAnsi="Arial" w:cs="Arial"/>
          <w:b/>
        </w:rPr>
        <w:t xml:space="preserve"> </w:t>
      </w:r>
    </w:p>
    <w:p w14:paraId="0CC0A9CF" w14:textId="77777777" w:rsidR="0043781D" w:rsidRDefault="0074127D">
      <w:pPr>
        <w:numPr>
          <w:ilvl w:val="0"/>
          <w:numId w:val="2"/>
        </w:numPr>
        <w:ind w:hanging="264"/>
      </w:pPr>
      <w:r>
        <w:t xml:space="preserve">To promote the Vision, Mission and Values of JCI. </w:t>
      </w:r>
      <w:r>
        <w:rPr>
          <w:rFonts w:ascii="Arial" w:eastAsia="Arial" w:hAnsi="Arial" w:cs="Arial"/>
          <w:b/>
        </w:rPr>
        <w:t xml:space="preserve"> </w:t>
      </w:r>
    </w:p>
    <w:p w14:paraId="62605F0C" w14:textId="77777777" w:rsidR="00027476" w:rsidRPr="00027476" w:rsidRDefault="0074127D">
      <w:pPr>
        <w:numPr>
          <w:ilvl w:val="0"/>
          <w:numId w:val="2"/>
        </w:numPr>
        <w:spacing w:after="194"/>
        <w:ind w:hanging="264"/>
      </w:pPr>
      <w:r>
        <w:t xml:space="preserve">To promote active participation of the members in planning and executing projects for the development of their leadership potential and for a better community. </w:t>
      </w:r>
      <w:r>
        <w:rPr>
          <w:rFonts w:ascii="Arial" w:eastAsia="Arial" w:hAnsi="Arial" w:cs="Arial"/>
          <w:b/>
        </w:rPr>
        <w:t xml:space="preserve"> </w:t>
      </w:r>
    </w:p>
    <w:p w14:paraId="563F2A7D" w14:textId="431728A2" w:rsidR="0043781D" w:rsidRDefault="0074127D">
      <w:pPr>
        <w:numPr>
          <w:ilvl w:val="0"/>
          <w:numId w:val="2"/>
        </w:numPr>
        <w:spacing w:after="194"/>
        <w:ind w:hanging="264"/>
      </w:pPr>
      <w:r>
        <w:t>To promote the understanding, goodwill, and cooperation among all peoples.</w:t>
      </w:r>
      <w:r>
        <w:rPr>
          <w:rFonts w:ascii="Arial" w:eastAsia="Arial" w:hAnsi="Arial" w:cs="Arial"/>
          <w:b/>
        </w:rPr>
        <w:t xml:space="preserve"> </w:t>
      </w:r>
    </w:p>
    <w:p w14:paraId="504DD167" w14:textId="77777777" w:rsidR="0043781D" w:rsidRDefault="0074127D">
      <w:pPr>
        <w:pStyle w:val="Titre2"/>
        <w:ind w:left="-5" w:right="1950"/>
      </w:pPr>
      <w:bookmarkStart w:id="17" w:name="_Toc58581"/>
      <w:r>
        <w:t xml:space="preserve">Bylaw 3.5 JCI Declaration of Principles </w:t>
      </w:r>
      <w:r>
        <w:rPr>
          <w:rFonts w:ascii="Arial" w:eastAsia="Arial" w:hAnsi="Arial" w:cs="Arial"/>
        </w:rPr>
        <w:t xml:space="preserve"> </w:t>
      </w:r>
      <w:bookmarkEnd w:id="17"/>
    </w:p>
    <w:p w14:paraId="54674E02" w14:textId="77777777" w:rsidR="0043781D" w:rsidRDefault="0074127D">
      <w:pPr>
        <w:spacing w:after="173"/>
        <w:ind w:left="-5"/>
      </w:pPr>
      <w:r>
        <w:t xml:space="preserve">The official JCI Declaration of Principles of the Corporation shall be as follows: </w:t>
      </w:r>
      <w:r>
        <w:rPr>
          <w:rFonts w:ascii="Arial" w:eastAsia="Arial" w:hAnsi="Arial" w:cs="Arial"/>
          <w:b/>
        </w:rPr>
        <w:t xml:space="preserve"> </w:t>
      </w:r>
    </w:p>
    <w:p w14:paraId="1A288AA8" w14:textId="77777777" w:rsidR="0043781D" w:rsidRDefault="0074127D">
      <w:pPr>
        <w:ind w:left="-5"/>
      </w:pPr>
      <w:r>
        <w:t xml:space="preserve">We believe </w:t>
      </w:r>
      <w:r>
        <w:rPr>
          <w:rFonts w:ascii="Arial" w:eastAsia="Arial" w:hAnsi="Arial" w:cs="Arial"/>
          <w:b/>
        </w:rPr>
        <w:t xml:space="preserve"> </w:t>
      </w:r>
    </w:p>
    <w:p w14:paraId="205C0009" w14:textId="77777777" w:rsidR="0043781D" w:rsidRDefault="0074127D">
      <w:pPr>
        <w:ind w:left="-5"/>
      </w:pPr>
      <w:r>
        <w:t xml:space="preserve">That faith in God gives meaning and purpose to human life; </w:t>
      </w:r>
      <w:r>
        <w:rPr>
          <w:rFonts w:ascii="Arial" w:eastAsia="Arial" w:hAnsi="Arial" w:cs="Arial"/>
          <w:b/>
        </w:rPr>
        <w:t xml:space="preserve"> </w:t>
      </w:r>
    </w:p>
    <w:p w14:paraId="047A2B2C" w14:textId="77777777" w:rsidR="0043781D" w:rsidRDefault="0074127D">
      <w:pPr>
        <w:ind w:left="-5"/>
      </w:pPr>
      <w:r>
        <w:t xml:space="preserve">That the brotherhood of man transcends the sovereignty of nations; </w:t>
      </w:r>
      <w:r>
        <w:rPr>
          <w:rFonts w:ascii="Arial" w:eastAsia="Arial" w:hAnsi="Arial" w:cs="Arial"/>
          <w:b/>
        </w:rPr>
        <w:t xml:space="preserve"> </w:t>
      </w:r>
    </w:p>
    <w:p w14:paraId="5DD6D88D" w14:textId="77777777" w:rsidR="0043781D" w:rsidRDefault="0074127D">
      <w:pPr>
        <w:ind w:left="-5"/>
      </w:pPr>
      <w:r>
        <w:t xml:space="preserve">That economic justice can best be won by free men through free enterprise; </w:t>
      </w:r>
      <w:r>
        <w:rPr>
          <w:rFonts w:ascii="Arial" w:eastAsia="Arial" w:hAnsi="Arial" w:cs="Arial"/>
          <w:b/>
        </w:rPr>
        <w:t xml:space="preserve"> </w:t>
      </w:r>
    </w:p>
    <w:p w14:paraId="163E8173" w14:textId="77777777" w:rsidR="0043781D" w:rsidRDefault="0074127D">
      <w:pPr>
        <w:spacing w:after="196"/>
        <w:ind w:left="-5" w:right="3642"/>
      </w:pPr>
      <w:r>
        <w:t xml:space="preserve">That government should be of laws rather than of </w:t>
      </w:r>
      <w:proofErr w:type="gramStart"/>
      <w:r>
        <w:t xml:space="preserve">men; </w:t>
      </w:r>
      <w:r>
        <w:rPr>
          <w:rFonts w:ascii="Arial" w:eastAsia="Arial" w:hAnsi="Arial" w:cs="Arial"/>
          <w:b/>
        </w:rPr>
        <w:t xml:space="preserve"> </w:t>
      </w:r>
      <w:r>
        <w:t>That</w:t>
      </w:r>
      <w:proofErr w:type="gramEnd"/>
      <w:r>
        <w:t xml:space="preserve"> earth's great treasure lies in human personality; </w:t>
      </w:r>
      <w:proofErr w:type="gramStart"/>
      <w:r>
        <w:t xml:space="preserve">and </w:t>
      </w:r>
      <w:r>
        <w:rPr>
          <w:rFonts w:ascii="Arial" w:eastAsia="Arial" w:hAnsi="Arial" w:cs="Arial"/>
          <w:b/>
        </w:rPr>
        <w:t xml:space="preserve"> </w:t>
      </w:r>
      <w:r>
        <w:t>That</w:t>
      </w:r>
      <w:proofErr w:type="gramEnd"/>
      <w:r>
        <w:t xml:space="preserve"> service to humanity is the best work of life. </w:t>
      </w:r>
      <w:r>
        <w:rPr>
          <w:rFonts w:ascii="Arial" w:eastAsia="Arial" w:hAnsi="Arial" w:cs="Arial"/>
          <w:b/>
        </w:rPr>
        <w:t xml:space="preserve"> </w:t>
      </w:r>
    </w:p>
    <w:p w14:paraId="76F8E5A7" w14:textId="77777777" w:rsidR="0043781D" w:rsidRDefault="0074127D">
      <w:pPr>
        <w:pStyle w:val="Titre2"/>
        <w:ind w:left="-5" w:right="1950"/>
      </w:pPr>
      <w:bookmarkStart w:id="18" w:name="_Toc58582"/>
      <w:r>
        <w:t xml:space="preserve">Bylaw 3.6 Politics </w:t>
      </w:r>
      <w:r>
        <w:rPr>
          <w:rFonts w:ascii="Arial" w:eastAsia="Arial" w:hAnsi="Arial" w:cs="Arial"/>
        </w:rPr>
        <w:t xml:space="preserve"> </w:t>
      </w:r>
      <w:bookmarkEnd w:id="18"/>
    </w:p>
    <w:p w14:paraId="458F1F72" w14:textId="77777777" w:rsidR="0043781D" w:rsidRDefault="0074127D">
      <w:pPr>
        <w:spacing w:after="228"/>
        <w:ind w:left="-5"/>
      </w:pPr>
      <w:r>
        <w:t>The Corporation and its Local Organizations shall refrain from any Partisan Political Activity including without limitation directly or indirectly endorsing, supporting or opposing, monetarily or otherwise, a political party or candidates for public office.</w:t>
      </w:r>
      <w:r>
        <w:rPr>
          <w:rFonts w:ascii="Arial" w:eastAsia="Arial" w:hAnsi="Arial" w:cs="Arial"/>
          <w:b/>
        </w:rPr>
        <w:t xml:space="preserve"> </w:t>
      </w:r>
    </w:p>
    <w:p w14:paraId="1EB621EC" w14:textId="77777777" w:rsidR="0043781D" w:rsidRDefault="0074127D">
      <w:pPr>
        <w:spacing w:after="242" w:line="259" w:lineRule="auto"/>
        <w:ind w:left="0" w:firstLine="0"/>
      </w:pPr>
      <w:r>
        <w:rPr>
          <w:rFonts w:ascii="Arial" w:eastAsia="Arial" w:hAnsi="Arial" w:cs="Arial"/>
          <w:b/>
        </w:rPr>
        <w:t xml:space="preserve"> </w:t>
      </w:r>
    </w:p>
    <w:p w14:paraId="4C40157A" w14:textId="77777777" w:rsidR="0043781D" w:rsidRDefault="0074127D">
      <w:pPr>
        <w:spacing w:after="239" w:line="259" w:lineRule="auto"/>
        <w:ind w:left="0" w:firstLine="0"/>
      </w:pPr>
      <w:r>
        <w:rPr>
          <w:rFonts w:ascii="Arial" w:eastAsia="Arial" w:hAnsi="Arial" w:cs="Arial"/>
          <w:b/>
        </w:rPr>
        <w:t xml:space="preserve"> </w:t>
      </w:r>
    </w:p>
    <w:p w14:paraId="5184D2BE" w14:textId="77777777" w:rsidR="0043781D" w:rsidRDefault="0074127D">
      <w:pPr>
        <w:spacing w:after="0" w:line="259" w:lineRule="auto"/>
        <w:ind w:left="0" w:firstLine="0"/>
      </w:pPr>
      <w:r>
        <w:rPr>
          <w:rFonts w:ascii="Arial" w:eastAsia="Arial" w:hAnsi="Arial" w:cs="Arial"/>
          <w:b/>
        </w:rPr>
        <w:lastRenderedPageBreak/>
        <w:t xml:space="preserve"> </w:t>
      </w:r>
    </w:p>
    <w:p w14:paraId="6F95B2AA" w14:textId="77777777" w:rsidR="0043781D" w:rsidRDefault="0074127D">
      <w:pPr>
        <w:pStyle w:val="Titre1"/>
        <w:ind w:left="-5"/>
      </w:pPr>
      <w:bookmarkStart w:id="19" w:name="_Toc58583"/>
      <w:r>
        <w:t xml:space="preserve">CHAPTER 4 </w:t>
      </w:r>
      <w:r>
        <w:rPr>
          <w:rFonts w:ascii="Times New Roman" w:eastAsia="Times New Roman" w:hAnsi="Times New Roman" w:cs="Times New Roman"/>
        </w:rPr>
        <w:t xml:space="preserve">– </w:t>
      </w:r>
      <w:r>
        <w:t>LOCAL ORGANIZATIONS</w:t>
      </w:r>
      <w:r>
        <w:rPr>
          <w:rFonts w:ascii="Arial" w:eastAsia="Arial" w:hAnsi="Arial" w:cs="Arial"/>
        </w:rPr>
        <w:t xml:space="preserve"> </w:t>
      </w:r>
      <w:bookmarkEnd w:id="19"/>
    </w:p>
    <w:p w14:paraId="5CF41652" w14:textId="77777777" w:rsidR="0043781D" w:rsidRDefault="0074127D">
      <w:pPr>
        <w:pStyle w:val="Titre2"/>
        <w:ind w:left="-5" w:right="1950"/>
      </w:pPr>
      <w:bookmarkStart w:id="20" w:name="_Toc58584"/>
      <w:r>
        <w:t xml:space="preserve">Article 4.1 Definition </w:t>
      </w:r>
      <w:r>
        <w:rPr>
          <w:rFonts w:ascii="Arial" w:eastAsia="Arial" w:hAnsi="Arial" w:cs="Arial"/>
        </w:rPr>
        <w:t xml:space="preserve"> </w:t>
      </w:r>
      <w:bookmarkEnd w:id="20"/>
    </w:p>
    <w:p w14:paraId="1B093DA7" w14:textId="77777777" w:rsidR="0043781D" w:rsidRDefault="0074127D">
      <w:pPr>
        <w:ind w:left="-5"/>
      </w:pPr>
      <w:r>
        <w:t xml:space="preserve">Individual members shall comprise any Local Organization in Canada which comply with the JCI Declaration of Principles as described in Bylaw 3.4 and which: </w:t>
      </w:r>
      <w:r>
        <w:rPr>
          <w:rFonts w:ascii="Arial" w:eastAsia="Arial" w:hAnsi="Arial" w:cs="Arial"/>
          <w:b/>
        </w:rPr>
        <w:t xml:space="preserve"> </w:t>
      </w:r>
    </w:p>
    <w:p w14:paraId="4C59C788" w14:textId="77777777" w:rsidR="008009A5" w:rsidRPr="008009A5" w:rsidRDefault="0074127D">
      <w:pPr>
        <w:numPr>
          <w:ilvl w:val="0"/>
          <w:numId w:val="3"/>
        </w:numPr>
        <w:spacing w:after="4" w:line="318" w:lineRule="auto"/>
        <w:ind w:hanging="360"/>
      </w:pPr>
      <w:r>
        <w:t>complies with the membership requirements as described in the Bylaws of the Corporation; and</w:t>
      </w:r>
      <w:r>
        <w:rPr>
          <w:rFonts w:ascii="Arial" w:eastAsia="Arial" w:hAnsi="Arial" w:cs="Arial"/>
          <w:b/>
        </w:rPr>
        <w:t xml:space="preserve"> </w:t>
      </w:r>
    </w:p>
    <w:p w14:paraId="4C8EFECB" w14:textId="2B4890E3" w:rsidR="0043781D" w:rsidRDefault="0074127D">
      <w:pPr>
        <w:numPr>
          <w:ilvl w:val="0"/>
          <w:numId w:val="3"/>
        </w:numPr>
        <w:spacing w:after="4" w:line="318" w:lineRule="auto"/>
        <w:ind w:hanging="360"/>
      </w:pPr>
      <w:r>
        <w:rPr>
          <w:rFonts w:ascii="Arial" w:eastAsia="Arial" w:hAnsi="Arial" w:cs="Arial"/>
        </w:rPr>
        <w:t xml:space="preserve"> </w:t>
      </w:r>
      <w:r>
        <w:t>has objectives and policies that are not at variance with the objectives of the Corporation; and</w:t>
      </w:r>
      <w:r>
        <w:rPr>
          <w:rFonts w:ascii="Arial" w:eastAsia="Arial" w:hAnsi="Arial" w:cs="Arial"/>
          <w:b/>
        </w:rPr>
        <w:t xml:space="preserve"> </w:t>
      </w:r>
    </w:p>
    <w:p w14:paraId="24D18465" w14:textId="77777777" w:rsidR="0043781D" w:rsidRDefault="0074127D">
      <w:pPr>
        <w:numPr>
          <w:ilvl w:val="0"/>
          <w:numId w:val="3"/>
        </w:numPr>
        <w:spacing w:after="32"/>
        <w:ind w:hanging="360"/>
      </w:pPr>
      <w:r>
        <w:t>requires that all of its members be Individual Members of the Corporation as defined in Article 5.1; and</w:t>
      </w:r>
      <w:r>
        <w:rPr>
          <w:rFonts w:ascii="Arial" w:eastAsia="Arial" w:hAnsi="Arial" w:cs="Arial"/>
          <w:b/>
        </w:rPr>
        <w:t xml:space="preserve"> </w:t>
      </w:r>
    </w:p>
    <w:p w14:paraId="14D0D795" w14:textId="77777777" w:rsidR="0043781D" w:rsidRDefault="0074127D">
      <w:pPr>
        <w:numPr>
          <w:ilvl w:val="0"/>
          <w:numId w:val="3"/>
        </w:numPr>
        <w:ind w:hanging="360"/>
      </w:pPr>
      <w:r>
        <w:t>pays the required initiation and membership fees to all levels of Junior Chamber International; and</w:t>
      </w:r>
      <w:r>
        <w:rPr>
          <w:rFonts w:ascii="Arial" w:eastAsia="Arial" w:hAnsi="Arial" w:cs="Arial"/>
          <w:b/>
        </w:rPr>
        <w:t xml:space="preserve"> </w:t>
      </w:r>
    </w:p>
    <w:p w14:paraId="2AEB2E25" w14:textId="77777777" w:rsidR="0043781D" w:rsidRDefault="0074127D">
      <w:pPr>
        <w:numPr>
          <w:ilvl w:val="0"/>
          <w:numId w:val="3"/>
        </w:numPr>
        <w:spacing w:after="198"/>
        <w:ind w:hanging="360"/>
      </w:pPr>
      <w:r>
        <w:t xml:space="preserve">has been approved for membership under the required procedure for affiliation. </w:t>
      </w:r>
      <w:r>
        <w:rPr>
          <w:rFonts w:ascii="Arial" w:eastAsia="Arial" w:hAnsi="Arial" w:cs="Arial"/>
          <w:b/>
        </w:rPr>
        <w:t xml:space="preserve"> </w:t>
      </w:r>
    </w:p>
    <w:p w14:paraId="1B561211" w14:textId="77777777" w:rsidR="0043781D" w:rsidRDefault="0074127D">
      <w:pPr>
        <w:pStyle w:val="Titre2"/>
        <w:ind w:left="-5" w:right="1950"/>
      </w:pPr>
      <w:bookmarkStart w:id="21" w:name="_Toc58585"/>
      <w:r>
        <w:t xml:space="preserve">Bylaw 4.2 Affiliation of a Local Organization </w:t>
      </w:r>
      <w:r>
        <w:rPr>
          <w:rFonts w:ascii="Arial" w:eastAsia="Arial" w:hAnsi="Arial" w:cs="Arial"/>
        </w:rPr>
        <w:t xml:space="preserve"> </w:t>
      </w:r>
      <w:bookmarkEnd w:id="21"/>
    </w:p>
    <w:p w14:paraId="4FFFDABC" w14:textId="77777777" w:rsidR="0043781D" w:rsidRDefault="0074127D">
      <w:pPr>
        <w:pStyle w:val="Titre3"/>
        <w:ind w:left="-5"/>
      </w:pPr>
      <w:bookmarkStart w:id="22" w:name="_Toc58586"/>
      <w:r>
        <w:t xml:space="preserve">Section 1: Qualifications </w:t>
      </w:r>
      <w:r>
        <w:rPr>
          <w:rFonts w:ascii="Arial" w:eastAsia="Arial" w:hAnsi="Arial" w:cs="Arial"/>
        </w:rPr>
        <w:t xml:space="preserve"> </w:t>
      </w:r>
      <w:bookmarkEnd w:id="22"/>
    </w:p>
    <w:p w14:paraId="25773FDB" w14:textId="77777777" w:rsidR="0043781D" w:rsidRDefault="0074127D">
      <w:pPr>
        <w:spacing w:after="172"/>
        <w:ind w:left="-5"/>
      </w:pPr>
      <w:r>
        <w:t xml:space="preserve">Applicants for full affiliation shall be required to exhibit a reasonable history of the organization's stability and have a minimum of five (5) members before such application for full affiliation will be considered. </w:t>
      </w:r>
      <w:r>
        <w:rPr>
          <w:rFonts w:ascii="Arial" w:eastAsia="Arial" w:hAnsi="Arial" w:cs="Arial"/>
          <w:b/>
        </w:rPr>
        <w:t xml:space="preserve"> </w:t>
      </w:r>
    </w:p>
    <w:p w14:paraId="6AD97B10" w14:textId="77777777" w:rsidR="0043781D" w:rsidRDefault="0074127D">
      <w:pPr>
        <w:pStyle w:val="Titre3"/>
        <w:ind w:left="-5"/>
      </w:pPr>
      <w:bookmarkStart w:id="23" w:name="_Toc58587"/>
      <w:r>
        <w:t xml:space="preserve">Section 2: Application </w:t>
      </w:r>
      <w:r>
        <w:rPr>
          <w:rFonts w:ascii="Arial" w:eastAsia="Arial" w:hAnsi="Arial" w:cs="Arial"/>
        </w:rPr>
        <w:t xml:space="preserve"> </w:t>
      </w:r>
      <w:bookmarkEnd w:id="23"/>
    </w:p>
    <w:p w14:paraId="34531218" w14:textId="77777777" w:rsidR="0043781D" w:rsidRDefault="0074127D">
      <w:pPr>
        <w:spacing w:line="359" w:lineRule="auto"/>
        <w:ind w:left="-5"/>
      </w:pPr>
      <w:r>
        <w:t xml:space="preserve">Each application for full affiliation by an organization must be reviewed and approved by any representative appointed by the National President, to ensure compliance with Bylaw 4.2.1.  </w:t>
      </w:r>
      <w:r>
        <w:rPr>
          <w:rFonts w:ascii="Arial" w:eastAsia="Arial" w:hAnsi="Arial" w:cs="Arial"/>
          <w:b/>
        </w:rPr>
        <w:t xml:space="preserve"> </w:t>
      </w:r>
    </w:p>
    <w:p w14:paraId="71E9F12A" w14:textId="77777777" w:rsidR="0043781D" w:rsidRDefault="0074127D">
      <w:pPr>
        <w:pStyle w:val="Titre3"/>
        <w:spacing w:after="5" w:line="359" w:lineRule="auto"/>
        <w:ind w:left="-5"/>
      </w:pPr>
      <w:bookmarkStart w:id="24" w:name="_Toc58588"/>
      <w:r>
        <w:t xml:space="preserve">Section 3: Visitation </w:t>
      </w:r>
      <w:r>
        <w:rPr>
          <w:rFonts w:ascii="Arial" w:eastAsia="Arial" w:hAnsi="Arial" w:cs="Arial"/>
        </w:rPr>
        <w:t xml:space="preserve"> </w:t>
      </w:r>
      <w:bookmarkEnd w:id="24"/>
    </w:p>
    <w:p w14:paraId="36D5DF48" w14:textId="77777777" w:rsidR="0043781D" w:rsidRDefault="0074127D">
      <w:pPr>
        <w:spacing w:after="168"/>
        <w:ind w:left="-5"/>
      </w:pPr>
      <w:r>
        <w:t xml:space="preserve">Applicants for full affiliation must have received a visit by a representative of the Corporation approved by the National President before the application will be considered by the National Board. </w:t>
      </w:r>
      <w:r>
        <w:rPr>
          <w:rFonts w:ascii="Arial" w:eastAsia="Arial" w:hAnsi="Arial" w:cs="Arial"/>
          <w:b/>
        </w:rPr>
        <w:t xml:space="preserve"> </w:t>
      </w:r>
    </w:p>
    <w:p w14:paraId="45E38CEC" w14:textId="77777777" w:rsidR="0043781D" w:rsidRDefault="0074127D">
      <w:pPr>
        <w:pStyle w:val="Titre3"/>
        <w:ind w:left="-5"/>
      </w:pPr>
      <w:bookmarkStart w:id="25" w:name="_Toc58589"/>
      <w:r>
        <w:t xml:space="preserve">Section 4: Dues </w:t>
      </w:r>
      <w:r>
        <w:rPr>
          <w:rFonts w:ascii="Arial" w:eastAsia="Arial" w:hAnsi="Arial" w:cs="Arial"/>
        </w:rPr>
        <w:t xml:space="preserve"> </w:t>
      </w:r>
      <w:bookmarkEnd w:id="25"/>
    </w:p>
    <w:p w14:paraId="45A20350" w14:textId="77777777" w:rsidR="0043781D" w:rsidRDefault="0074127D">
      <w:pPr>
        <w:spacing w:after="166"/>
        <w:ind w:left="-5"/>
      </w:pPr>
      <w:r>
        <w:t xml:space="preserve">A Local Organization for full affiliation shall be required to pay dues for the year of affiliation in accordance with Article 18.1.1. </w:t>
      </w:r>
      <w:r>
        <w:rPr>
          <w:rFonts w:ascii="Arial" w:eastAsia="Arial" w:hAnsi="Arial" w:cs="Arial"/>
          <w:b/>
        </w:rPr>
        <w:t xml:space="preserve"> </w:t>
      </w:r>
    </w:p>
    <w:p w14:paraId="7365FC23" w14:textId="77777777" w:rsidR="0043781D" w:rsidRDefault="0074127D">
      <w:pPr>
        <w:pStyle w:val="Titre3"/>
        <w:ind w:left="-5"/>
      </w:pPr>
      <w:bookmarkStart w:id="26" w:name="_Toc58590"/>
      <w:r>
        <w:t xml:space="preserve">Section 5: Presence at National Convention </w:t>
      </w:r>
      <w:r>
        <w:rPr>
          <w:rFonts w:ascii="Arial" w:eastAsia="Arial" w:hAnsi="Arial" w:cs="Arial"/>
        </w:rPr>
        <w:t xml:space="preserve"> </w:t>
      </w:r>
      <w:bookmarkEnd w:id="26"/>
    </w:p>
    <w:p w14:paraId="2A86B005" w14:textId="77777777" w:rsidR="0043781D" w:rsidRDefault="0074127D">
      <w:pPr>
        <w:spacing w:after="169"/>
        <w:ind w:left="-5"/>
      </w:pPr>
      <w:r>
        <w:t xml:space="preserve">Applicants for full affiliation must be represented at the National Board meeting at which they seek full affiliation. </w:t>
      </w:r>
      <w:r>
        <w:rPr>
          <w:rFonts w:ascii="Arial" w:eastAsia="Arial" w:hAnsi="Arial" w:cs="Arial"/>
          <w:b/>
        </w:rPr>
        <w:t xml:space="preserve"> </w:t>
      </w:r>
    </w:p>
    <w:p w14:paraId="0C1B7979" w14:textId="77777777" w:rsidR="0043781D" w:rsidRDefault="0074127D">
      <w:pPr>
        <w:pStyle w:val="Titre3"/>
        <w:ind w:left="-5"/>
      </w:pPr>
      <w:bookmarkStart w:id="27" w:name="_Toc58591"/>
      <w:r>
        <w:t xml:space="preserve">Section 6: Issuance of Affiliation </w:t>
      </w:r>
      <w:r>
        <w:rPr>
          <w:rFonts w:ascii="Arial" w:eastAsia="Arial" w:hAnsi="Arial" w:cs="Arial"/>
        </w:rPr>
        <w:t xml:space="preserve"> </w:t>
      </w:r>
      <w:bookmarkEnd w:id="27"/>
    </w:p>
    <w:p w14:paraId="150FDFA4" w14:textId="77777777" w:rsidR="0043781D" w:rsidRDefault="0074127D">
      <w:pPr>
        <w:spacing w:after="198"/>
        <w:ind w:left="-5"/>
      </w:pPr>
      <w:r>
        <w:t xml:space="preserve">The National Board is empowered to issue an affiliation to a Local Organization wishing to become fully affiliated, provided that Local Organization has complied with all the requirements of the Bylaws of the Corporation. The report of the appointed representative and the decision to fully affiliate a Local Organization may be presented at the next meeting of the General Assembly. </w:t>
      </w:r>
      <w:r>
        <w:rPr>
          <w:rFonts w:ascii="Arial" w:eastAsia="Arial" w:hAnsi="Arial" w:cs="Arial"/>
          <w:b/>
        </w:rPr>
        <w:t xml:space="preserve"> </w:t>
      </w:r>
    </w:p>
    <w:p w14:paraId="1D035166" w14:textId="77777777" w:rsidR="0043781D" w:rsidRDefault="0074127D">
      <w:pPr>
        <w:pStyle w:val="Titre2"/>
        <w:ind w:left="-5" w:right="1950"/>
      </w:pPr>
      <w:bookmarkStart w:id="28" w:name="_Toc58592"/>
      <w:r>
        <w:lastRenderedPageBreak/>
        <w:t xml:space="preserve">Bylaw 4.3 Rights &amp; Services </w:t>
      </w:r>
      <w:r>
        <w:rPr>
          <w:rFonts w:ascii="Arial" w:eastAsia="Arial" w:hAnsi="Arial" w:cs="Arial"/>
        </w:rPr>
        <w:t xml:space="preserve"> </w:t>
      </w:r>
      <w:bookmarkEnd w:id="28"/>
    </w:p>
    <w:p w14:paraId="23568016" w14:textId="77777777" w:rsidR="0043781D" w:rsidRDefault="0074127D">
      <w:pPr>
        <w:ind w:left="-5"/>
      </w:pPr>
      <w:r>
        <w:t>Each Local Organization shall enjoy all rights and services reserved to a member of the Corporation.</w:t>
      </w:r>
      <w:r>
        <w:rPr>
          <w:rFonts w:ascii="Arial" w:eastAsia="Arial" w:hAnsi="Arial" w:cs="Arial"/>
          <w:b/>
        </w:rPr>
        <w:t xml:space="preserve"> </w:t>
      </w:r>
    </w:p>
    <w:p w14:paraId="487C9127" w14:textId="77777777" w:rsidR="0043781D" w:rsidRDefault="0074127D">
      <w:pPr>
        <w:pStyle w:val="Titre2"/>
        <w:ind w:left="-5" w:right="1950"/>
      </w:pPr>
      <w:bookmarkStart w:id="29" w:name="_Toc58593"/>
      <w:r>
        <w:t xml:space="preserve">Bylaw 4.4 In Good Standing </w:t>
      </w:r>
      <w:r>
        <w:rPr>
          <w:rFonts w:ascii="Arial" w:eastAsia="Arial" w:hAnsi="Arial" w:cs="Arial"/>
        </w:rPr>
        <w:t xml:space="preserve"> </w:t>
      </w:r>
      <w:bookmarkEnd w:id="29"/>
    </w:p>
    <w:p w14:paraId="6DD951BE" w14:textId="77777777" w:rsidR="0043781D" w:rsidRDefault="0074127D">
      <w:pPr>
        <w:pStyle w:val="Titre3"/>
        <w:spacing w:after="32"/>
        <w:ind w:left="-5"/>
      </w:pPr>
      <w:bookmarkStart w:id="30" w:name="_Toc58594"/>
      <w:r>
        <w:t xml:space="preserve">Section 1: Sanctions </w:t>
      </w:r>
      <w:r>
        <w:rPr>
          <w:rFonts w:ascii="Arial" w:eastAsia="Arial" w:hAnsi="Arial" w:cs="Arial"/>
        </w:rPr>
        <w:t xml:space="preserve"> </w:t>
      </w:r>
      <w:bookmarkEnd w:id="30"/>
    </w:p>
    <w:p w14:paraId="4521D84A" w14:textId="77777777" w:rsidR="0043781D" w:rsidRDefault="0074127D">
      <w:pPr>
        <w:spacing w:after="33"/>
        <w:ind w:left="-5"/>
      </w:pPr>
      <w:r>
        <w:t xml:space="preserve">A Local Organization shall be in good standing with the Corporation provided it has: </w:t>
      </w:r>
      <w:r>
        <w:rPr>
          <w:rFonts w:ascii="Arial" w:eastAsia="Arial" w:hAnsi="Arial" w:cs="Arial"/>
          <w:b/>
        </w:rPr>
        <w:t xml:space="preserve"> </w:t>
      </w:r>
    </w:p>
    <w:p w14:paraId="3E7368DF" w14:textId="77777777" w:rsidR="0043781D" w:rsidRDefault="0074127D">
      <w:pPr>
        <w:numPr>
          <w:ilvl w:val="0"/>
          <w:numId w:val="4"/>
        </w:numPr>
        <w:ind w:hanging="360"/>
      </w:pPr>
      <w:r>
        <w:t>registered its membership, as required by Bylaw 18.2.1; and</w:t>
      </w:r>
      <w:r>
        <w:rPr>
          <w:rFonts w:ascii="Arial" w:eastAsia="Arial" w:hAnsi="Arial" w:cs="Arial"/>
          <w:b/>
        </w:rPr>
        <w:t xml:space="preserve"> </w:t>
      </w:r>
    </w:p>
    <w:p w14:paraId="6C8B129E" w14:textId="77777777" w:rsidR="0043781D" w:rsidRDefault="0074127D">
      <w:pPr>
        <w:numPr>
          <w:ilvl w:val="0"/>
          <w:numId w:val="4"/>
        </w:numPr>
        <w:ind w:hanging="360"/>
      </w:pPr>
      <w:r>
        <w:t>made a complete and accurate membership registration to the satisfaction of the National Board; and</w:t>
      </w:r>
      <w:r>
        <w:rPr>
          <w:rFonts w:ascii="Arial" w:eastAsia="Arial" w:hAnsi="Arial" w:cs="Arial"/>
          <w:b/>
        </w:rPr>
        <w:t xml:space="preserve"> </w:t>
      </w:r>
    </w:p>
    <w:p w14:paraId="2E562EE9" w14:textId="77777777" w:rsidR="0043781D" w:rsidRDefault="0074127D">
      <w:pPr>
        <w:numPr>
          <w:ilvl w:val="0"/>
          <w:numId w:val="4"/>
        </w:numPr>
        <w:spacing w:after="30"/>
        <w:ind w:hanging="360"/>
      </w:pPr>
      <w:r>
        <w:t xml:space="preserve">settled any other outstanding financial obligation to the Corporation within sixty (60) days following the date provided for payment; and </w:t>
      </w:r>
      <w:r>
        <w:rPr>
          <w:rFonts w:ascii="Arial" w:eastAsia="Arial" w:hAnsi="Arial" w:cs="Arial"/>
          <w:b/>
        </w:rPr>
        <w:t xml:space="preserve"> </w:t>
      </w:r>
    </w:p>
    <w:p w14:paraId="3B526FB2" w14:textId="77777777" w:rsidR="0043781D" w:rsidRDefault="0074127D">
      <w:pPr>
        <w:numPr>
          <w:ilvl w:val="0"/>
          <w:numId w:val="4"/>
        </w:numPr>
        <w:spacing w:after="171"/>
        <w:ind w:hanging="360"/>
      </w:pPr>
      <w:r>
        <w:t xml:space="preserve">met the membership performance and qualification requirements of Bylaw 4.5. </w:t>
      </w:r>
      <w:r>
        <w:rPr>
          <w:rFonts w:ascii="Arial" w:eastAsia="Arial" w:hAnsi="Arial" w:cs="Arial"/>
          <w:b/>
        </w:rPr>
        <w:t xml:space="preserve"> </w:t>
      </w:r>
    </w:p>
    <w:p w14:paraId="6493CB57" w14:textId="77777777" w:rsidR="0043781D" w:rsidRDefault="0074127D">
      <w:pPr>
        <w:pStyle w:val="Titre3"/>
        <w:ind w:left="-5"/>
      </w:pPr>
      <w:bookmarkStart w:id="31" w:name="_Toc58595"/>
      <w:r>
        <w:t xml:space="preserve">Section 2: Sanctions </w:t>
      </w:r>
      <w:r>
        <w:rPr>
          <w:rFonts w:ascii="Arial" w:eastAsia="Arial" w:hAnsi="Arial" w:cs="Arial"/>
        </w:rPr>
        <w:t xml:space="preserve"> </w:t>
      </w:r>
      <w:bookmarkEnd w:id="31"/>
    </w:p>
    <w:p w14:paraId="14ECB3FB" w14:textId="77777777" w:rsidR="0043781D" w:rsidRDefault="0074127D">
      <w:pPr>
        <w:spacing w:after="200"/>
        <w:ind w:left="-5"/>
      </w:pPr>
      <w:r>
        <w:t xml:space="preserve">Failure of a Local Organization to comply with Bylaw 4.5.1 will cause the Local Organization to be not in good standing with the Corporation and it shall automatically forfeit all of its rights and privileges with respect to the Corporation, including all voting rights at General Assemblies of the Corporation.  Furthermore, any services of the Corporation, including the processing of </w:t>
      </w:r>
      <w:proofErr w:type="spellStart"/>
      <w:r>
        <w:t>Senatorship</w:t>
      </w:r>
      <w:proofErr w:type="spellEnd"/>
      <w:r>
        <w:t xml:space="preserve"> applications, shall be withheld from such Local Organization. The sanctions described in this section shall be enforced until such time as the Local Organization has submitted the documents required or remedied the events which have caused the Local Organization to not be in good standing as the case may be or until the National Board sees appropriate acting at its sole discretion.  </w:t>
      </w:r>
      <w:r>
        <w:rPr>
          <w:rFonts w:ascii="Arial" w:eastAsia="Arial" w:hAnsi="Arial" w:cs="Arial"/>
          <w:b/>
        </w:rPr>
        <w:t xml:space="preserve"> </w:t>
      </w:r>
    </w:p>
    <w:p w14:paraId="57C162D3" w14:textId="77777777" w:rsidR="0043781D" w:rsidRDefault="0074127D">
      <w:pPr>
        <w:pStyle w:val="Titre2"/>
        <w:ind w:left="-5" w:right="1950"/>
      </w:pPr>
      <w:bookmarkStart w:id="32" w:name="_Toc58596"/>
      <w:r>
        <w:t xml:space="preserve">Bylaw 4.5 Minimum Performance Standards  </w:t>
      </w:r>
      <w:r>
        <w:rPr>
          <w:rFonts w:ascii="Arial" w:eastAsia="Arial" w:hAnsi="Arial" w:cs="Arial"/>
        </w:rPr>
        <w:t xml:space="preserve"> </w:t>
      </w:r>
      <w:bookmarkEnd w:id="32"/>
    </w:p>
    <w:p w14:paraId="30F90CCC" w14:textId="77777777" w:rsidR="0043781D" w:rsidRDefault="0074127D">
      <w:pPr>
        <w:pStyle w:val="Titre3"/>
        <w:ind w:left="-5"/>
      </w:pPr>
      <w:bookmarkStart w:id="33" w:name="_Toc58597"/>
      <w:r>
        <w:t>Section 1:</w:t>
      </w:r>
      <w:r>
        <w:rPr>
          <w:rFonts w:ascii="Calibri" w:eastAsia="Calibri" w:hAnsi="Calibri" w:cs="Calibri"/>
          <w:sz w:val="28"/>
        </w:rPr>
        <w:t xml:space="preserve"> </w:t>
      </w:r>
      <w:r>
        <w:t>Regular Members</w:t>
      </w:r>
      <w:r>
        <w:rPr>
          <w:rFonts w:ascii="Calibri" w:eastAsia="Calibri" w:hAnsi="Calibri" w:cs="Calibri"/>
          <w:sz w:val="28"/>
        </w:rPr>
        <w:t xml:space="preserve">  </w:t>
      </w:r>
      <w:bookmarkEnd w:id="33"/>
    </w:p>
    <w:p w14:paraId="5D6CC746" w14:textId="77777777" w:rsidR="0043781D" w:rsidRDefault="0074127D">
      <w:pPr>
        <w:ind w:left="-5"/>
      </w:pPr>
      <w:r>
        <w:t xml:space="preserve">A Local Organization as set out in Article 4.1 shall be composed of all the Individual Members of that particular organization. It shall not be designated as a Local Organization or regular member unless 100% of its Individual Members are members of the Corporation and JCI. </w:t>
      </w:r>
      <w:r>
        <w:rPr>
          <w:rFonts w:ascii="Arial" w:eastAsia="Arial" w:hAnsi="Arial" w:cs="Arial"/>
          <w:b/>
        </w:rPr>
        <w:t xml:space="preserve"> </w:t>
      </w:r>
    </w:p>
    <w:p w14:paraId="3125A81D" w14:textId="77777777" w:rsidR="0043781D" w:rsidRDefault="0074127D">
      <w:pPr>
        <w:ind w:left="-5"/>
      </w:pPr>
      <w:r>
        <w:t xml:space="preserve">Each Local Organization must agree in writing to adopt the Guiding Principles of the Corporation as follows: </w:t>
      </w:r>
      <w:r>
        <w:rPr>
          <w:rFonts w:ascii="Arial" w:eastAsia="Arial" w:hAnsi="Arial" w:cs="Arial"/>
          <w:b/>
        </w:rPr>
        <w:t xml:space="preserve"> </w:t>
      </w:r>
    </w:p>
    <w:p w14:paraId="0CAF38A7" w14:textId="77777777" w:rsidR="0043781D" w:rsidRDefault="0074127D">
      <w:pPr>
        <w:numPr>
          <w:ilvl w:val="0"/>
          <w:numId w:val="5"/>
        </w:numPr>
        <w:ind w:hanging="360"/>
      </w:pPr>
      <w:r>
        <w:t xml:space="preserve">We agree that the best ideas for living exist in the JCI Declaration of Principles, as in Bylaw 3.5. </w:t>
      </w:r>
      <w:r>
        <w:rPr>
          <w:rFonts w:ascii="Arial" w:eastAsia="Arial" w:hAnsi="Arial" w:cs="Arial"/>
          <w:b/>
        </w:rPr>
        <w:t xml:space="preserve"> </w:t>
      </w:r>
    </w:p>
    <w:p w14:paraId="391D2986" w14:textId="77777777" w:rsidR="0043781D" w:rsidRDefault="0074127D">
      <w:pPr>
        <w:numPr>
          <w:ilvl w:val="0"/>
          <w:numId w:val="5"/>
        </w:numPr>
        <w:ind w:hanging="360"/>
      </w:pPr>
      <w:r>
        <w:t>We support the JCI Universal Declaration of Human Duties for Leaders.</w:t>
      </w:r>
      <w:r>
        <w:rPr>
          <w:rFonts w:ascii="Arial" w:eastAsia="Arial" w:hAnsi="Arial" w:cs="Arial"/>
          <w:b/>
        </w:rPr>
        <w:t xml:space="preserve"> </w:t>
      </w:r>
    </w:p>
    <w:p w14:paraId="2ECEBEC4" w14:textId="77777777" w:rsidR="0043781D" w:rsidRDefault="0074127D">
      <w:pPr>
        <w:numPr>
          <w:ilvl w:val="0"/>
          <w:numId w:val="5"/>
        </w:numPr>
        <w:ind w:hanging="360"/>
      </w:pPr>
      <w:r>
        <w:t>We agree that effective administration of the organization involves the proper and consistent use of Plans of Action and Budgets; and</w:t>
      </w:r>
      <w:r>
        <w:rPr>
          <w:rFonts w:ascii="Arial" w:eastAsia="Arial" w:hAnsi="Arial" w:cs="Arial"/>
          <w:b/>
        </w:rPr>
        <w:t xml:space="preserve"> </w:t>
      </w:r>
    </w:p>
    <w:p w14:paraId="4C792AD0" w14:textId="77777777" w:rsidR="0043781D" w:rsidRDefault="0074127D">
      <w:pPr>
        <w:numPr>
          <w:ilvl w:val="0"/>
          <w:numId w:val="5"/>
        </w:numPr>
        <w:ind w:hanging="360"/>
      </w:pPr>
      <w:r>
        <w:t>We agree that properly recognizing the successes of individuals or groups is vital to the development of confidence and ability; and</w:t>
      </w:r>
      <w:r>
        <w:rPr>
          <w:rFonts w:ascii="Arial" w:eastAsia="Arial" w:hAnsi="Arial" w:cs="Arial"/>
          <w:b/>
        </w:rPr>
        <w:t xml:space="preserve"> </w:t>
      </w:r>
    </w:p>
    <w:p w14:paraId="5F6C3D96" w14:textId="77777777" w:rsidR="0043781D" w:rsidRDefault="0074127D">
      <w:pPr>
        <w:numPr>
          <w:ilvl w:val="0"/>
          <w:numId w:val="5"/>
        </w:numPr>
        <w:ind w:hanging="360"/>
      </w:pPr>
      <w:r>
        <w:t>We believe that a comprehensive training resource, involving both properly trained coaches and a relevant library of materials is intrinsic to the success of the membership; and</w:t>
      </w:r>
      <w:r>
        <w:rPr>
          <w:rFonts w:ascii="Arial" w:eastAsia="Arial" w:hAnsi="Arial" w:cs="Arial"/>
          <w:b/>
        </w:rPr>
        <w:t xml:space="preserve"> </w:t>
      </w:r>
    </w:p>
    <w:p w14:paraId="56837D08" w14:textId="77777777" w:rsidR="0043781D" w:rsidRDefault="0074127D">
      <w:pPr>
        <w:numPr>
          <w:ilvl w:val="0"/>
          <w:numId w:val="5"/>
        </w:numPr>
        <w:ind w:hanging="360"/>
      </w:pPr>
      <w:r>
        <w:t xml:space="preserve">We believe that consistent and professional marketing of the Corporation is essential to the continued growth and the development of a respectful reputation; and </w:t>
      </w:r>
      <w:r>
        <w:rPr>
          <w:rFonts w:ascii="Arial" w:eastAsia="Arial" w:hAnsi="Arial" w:cs="Arial"/>
          <w:b/>
        </w:rPr>
        <w:t xml:space="preserve"> </w:t>
      </w:r>
    </w:p>
    <w:p w14:paraId="0D607812" w14:textId="77777777" w:rsidR="0043781D" w:rsidRDefault="0074127D">
      <w:pPr>
        <w:numPr>
          <w:ilvl w:val="0"/>
          <w:numId w:val="5"/>
        </w:numPr>
        <w:ind w:hanging="360"/>
      </w:pPr>
      <w:r>
        <w:lastRenderedPageBreak/>
        <w:t>We believe that organized communication between individuals and Local Organizations is fundamental to learning and growing.</w:t>
      </w:r>
      <w:r>
        <w:rPr>
          <w:rFonts w:ascii="Arial" w:eastAsia="Arial" w:hAnsi="Arial" w:cs="Arial"/>
          <w:b/>
        </w:rPr>
        <w:t xml:space="preserve"> </w:t>
      </w:r>
    </w:p>
    <w:p w14:paraId="48EB0E0D" w14:textId="77777777" w:rsidR="0043781D" w:rsidRDefault="0074127D">
      <w:pPr>
        <w:spacing w:after="168"/>
        <w:ind w:left="-5"/>
      </w:pPr>
      <w:r>
        <w:t>Each Local Organization shall at all times conduct itself according to these Guiding Principles of the Corporation.</w:t>
      </w:r>
      <w:r>
        <w:rPr>
          <w:rFonts w:ascii="Arial" w:eastAsia="Arial" w:hAnsi="Arial" w:cs="Arial"/>
          <w:b/>
        </w:rPr>
        <w:t xml:space="preserve"> </w:t>
      </w:r>
    </w:p>
    <w:p w14:paraId="7C86D572" w14:textId="77777777" w:rsidR="0043781D" w:rsidRDefault="0074127D">
      <w:pPr>
        <w:pStyle w:val="Titre3"/>
        <w:ind w:left="-5"/>
      </w:pPr>
      <w:bookmarkStart w:id="34" w:name="_Toc58598"/>
      <w:r>
        <w:t xml:space="preserve">Section 2: Conduct </w:t>
      </w:r>
      <w:r>
        <w:rPr>
          <w:rFonts w:ascii="Arial" w:eastAsia="Arial" w:hAnsi="Arial" w:cs="Arial"/>
        </w:rPr>
        <w:t xml:space="preserve"> </w:t>
      </w:r>
      <w:bookmarkEnd w:id="34"/>
    </w:p>
    <w:p w14:paraId="5BB7769D" w14:textId="5C5741EC" w:rsidR="0043781D" w:rsidRDefault="0074127D">
      <w:pPr>
        <w:spacing w:after="125" w:line="318" w:lineRule="auto"/>
        <w:ind w:left="-5" w:right="22"/>
        <w:jc w:val="both"/>
      </w:pPr>
      <w:r>
        <w:t>Each Local Organization as set out in Article 4.1, shall not at any time engage in any activity through its members, officers or directors, that could adversely affect the reputation or integrity of the other Local Organizations and any other level of the Corporation.</w:t>
      </w:r>
      <w:r w:rsidRPr="00BD5A9E">
        <w:t xml:space="preserve"> </w:t>
      </w:r>
      <w:r w:rsidR="00BD5A9E" w:rsidRPr="00BD5A9E">
        <w:t>All conduct shall align with the standards and expectations set forth in the Code of Conduct detailed in Chapter 25 of the JCI Canada Bylaws</w:t>
      </w:r>
      <w:r w:rsidR="00BD5A9E">
        <w:t>.</w:t>
      </w:r>
    </w:p>
    <w:p w14:paraId="284E5D26" w14:textId="77777777" w:rsidR="0043781D" w:rsidRDefault="0074127D">
      <w:pPr>
        <w:pStyle w:val="Titre3"/>
        <w:spacing w:after="54"/>
        <w:ind w:left="-5"/>
      </w:pPr>
      <w:bookmarkStart w:id="35" w:name="_Toc58599"/>
      <w:r>
        <w:t xml:space="preserve">Section 3: Prohibited Activities </w:t>
      </w:r>
      <w:r>
        <w:rPr>
          <w:rFonts w:ascii="Arial" w:eastAsia="Arial" w:hAnsi="Arial" w:cs="Arial"/>
        </w:rPr>
        <w:t xml:space="preserve"> </w:t>
      </w:r>
      <w:bookmarkEnd w:id="35"/>
    </w:p>
    <w:p w14:paraId="615834CC" w14:textId="77777777" w:rsidR="0043781D" w:rsidRDefault="0074127D">
      <w:pPr>
        <w:ind w:left="-5"/>
      </w:pPr>
      <w:r>
        <w:t>No member as defined in Chapter 5 shall engage in any activity prohibited by Bylaw 4.5.2.</w:t>
      </w:r>
      <w:r>
        <w:rPr>
          <w:rFonts w:ascii="Arial" w:eastAsia="Arial" w:hAnsi="Arial" w:cs="Arial"/>
          <w:b/>
        </w:rPr>
        <w:t xml:space="preserve"> </w:t>
      </w:r>
    </w:p>
    <w:p w14:paraId="0FEE6694" w14:textId="77777777" w:rsidR="0043781D" w:rsidRDefault="0074127D">
      <w:pPr>
        <w:pStyle w:val="Titre4"/>
        <w:ind w:left="-5"/>
      </w:pPr>
      <w:r>
        <w:t>Section 4: Membership Performance and Qualification Requirements</w:t>
      </w:r>
      <w:r>
        <w:rPr>
          <w:rFonts w:ascii="Arial" w:eastAsia="Arial" w:hAnsi="Arial" w:cs="Arial"/>
        </w:rPr>
        <w:t xml:space="preserve"> </w:t>
      </w:r>
    </w:p>
    <w:p w14:paraId="47E207E5" w14:textId="77777777" w:rsidR="0043781D" w:rsidRDefault="0074127D">
      <w:pPr>
        <w:ind w:left="-5"/>
      </w:pPr>
      <w:r>
        <w:t xml:space="preserve">Each Local Organization must, at all times, meet the following membership performance and qualification requirements: </w:t>
      </w:r>
      <w:r>
        <w:rPr>
          <w:rFonts w:ascii="Arial" w:eastAsia="Arial" w:hAnsi="Arial" w:cs="Arial"/>
          <w:b/>
        </w:rPr>
        <w:t xml:space="preserve"> </w:t>
      </w:r>
    </w:p>
    <w:p w14:paraId="4555A4A6" w14:textId="77777777" w:rsidR="0043781D" w:rsidRDefault="0074127D">
      <w:pPr>
        <w:numPr>
          <w:ilvl w:val="0"/>
          <w:numId w:val="6"/>
        </w:numPr>
        <w:ind w:hanging="360"/>
      </w:pPr>
      <w:r>
        <w:t>Adopt completely the JCI branding, or at a minimum, be co-branded by including the JCI logo in addition to their own Local Organization logo; and</w:t>
      </w:r>
      <w:r>
        <w:rPr>
          <w:rFonts w:ascii="Arial" w:eastAsia="Arial" w:hAnsi="Arial" w:cs="Arial"/>
          <w:b/>
        </w:rPr>
        <w:t xml:space="preserve"> </w:t>
      </w:r>
    </w:p>
    <w:p w14:paraId="019A4096" w14:textId="77777777" w:rsidR="0043781D" w:rsidRDefault="0074127D">
      <w:pPr>
        <w:numPr>
          <w:ilvl w:val="0"/>
          <w:numId w:val="6"/>
        </w:numPr>
        <w:ind w:hanging="360"/>
      </w:pPr>
      <w:r>
        <w:t>Submit to the Corporation by December 15</w:t>
      </w:r>
      <w:r>
        <w:rPr>
          <w:vertAlign w:val="superscript"/>
        </w:rPr>
        <w:t>th</w:t>
      </w:r>
      <w:r>
        <w:t xml:space="preserve"> of each year a copy of the Local Organization Plan of Action, budget, schedule of events and organizational flow chart listing the directors and officers for that Local Organization for the upcoming fiscal year; and</w:t>
      </w:r>
      <w:r>
        <w:rPr>
          <w:rFonts w:ascii="Arial" w:eastAsia="Arial" w:hAnsi="Arial" w:cs="Arial"/>
          <w:b/>
        </w:rPr>
        <w:t xml:space="preserve"> </w:t>
      </w:r>
    </w:p>
    <w:p w14:paraId="15AC6A86" w14:textId="77777777" w:rsidR="0043781D" w:rsidRDefault="0074127D">
      <w:pPr>
        <w:numPr>
          <w:ilvl w:val="0"/>
          <w:numId w:val="6"/>
        </w:numPr>
        <w:ind w:hanging="360"/>
      </w:pPr>
      <w:r>
        <w:t xml:space="preserve">Be registered pursuant to the laws of the appropriate jurisdiction within which such Local Organization operates and carries on business and to take all necessary steps in order to maintain such incorporation and registration in good standing as required by the laws and regulations of such jurisdiction, and provide to the Corporation the following:  </w:t>
      </w:r>
      <w:r>
        <w:rPr>
          <w:rFonts w:ascii="Arial" w:eastAsia="Arial" w:hAnsi="Arial" w:cs="Arial"/>
          <w:b/>
        </w:rPr>
        <w:t xml:space="preserve"> </w:t>
      </w:r>
    </w:p>
    <w:p w14:paraId="127F5AB8" w14:textId="77777777" w:rsidR="0043781D" w:rsidRDefault="0074127D">
      <w:pPr>
        <w:numPr>
          <w:ilvl w:val="1"/>
          <w:numId w:val="6"/>
        </w:numPr>
        <w:ind w:right="118" w:hanging="360"/>
      </w:pPr>
      <w:r>
        <w:t>a copy of the articles of incorporation, letters patent or other materials evidencing the incorporation and registration of such Local Organization, as well as any and all amendments thereto within 60 days of a written request of the Corporation; and</w:t>
      </w:r>
      <w:r>
        <w:rPr>
          <w:rFonts w:ascii="Arial" w:eastAsia="Arial" w:hAnsi="Arial" w:cs="Arial"/>
          <w:b/>
        </w:rPr>
        <w:t xml:space="preserve"> </w:t>
      </w:r>
      <w:r>
        <w:t>b.</w:t>
      </w:r>
      <w:r>
        <w:rPr>
          <w:rFonts w:ascii="Arial" w:eastAsia="Arial" w:hAnsi="Arial" w:cs="Arial"/>
        </w:rPr>
        <w:t xml:space="preserve"> </w:t>
      </w:r>
      <w:r>
        <w:t>copies of the Annual Returns and Proof of Filing of such Annual Returns made by such Local Organization on an annual basis in order to maintain such Local Organization in good standing with such jurisdiction, must be submitted to the Corporation by August 31st of each year.</w:t>
      </w:r>
      <w:r>
        <w:rPr>
          <w:rFonts w:ascii="Arial" w:eastAsia="Arial" w:hAnsi="Arial" w:cs="Arial"/>
          <w:b/>
        </w:rPr>
        <w:t xml:space="preserve"> </w:t>
      </w:r>
    </w:p>
    <w:p w14:paraId="3AC80120" w14:textId="77777777" w:rsidR="0043781D" w:rsidRDefault="0074127D">
      <w:pPr>
        <w:numPr>
          <w:ilvl w:val="0"/>
          <w:numId w:val="6"/>
        </w:numPr>
        <w:ind w:hanging="360"/>
      </w:pPr>
      <w:r>
        <w:t>Submit to the Corporation by August 31st of each year a signed Guiding Principles Declaration which shall include a declaration of membership for the upcoming year; and</w:t>
      </w:r>
      <w:r>
        <w:rPr>
          <w:rFonts w:ascii="Arial" w:eastAsia="Arial" w:hAnsi="Arial" w:cs="Arial"/>
          <w:b/>
        </w:rPr>
        <w:t xml:space="preserve"> </w:t>
      </w:r>
    </w:p>
    <w:p w14:paraId="25DFF444" w14:textId="77777777" w:rsidR="0043781D" w:rsidRDefault="0074127D">
      <w:pPr>
        <w:numPr>
          <w:ilvl w:val="0"/>
          <w:numId w:val="6"/>
        </w:numPr>
        <w:ind w:hanging="360"/>
      </w:pPr>
      <w:r>
        <w:t>Send at least one member to attend, or have representation by proxy at, the meeting of the General Assembly at the National Convention; and</w:t>
      </w:r>
      <w:r>
        <w:rPr>
          <w:rFonts w:ascii="Arial" w:eastAsia="Arial" w:hAnsi="Arial" w:cs="Arial"/>
          <w:b/>
        </w:rPr>
        <w:t xml:space="preserve"> </w:t>
      </w:r>
    </w:p>
    <w:p w14:paraId="1BAAA960" w14:textId="77777777" w:rsidR="0043781D" w:rsidRDefault="0074127D">
      <w:pPr>
        <w:numPr>
          <w:ilvl w:val="0"/>
          <w:numId w:val="6"/>
        </w:numPr>
        <w:ind w:hanging="360"/>
      </w:pPr>
      <w:r>
        <w:t>Ensure that the Local Organization</w:t>
      </w:r>
      <w:r>
        <w:rPr>
          <w:rFonts w:ascii="Times New Roman" w:eastAsia="Times New Roman" w:hAnsi="Times New Roman" w:cs="Times New Roman"/>
        </w:rPr>
        <w:t>’</w:t>
      </w:r>
      <w:r>
        <w:t>s bylaws are not in conflict with the Bylaws of the Corporation; and</w:t>
      </w:r>
      <w:r>
        <w:rPr>
          <w:rFonts w:ascii="Arial" w:eastAsia="Arial" w:hAnsi="Arial" w:cs="Arial"/>
          <w:b/>
        </w:rPr>
        <w:t xml:space="preserve"> </w:t>
      </w:r>
    </w:p>
    <w:p w14:paraId="7D308517" w14:textId="77777777" w:rsidR="0043781D" w:rsidRDefault="0074127D">
      <w:pPr>
        <w:numPr>
          <w:ilvl w:val="0"/>
          <w:numId w:val="6"/>
        </w:numPr>
        <w:spacing w:after="33"/>
        <w:ind w:hanging="360"/>
      </w:pPr>
      <w:r>
        <w:t>Be committed to meeting a minimum membership requirement as set out in Bylaw 4.2.1 and acknowledge the recommendation from JCI (Policy 5-1, Section 1) that a Local Organization should strive to maintain 25 members to remain sustainable.</w:t>
      </w:r>
      <w:r>
        <w:rPr>
          <w:rFonts w:ascii="Arial" w:eastAsia="Arial" w:hAnsi="Arial" w:cs="Arial"/>
          <w:b/>
        </w:rPr>
        <w:t xml:space="preserve"> </w:t>
      </w:r>
    </w:p>
    <w:p w14:paraId="496EAC8E" w14:textId="77777777" w:rsidR="0043781D" w:rsidRDefault="0074127D">
      <w:pPr>
        <w:numPr>
          <w:ilvl w:val="0"/>
          <w:numId w:val="6"/>
        </w:numPr>
        <w:ind w:hanging="360"/>
      </w:pPr>
      <w:r>
        <w:lastRenderedPageBreak/>
        <w:t xml:space="preserve">Local Organizations must at all times be in compliance with Bylaw 4.5 and: </w:t>
      </w:r>
      <w:r>
        <w:rPr>
          <w:rFonts w:ascii="Arial" w:eastAsia="Arial" w:hAnsi="Arial" w:cs="Arial"/>
          <w:b/>
        </w:rPr>
        <w:t xml:space="preserve"> </w:t>
      </w:r>
    </w:p>
    <w:p w14:paraId="35DE9E53" w14:textId="77777777" w:rsidR="0043781D" w:rsidRDefault="0074127D">
      <w:pPr>
        <w:numPr>
          <w:ilvl w:val="1"/>
          <w:numId w:val="6"/>
        </w:numPr>
        <w:ind w:right="118" w:hanging="360"/>
      </w:pPr>
      <w:r>
        <w:t xml:space="preserve">Meet the membership performance and qualification requirements as set out in Bylaw 4.5, Sections 1, 2, 3, and 4; </w:t>
      </w:r>
      <w:r>
        <w:rPr>
          <w:rFonts w:ascii="Arial" w:eastAsia="Arial" w:hAnsi="Arial" w:cs="Arial"/>
          <w:b/>
        </w:rPr>
        <w:t xml:space="preserve"> </w:t>
      </w:r>
    </w:p>
    <w:p w14:paraId="386CAEB8" w14:textId="77777777" w:rsidR="0043781D" w:rsidRDefault="0074127D">
      <w:pPr>
        <w:numPr>
          <w:ilvl w:val="1"/>
          <w:numId w:val="6"/>
        </w:numPr>
        <w:spacing w:after="205" w:line="259" w:lineRule="auto"/>
        <w:ind w:right="118" w:hanging="360"/>
      </w:pPr>
      <w:r>
        <w:t>Remain in good standing as required by the Bylaws of the Corporation.</w:t>
      </w:r>
      <w:r>
        <w:rPr>
          <w:rFonts w:ascii="Arial" w:eastAsia="Arial" w:hAnsi="Arial" w:cs="Arial"/>
          <w:b/>
        </w:rPr>
        <w:t xml:space="preserve"> </w:t>
      </w:r>
    </w:p>
    <w:p w14:paraId="3C779725" w14:textId="77777777" w:rsidR="0043781D" w:rsidRDefault="0074127D">
      <w:pPr>
        <w:pStyle w:val="Titre2"/>
        <w:ind w:left="-5" w:right="1950"/>
      </w:pPr>
      <w:bookmarkStart w:id="36" w:name="_Toc58600"/>
      <w:r>
        <w:t>Bylaw 4.6 Investigation of Wrong-Doing</w:t>
      </w:r>
      <w:r>
        <w:rPr>
          <w:rFonts w:ascii="Arial" w:eastAsia="Arial" w:hAnsi="Arial" w:cs="Arial"/>
        </w:rPr>
        <w:t xml:space="preserve"> </w:t>
      </w:r>
      <w:bookmarkEnd w:id="36"/>
    </w:p>
    <w:p w14:paraId="52EE3929" w14:textId="77777777" w:rsidR="0043781D" w:rsidRDefault="0074127D">
      <w:pPr>
        <w:pStyle w:val="Titre3"/>
        <w:ind w:left="-5"/>
      </w:pPr>
      <w:bookmarkStart w:id="37" w:name="_Toc58601"/>
      <w:r>
        <w:t xml:space="preserve">Section 1: Process </w:t>
      </w:r>
      <w:r>
        <w:rPr>
          <w:rFonts w:ascii="Arial" w:eastAsia="Arial" w:hAnsi="Arial" w:cs="Arial"/>
        </w:rPr>
        <w:t xml:space="preserve"> </w:t>
      </w:r>
      <w:bookmarkEnd w:id="37"/>
    </w:p>
    <w:p w14:paraId="1813C81E" w14:textId="77777777" w:rsidR="0043781D" w:rsidRDefault="0074127D">
      <w:pPr>
        <w:ind w:left="-5"/>
      </w:pPr>
      <w:r>
        <w:t>Upon it appearing to the National Board, on the complaint of any person or on it coming to its attention by any means, that a violation of Bylaw 4.5 may have occurred, the National Board may direct the General Legal Counsel or any other person, to contact the Local Organization or Region in question to investigate the alleged violation.</w:t>
      </w:r>
      <w:r>
        <w:rPr>
          <w:rFonts w:ascii="Arial" w:eastAsia="Arial" w:hAnsi="Arial" w:cs="Arial"/>
          <w:b/>
        </w:rPr>
        <w:t xml:space="preserve"> </w:t>
      </w:r>
    </w:p>
    <w:p w14:paraId="49F0E1CB" w14:textId="77777777" w:rsidR="0043781D" w:rsidRDefault="0074127D">
      <w:pPr>
        <w:pStyle w:val="Titre3"/>
        <w:ind w:left="-5"/>
      </w:pPr>
      <w:bookmarkStart w:id="38" w:name="_Toc58602"/>
      <w:r>
        <w:t>Section 2: Cooperation</w:t>
      </w:r>
      <w:r>
        <w:rPr>
          <w:rFonts w:ascii="Arial" w:eastAsia="Arial" w:hAnsi="Arial" w:cs="Arial"/>
        </w:rPr>
        <w:t xml:space="preserve"> </w:t>
      </w:r>
      <w:bookmarkEnd w:id="38"/>
    </w:p>
    <w:p w14:paraId="3912F9BF" w14:textId="77777777" w:rsidR="0043781D" w:rsidRDefault="0074127D">
      <w:pPr>
        <w:spacing w:after="171"/>
        <w:ind w:left="-5"/>
      </w:pPr>
      <w:r>
        <w:t>The Local Organization or Region being so investigated, and any member of the Corporation requested to assist, shall cooperate fully with the General Legal Counsel or other persons appointed by the National Board.</w:t>
      </w:r>
      <w:r>
        <w:rPr>
          <w:rFonts w:ascii="Arial" w:eastAsia="Arial" w:hAnsi="Arial" w:cs="Arial"/>
          <w:b/>
        </w:rPr>
        <w:t xml:space="preserve"> </w:t>
      </w:r>
    </w:p>
    <w:p w14:paraId="2803D56D" w14:textId="77777777" w:rsidR="0043781D" w:rsidRDefault="0074127D">
      <w:pPr>
        <w:pStyle w:val="Titre3"/>
        <w:ind w:left="-5"/>
      </w:pPr>
      <w:bookmarkStart w:id="39" w:name="_Toc58603"/>
      <w:r>
        <w:t>Section 3: Report</w:t>
      </w:r>
      <w:r>
        <w:rPr>
          <w:rFonts w:ascii="Arial" w:eastAsia="Arial" w:hAnsi="Arial" w:cs="Arial"/>
        </w:rPr>
        <w:t xml:space="preserve"> </w:t>
      </w:r>
      <w:bookmarkEnd w:id="39"/>
    </w:p>
    <w:p w14:paraId="361F838D" w14:textId="77777777" w:rsidR="0043781D" w:rsidRDefault="0074127D">
      <w:pPr>
        <w:spacing w:after="176"/>
        <w:ind w:left="-5"/>
      </w:pPr>
      <w:r>
        <w:t>After any investigation, the General Legal Counsel or other persons appointed by the National Board shall tender a written report to the National Board as to the result of such investigation and any  explanation offered by the Local Organization or Region in question, and a copy of the written report  shall be provided to the Board of the Local Organization or Region in question, and to any member of  the Corporation who requests it.</w:t>
      </w:r>
      <w:r>
        <w:rPr>
          <w:rFonts w:ascii="Arial" w:eastAsia="Arial" w:hAnsi="Arial" w:cs="Arial"/>
          <w:b/>
        </w:rPr>
        <w:t xml:space="preserve"> </w:t>
      </w:r>
    </w:p>
    <w:p w14:paraId="7206809A" w14:textId="77777777" w:rsidR="0043781D" w:rsidRDefault="0074127D">
      <w:pPr>
        <w:pStyle w:val="Titre3"/>
        <w:ind w:left="-5"/>
      </w:pPr>
      <w:bookmarkStart w:id="40" w:name="_Toc58604"/>
      <w:r>
        <w:t>Section 4: Legal action</w:t>
      </w:r>
      <w:r>
        <w:rPr>
          <w:rFonts w:ascii="Arial" w:eastAsia="Arial" w:hAnsi="Arial" w:cs="Arial"/>
        </w:rPr>
        <w:t xml:space="preserve"> </w:t>
      </w:r>
      <w:bookmarkEnd w:id="40"/>
    </w:p>
    <w:p w14:paraId="7E807F9D" w14:textId="77777777" w:rsidR="0043781D" w:rsidRDefault="0074127D">
      <w:pPr>
        <w:spacing w:after="200"/>
        <w:ind w:left="-5"/>
      </w:pPr>
      <w:r>
        <w:t>In the event of a lack of cooperation by a Local Organization or Region, the National Board may direct the General Legal Counsel to take such legal action as is necessary, including complaint to police or other authorities if there are reasonable grounds to suspect any illegal activity.</w:t>
      </w:r>
      <w:r>
        <w:rPr>
          <w:rFonts w:ascii="Arial" w:eastAsia="Arial" w:hAnsi="Arial" w:cs="Arial"/>
          <w:b/>
        </w:rPr>
        <w:t xml:space="preserve"> </w:t>
      </w:r>
    </w:p>
    <w:p w14:paraId="22ACAAFD" w14:textId="77777777" w:rsidR="0043781D" w:rsidRDefault="0074127D">
      <w:pPr>
        <w:pStyle w:val="Titre2"/>
        <w:ind w:left="-5" w:right="1950"/>
      </w:pPr>
      <w:bookmarkStart w:id="41" w:name="_Toc58605"/>
      <w:r>
        <w:t>Bylaw 4.7 Termination of Membership</w:t>
      </w:r>
      <w:r>
        <w:rPr>
          <w:rFonts w:ascii="Arial" w:eastAsia="Arial" w:hAnsi="Arial" w:cs="Arial"/>
        </w:rPr>
        <w:t xml:space="preserve"> </w:t>
      </w:r>
      <w:bookmarkEnd w:id="41"/>
    </w:p>
    <w:p w14:paraId="5528769D" w14:textId="77777777" w:rsidR="0043781D" w:rsidRDefault="0074127D">
      <w:pPr>
        <w:spacing w:after="171"/>
        <w:ind w:left="-5"/>
      </w:pPr>
      <w:r>
        <w:t>Membership in the Corporation may be terminated by resignation or dismissal.</w:t>
      </w:r>
      <w:r>
        <w:rPr>
          <w:rFonts w:ascii="Arial" w:eastAsia="Arial" w:hAnsi="Arial" w:cs="Arial"/>
          <w:b/>
        </w:rPr>
        <w:t xml:space="preserve"> </w:t>
      </w:r>
    </w:p>
    <w:p w14:paraId="0C5B428D" w14:textId="77777777" w:rsidR="0043781D" w:rsidRDefault="0074127D">
      <w:pPr>
        <w:pStyle w:val="Titre3"/>
        <w:ind w:left="-5"/>
      </w:pPr>
      <w:bookmarkStart w:id="42" w:name="_Toc58606"/>
      <w:r>
        <w:t>Section 1: Resignation</w:t>
      </w:r>
      <w:r>
        <w:rPr>
          <w:rFonts w:ascii="Arial" w:eastAsia="Arial" w:hAnsi="Arial" w:cs="Arial"/>
        </w:rPr>
        <w:t xml:space="preserve"> </w:t>
      </w:r>
      <w:bookmarkEnd w:id="42"/>
    </w:p>
    <w:p w14:paraId="2414C2B6" w14:textId="77777777" w:rsidR="0043781D" w:rsidRDefault="0074127D">
      <w:pPr>
        <w:spacing w:after="173"/>
        <w:ind w:left="-5"/>
      </w:pPr>
      <w:r>
        <w:t>Any Local Organization may resign from membership in the Corporation by giving written notice to that effect to the Corporation and such resignation shall be effective as of the date it is received by the National President. Such resignation shall not have the effect of waiving any fees which may be due by the resigning Local Organization.</w:t>
      </w:r>
      <w:r>
        <w:rPr>
          <w:rFonts w:ascii="Arial" w:eastAsia="Arial" w:hAnsi="Arial" w:cs="Arial"/>
          <w:b/>
        </w:rPr>
        <w:t xml:space="preserve"> </w:t>
      </w:r>
    </w:p>
    <w:p w14:paraId="4B7E8F64" w14:textId="77777777" w:rsidR="0043781D" w:rsidRDefault="0074127D">
      <w:pPr>
        <w:pStyle w:val="Titre3"/>
        <w:ind w:left="-5"/>
      </w:pPr>
      <w:bookmarkStart w:id="43" w:name="_Toc58607"/>
      <w:r>
        <w:t>Section 2: Dismissal</w:t>
      </w:r>
      <w:r>
        <w:rPr>
          <w:rFonts w:ascii="Arial" w:eastAsia="Arial" w:hAnsi="Arial" w:cs="Arial"/>
        </w:rPr>
        <w:t xml:space="preserve"> </w:t>
      </w:r>
      <w:bookmarkEnd w:id="43"/>
    </w:p>
    <w:p w14:paraId="514FCFE9" w14:textId="77777777" w:rsidR="0043781D" w:rsidRDefault="0074127D">
      <w:pPr>
        <w:numPr>
          <w:ilvl w:val="0"/>
          <w:numId w:val="7"/>
        </w:numPr>
        <w:ind w:hanging="360"/>
      </w:pPr>
      <w:r>
        <w:t>The affiliation of any Local Organization may be revoked by a two-thirds (2/3) vote of the National Board if:</w:t>
      </w:r>
      <w:r>
        <w:rPr>
          <w:rFonts w:ascii="Arial" w:eastAsia="Arial" w:hAnsi="Arial" w:cs="Arial"/>
          <w:b/>
        </w:rPr>
        <w:t xml:space="preserve"> </w:t>
      </w:r>
    </w:p>
    <w:p w14:paraId="7DE7FCA6" w14:textId="77777777" w:rsidR="0043781D" w:rsidRDefault="0074127D">
      <w:pPr>
        <w:spacing w:after="34" w:line="259" w:lineRule="auto"/>
        <w:ind w:right="46"/>
        <w:jc w:val="center"/>
      </w:pPr>
      <w:r>
        <w:rPr>
          <w:rFonts w:ascii="Courier New" w:eastAsia="Courier New" w:hAnsi="Courier New" w:cs="Courier New"/>
        </w:rPr>
        <w:t>o</w:t>
      </w:r>
      <w:r>
        <w:rPr>
          <w:rFonts w:ascii="Arial" w:eastAsia="Arial" w:hAnsi="Arial" w:cs="Arial"/>
        </w:rPr>
        <w:t xml:space="preserve"> </w:t>
      </w:r>
      <w:r>
        <w:t xml:space="preserve">the Local Organization fails to comply with the Bylaws and policies of the </w:t>
      </w:r>
    </w:p>
    <w:p w14:paraId="47D478CC" w14:textId="77777777" w:rsidR="0043781D" w:rsidRDefault="0074127D">
      <w:pPr>
        <w:ind w:left="1080" w:right="518" w:firstLine="360"/>
      </w:pPr>
      <w:r>
        <w:lastRenderedPageBreak/>
        <w:t>Corporation; or</w:t>
      </w:r>
      <w:r>
        <w:rPr>
          <w:rFonts w:ascii="Arial" w:eastAsia="Arial" w:hAnsi="Arial" w:cs="Arial"/>
          <w:b/>
        </w:rPr>
        <w:t xml:space="preserve"> </w:t>
      </w:r>
      <w:r>
        <w:rPr>
          <w:rFonts w:ascii="Courier New" w:eastAsia="Courier New" w:hAnsi="Courier New" w:cs="Courier New"/>
        </w:rPr>
        <w:t>o</w:t>
      </w:r>
      <w:r>
        <w:rPr>
          <w:rFonts w:ascii="Arial" w:eastAsia="Arial" w:hAnsi="Arial" w:cs="Arial"/>
        </w:rPr>
        <w:t xml:space="preserve"> </w:t>
      </w:r>
      <w:r>
        <w:t>the number of individual members of any Local Organization is below (5) as recorded in the Corporation</w:t>
      </w:r>
      <w:r>
        <w:rPr>
          <w:rFonts w:ascii="Times New Roman" w:eastAsia="Times New Roman" w:hAnsi="Times New Roman" w:cs="Times New Roman"/>
        </w:rPr>
        <w:t>’</w:t>
      </w:r>
      <w:r>
        <w:t xml:space="preserve">s national membership database, as established in Bylaw 4.2.1. </w:t>
      </w:r>
      <w:r>
        <w:rPr>
          <w:rFonts w:ascii="Arial" w:eastAsia="Arial" w:hAnsi="Arial" w:cs="Arial"/>
          <w:b/>
        </w:rPr>
        <w:t xml:space="preserve"> </w:t>
      </w:r>
    </w:p>
    <w:p w14:paraId="3D2AF3C4" w14:textId="77777777" w:rsidR="0043781D" w:rsidRDefault="0074127D">
      <w:pPr>
        <w:numPr>
          <w:ilvl w:val="0"/>
          <w:numId w:val="7"/>
        </w:numPr>
        <w:ind w:hanging="360"/>
      </w:pPr>
      <w:r>
        <w:t xml:space="preserve">The Corporation shall provide the dismissed Local Organization with thirty (30) days prior written notice by signature mail of the date of the meeting at which the decision to dismiss will be considered and shall include an invitation to appear at such Board meeting. The notice shall be sent to the last known address of the Local Organization. If the Junior Chamber has zero (0) members registered in the national database, a copy of such notice shall also be sent to the last known address of the last member of that Local Organization. </w:t>
      </w:r>
      <w:r>
        <w:rPr>
          <w:rFonts w:ascii="Arial" w:eastAsia="Arial" w:hAnsi="Arial" w:cs="Arial"/>
          <w:b/>
        </w:rPr>
        <w:t xml:space="preserve"> </w:t>
      </w:r>
    </w:p>
    <w:p w14:paraId="33D66EE2" w14:textId="77777777" w:rsidR="0043781D" w:rsidRDefault="0074127D">
      <w:pPr>
        <w:numPr>
          <w:ilvl w:val="0"/>
          <w:numId w:val="7"/>
        </w:numPr>
        <w:ind w:hanging="360"/>
      </w:pPr>
      <w:r>
        <w:t xml:space="preserve">The decision of the National Board to dismiss a Local Organization shall be absolute, not subject to any appeals process in place. </w:t>
      </w:r>
      <w:r>
        <w:rPr>
          <w:rFonts w:ascii="Arial" w:eastAsia="Arial" w:hAnsi="Arial" w:cs="Arial"/>
          <w:b/>
        </w:rPr>
        <w:t xml:space="preserve"> </w:t>
      </w:r>
    </w:p>
    <w:p w14:paraId="4468B549" w14:textId="77777777" w:rsidR="0043781D" w:rsidRDefault="0074127D">
      <w:pPr>
        <w:numPr>
          <w:ilvl w:val="0"/>
          <w:numId w:val="7"/>
        </w:numPr>
        <w:ind w:hanging="360"/>
      </w:pPr>
      <w:r>
        <w:t xml:space="preserve">Upon the conclusion of the vote of the National Board, the National Board shall forthwith advise the affected Local Organization, and the Region in which the affected Local </w:t>
      </w:r>
    </w:p>
    <w:p w14:paraId="3F1B4AC0" w14:textId="150F6C03" w:rsidR="0033456A" w:rsidRPr="0033456A" w:rsidRDefault="0074127D" w:rsidP="0033456A">
      <w:pPr>
        <w:spacing w:after="197"/>
        <w:ind w:left="730"/>
        <w:rPr>
          <w:rFonts w:ascii="Arial" w:eastAsia="Arial" w:hAnsi="Arial" w:cs="Arial"/>
          <w:b/>
        </w:rPr>
      </w:pPr>
      <w:r>
        <w:t>Organization is located or to which it has been assigned under Bylaw 6.2, of its decision and the reasons for its decision.</w:t>
      </w:r>
      <w:r>
        <w:rPr>
          <w:rFonts w:ascii="Arial" w:eastAsia="Arial" w:hAnsi="Arial" w:cs="Arial"/>
          <w:b/>
        </w:rPr>
        <w:t xml:space="preserve"> </w:t>
      </w:r>
    </w:p>
    <w:p w14:paraId="07339563" w14:textId="77777777" w:rsidR="0043781D" w:rsidRDefault="0074127D">
      <w:pPr>
        <w:pStyle w:val="Titre2"/>
        <w:ind w:left="-5" w:right="1950"/>
      </w:pPr>
      <w:bookmarkStart w:id="44" w:name="_Toc58608"/>
      <w:r>
        <w:t>Bylaw 4.8 Membership Transferability</w:t>
      </w:r>
      <w:r>
        <w:rPr>
          <w:rFonts w:ascii="Arial" w:eastAsia="Arial" w:hAnsi="Arial" w:cs="Arial"/>
        </w:rPr>
        <w:t xml:space="preserve"> </w:t>
      </w:r>
      <w:bookmarkEnd w:id="44"/>
    </w:p>
    <w:p w14:paraId="60F69D40" w14:textId="77777777" w:rsidR="0043781D" w:rsidRDefault="0074127D">
      <w:pPr>
        <w:ind w:left="-5"/>
        <w:rPr>
          <w:rFonts w:ascii="Arial" w:eastAsia="Arial" w:hAnsi="Arial" w:cs="Arial"/>
          <w:b/>
        </w:rPr>
      </w:pPr>
      <w:r>
        <w:t>The membership of any Individual member of the Corporation shall not be transferable to another person.</w:t>
      </w:r>
      <w:r>
        <w:rPr>
          <w:rFonts w:ascii="Arial" w:eastAsia="Arial" w:hAnsi="Arial" w:cs="Arial"/>
          <w:b/>
        </w:rPr>
        <w:t xml:space="preserve"> </w:t>
      </w:r>
    </w:p>
    <w:p w14:paraId="69534560" w14:textId="77777777" w:rsidR="00B6346B" w:rsidRDefault="00B6346B">
      <w:pPr>
        <w:ind w:left="-5"/>
      </w:pPr>
    </w:p>
    <w:p w14:paraId="0E858082" w14:textId="77777777" w:rsidR="00B6346B" w:rsidRPr="00B6346B" w:rsidRDefault="00B6346B" w:rsidP="00B6346B">
      <w:pPr>
        <w:spacing w:after="242" w:line="259" w:lineRule="auto"/>
        <w:ind w:left="0" w:firstLine="0"/>
        <w:rPr>
          <w:b/>
          <w:sz w:val="28"/>
        </w:rPr>
      </w:pPr>
      <w:r w:rsidRPr="00B6346B">
        <w:rPr>
          <w:b/>
          <w:sz w:val="28"/>
        </w:rPr>
        <w:t xml:space="preserve">Chapter 5 - OTHER MEMBERS </w:t>
      </w:r>
    </w:p>
    <w:p w14:paraId="329FA1D1" w14:textId="62602C11" w:rsidR="00B6346B" w:rsidRPr="00B6346B" w:rsidRDefault="00E03ADF" w:rsidP="00B6346B">
      <w:pPr>
        <w:spacing w:after="242" w:line="259" w:lineRule="auto"/>
        <w:ind w:left="0" w:firstLine="0"/>
        <w:rPr>
          <w:b/>
          <w:sz w:val="24"/>
        </w:rPr>
      </w:pPr>
      <w:r>
        <w:rPr>
          <w:b/>
          <w:sz w:val="24"/>
        </w:rPr>
        <w:t>Bylaw</w:t>
      </w:r>
      <w:r w:rsidR="00B6346B" w:rsidRPr="00B6346B">
        <w:rPr>
          <w:b/>
          <w:sz w:val="24"/>
        </w:rPr>
        <w:t xml:space="preserve"> 5.1 Individual Members </w:t>
      </w:r>
    </w:p>
    <w:p w14:paraId="310F974F" w14:textId="77777777" w:rsidR="00B6346B" w:rsidRPr="00B6346B" w:rsidRDefault="00B6346B" w:rsidP="00B6346B">
      <w:pPr>
        <w:spacing w:after="242" w:line="259" w:lineRule="auto"/>
        <w:ind w:left="0" w:firstLine="0"/>
        <w:rPr>
          <w:b/>
          <w:sz w:val="24"/>
        </w:rPr>
      </w:pPr>
      <w:r w:rsidRPr="00B6346B">
        <w:rPr>
          <w:b/>
          <w:sz w:val="24"/>
        </w:rPr>
        <w:t xml:space="preserve">Section 1: Definition </w:t>
      </w:r>
    </w:p>
    <w:p w14:paraId="4ADE623D" w14:textId="10F611BD" w:rsidR="00B6346B" w:rsidRPr="002D2124" w:rsidRDefault="00B6346B" w:rsidP="00B6346B">
      <w:pPr>
        <w:spacing w:after="242" w:line="259" w:lineRule="auto"/>
        <w:ind w:left="0" w:firstLine="0"/>
        <w:rPr>
          <w:bCs/>
          <w:szCs w:val="22"/>
        </w:rPr>
      </w:pPr>
      <w:r w:rsidRPr="002D2124">
        <w:rPr>
          <w:bCs/>
          <w:szCs w:val="22"/>
        </w:rPr>
        <w:t xml:space="preserve">Persons who are members of any Local Organization shall be individual members of the Corporation. All individual members shall be between the ages of eighteen (18) and forty (40) years inclusive, provided that membership shall continue to the end of the calendar year in which the person reaches the age of forty (40) years, except the Immediate Past President who may serve in that capacity for not more than one (1) year. To be an individual member of the Corporation, the appropriate dues shall be paid for or by such person. </w:t>
      </w:r>
    </w:p>
    <w:p w14:paraId="506BA82F" w14:textId="77777777" w:rsidR="00B6346B" w:rsidRPr="00B6346B" w:rsidRDefault="00B6346B" w:rsidP="00B6346B">
      <w:pPr>
        <w:spacing w:after="242" w:line="259" w:lineRule="auto"/>
        <w:ind w:left="0" w:firstLine="0"/>
        <w:rPr>
          <w:b/>
          <w:sz w:val="24"/>
        </w:rPr>
      </w:pPr>
      <w:r w:rsidRPr="00B6346B">
        <w:rPr>
          <w:b/>
          <w:sz w:val="24"/>
        </w:rPr>
        <w:t xml:space="preserve">Section 2: Rights </w:t>
      </w:r>
    </w:p>
    <w:p w14:paraId="5B71B19B" w14:textId="33B76FC2" w:rsidR="00B6346B" w:rsidRPr="002D2124" w:rsidRDefault="00B6346B" w:rsidP="00B6346B">
      <w:pPr>
        <w:spacing w:after="242" w:line="259" w:lineRule="auto"/>
        <w:ind w:left="0" w:firstLine="0"/>
        <w:rPr>
          <w:bCs/>
          <w:szCs w:val="22"/>
        </w:rPr>
      </w:pPr>
      <w:r w:rsidRPr="002D2124">
        <w:rPr>
          <w:bCs/>
          <w:szCs w:val="22"/>
        </w:rPr>
        <w:t xml:space="preserve">As set out in the articles, individual members shall have no voting rights. They shall have no property rights in the Corporation. Their voting privileges are through the Local Organization with which they are affiliated. Individual members shall be entitled to such rights, privileges and services as the National Board may determine from time to time. </w:t>
      </w:r>
    </w:p>
    <w:p w14:paraId="7A1AE8E1" w14:textId="77777777" w:rsidR="00B6346B" w:rsidRDefault="00B6346B" w:rsidP="00B6346B">
      <w:pPr>
        <w:spacing w:after="242" w:line="259" w:lineRule="auto"/>
        <w:ind w:left="0" w:firstLine="0"/>
        <w:rPr>
          <w:b/>
          <w:sz w:val="24"/>
        </w:rPr>
      </w:pPr>
      <w:r w:rsidRPr="00B6346B">
        <w:rPr>
          <w:b/>
          <w:sz w:val="24"/>
        </w:rPr>
        <w:t xml:space="preserve">Section 3: Multiple Memberships </w:t>
      </w:r>
    </w:p>
    <w:p w14:paraId="3AE020CC" w14:textId="3A9D337E" w:rsidR="00B6346B" w:rsidRPr="002D2124" w:rsidRDefault="00B6346B" w:rsidP="00B6346B">
      <w:pPr>
        <w:spacing w:after="242" w:line="259" w:lineRule="auto"/>
        <w:ind w:left="0" w:firstLine="0"/>
        <w:rPr>
          <w:b/>
          <w:szCs w:val="22"/>
        </w:rPr>
      </w:pPr>
      <w:r w:rsidRPr="002D2124">
        <w:rPr>
          <w:bCs/>
          <w:szCs w:val="22"/>
        </w:rPr>
        <w:lastRenderedPageBreak/>
        <w:t xml:space="preserve">To avoid inflated membership numbers, an individual member of JCI Canada may hold an individual membership from only one (1) Local Organization in Canada or the National Digital Membership. </w:t>
      </w:r>
    </w:p>
    <w:p w14:paraId="4357019C" w14:textId="434D10CE" w:rsidR="00B6346B" w:rsidRPr="00B6346B" w:rsidRDefault="00E03ADF" w:rsidP="00B6346B">
      <w:pPr>
        <w:spacing w:after="242" w:line="259" w:lineRule="auto"/>
        <w:ind w:left="0" w:firstLine="0"/>
        <w:rPr>
          <w:b/>
          <w:sz w:val="24"/>
        </w:rPr>
      </w:pPr>
      <w:r>
        <w:rPr>
          <w:b/>
          <w:sz w:val="24"/>
        </w:rPr>
        <w:t>Bylaw</w:t>
      </w:r>
      <w:r w:rsidR="00B6346B" w:rsidRPr="00B6346B">
        <w:rPr>
          <w:b/>
          <w:sz w:val="24"/>
        </w:rPr>
        <w:t xml:space="preserve"> 5.2 Individual Digital Members </w:t>
      </w:r>
    </w:p>
    <w:p w14:paraId="7BE58CCB" w14:textId="77777777" w:rsidR="00B6346B" w:rsidRPr="00B6346B" w:rsidRDefault="00B6346B" w:rsidP="00B6346B">
      <w:pPr>
        <w:spacing w:after="242" w:line="259" w:lineRule="auto"/>
        <w:ind w:left="0" w:firstLine="0"/>
        <w:rPr>
          <w:b/>
          <w:sz w:val="24"/>
        </w:rPr>
      </w:pPr>
      <w:r w:rsidRPr="00B6346B">
        <w:rPr>
          <w:b/>
          <w:sz w:val="24"/>
        </w:rPr>
        <w:t xml:space="preserve">Section 1: Definition </w:t>
      </w:r>
    </w:p>
    <w:p w14:paraId="1E5C1371" w14:textId="55D1E0D2" w:rsidR="00B6346B" w:rsidRPr="002D2124" w:rsidRDefault="00B6346B" w:rsidP="00B6346B">
      <w:pPr>
        <w:spacing w:after="242" w:line="259" w:lineRule="auto"/>
        <w:ind w:left="0" w:firstLine="0"/>
        <w:rPr>
          <w:bCs/>
          <w:szCs w:val="22"/>
        </w:rPr>
      </w:pPr>
      <w:r w:rsidRPr="002D2124">
        <w:rPr>
          <w:bCs/>
          <w:szCs w:val="22"/>
        </w:rPr>
        <w:t xml:space="preserve">Persons who are members of the National Digital Membership shall be individual members of the Corporation. All individual members shall be between the ages of eighteen (18) and forty (40) years inclusive, provided that membership shall continue to the end of the calendar year in which the person reaches the age of forty (40) years. To be an individual member of the Corporation, the appropriate dues shall be paid for or by such person. These individuals must also not regularly reside within 40 kilometers of a chartered organization.  The National Digital Membership will be run under the </w:t>
      </w:r>
      <w:proofErr w:type="gramStart"/>
      <w:r w:rsidRPr="002D2124">
        <w:rPr>
          <w:bCs/>
          <w:szCs w:val="22"/>
        </w:rPr>
        <w:t>National  Board</w:t>
      </w:r>
      <w:proofErr w:type="gramEnd"/>
      <w:r w:rsidRPr="002D2124">
        <w:rPr>
          <w:bCs/>
          <w:szCs w:val="22"/>
        </w:rPr>
        <w:t xml:space="preserve">. </w:t>
      </w:r>
    </w:p>
    <w:p w14:paraId="4D629C09" w14:textId="77777777" w:rsidR="00B6346B" w:rsidRPr="00B6346B" w:rsidRDefault="00B6346B" w:rsidP="00B6346B">
      <w:pPr>
        <w:spacing w:after="242" w:line="259" w:lineRule="auto"/>
        <w:ind w:left="0" w:firstLine="0"/>
        <w:rPr>
          <w:b/>
          <w:sz w:val="24"/>
        </w:rPr>
      </w:pPr>
      <w:r w:rsidRPr="00B6346B">
        <w:rPr>
          <w:b/>
          <w:sz w:val="24"/>
        </w:rPr>
        <w:t>Section 2: Rights and Restrictions</w:t>
      </w:r>
    </w:p>
    <w:p w14:paraId="7C645DDC" w14:textId="660177B2" w:rsidR="00B6346B" w:rsidRPr="002D2124" w:rsidRDefault="00B6346B" w:rsidP="00B6346B">
      <w:pPr>
        <w:spacing w:after="242" w:line="259" w:lineRule="auto"/>
        <w:ind w:left="0" w:firstLine="0"/>
        <w:rPr>
          <w:bCs/>
          <w:szCs w:val="22"/>
        </w:rPr>
      </w:pPr>
      <w:r w:rsidRPr="002D2124">
        <w:rPr>
          <w:bCs/>
          <w:szCs w:val="22"/>
        </w:rPr>
        <w:t xml:space="preserve">As set out in the articles, individual members shall have no voting rights. They shall have no property rights in the Corporation. As voting privileges are through the Local Organization with which the National Digital Membership is not considered a Local Organization they will have no direct representation.  </w:t>
      </w:r>
    </w:p>
    <w:p w14:paraId="3171C552" w14:textId="77777777" w:rsidR="00B6346B" w:rsidRPr="002D2124" w:rsidRDefault="00B6346B" w:rsidP="00B6346B">
      <w:pPr>
        <w:spacing w:after="242" w:line="259" w:lineRule="auto"/>
        <w:ind w:left="0" w:firstLine="0"/>
        <w:rPr>
          <w:bCs/>
          <w:szCs w:val="22"/>
        </w:rPr>
      </w:pPr>
      <w:r w:rsidRPr="002D2124">
        <w:rPr>
          <w:bCs/>
          <w:szCs w:val="22"/>
        </w:rPr>
        <w:t>National Digital Members have the right to;</w:t>
      </w:r>
    </w:p>
    <w:p w14:paraId="1F218503" w14:textId="77777777" w:rsidR="0033456A" w:rsidRPr="002D2124" w:rsidRDefault="00B6346B" w:rsidP="0033456A">
      <w:pPr>
        <w:numPr>
          <w:ilvl w:val="0"/>
          <w:numId w:val="7"/>
        </w:numPr>
        <w:ind w:hanging="360"/>
        <w:rPr>
          <w:szCs w:val="22"/>
        </w:rPr>
      </w:pPr>
      <w:r w:rsidRPr="002D2124">
        <w:rPr>
          <w:bCs/>
          <w:szCs w:val="22"/>
        </w:rPr>
        <w:t xml:space="preserve">Attend National events, </w:t>
      </w:r>
      <w:proofErr w:type="gramStart"/>
      <w:r w:rsidRPr="002D2124">
        <w:rPr>
          <w:bCs/>
          <w:szCs w:val="22"/>
        </w:rPr>
        <w:t>Regional</w:t>
      </w:r>
      <w:proofErr w:type="gramEnd"/>
      <w:r w:rsidRPr="002D2124">
        <w:rPr>
          <w:bCs/>
          <w:szCs w:val="22"/>
        </w:rPr>
        <w:t xml:space="preserve"> events, and </w:t>
      </w:r>
      <w:proofErr w:type="gramStart"/>
      <w:r w:rsidRPr="002D2124">
        <w:rPr>
          <w:bCs/>
          <w:szCs w:val="22"/>
        </w:rPr>
        <w:t>International</w:t>
      </w:r>
      <w:proofErr w:type="gramEnd"/>
      <w:r w:rsidRPr="002D2124">
        <w:rPr>
          <w:bCs/>
          <w:szCs w:val="22"/>
        </w:rPr>
        <w:t xml:space="preserve"> conferences</w:t>
      </w:r>
    </w:p>
    <w:p w14:paraId="1BE1C627" w14:textId="6FFB84C6" w:rsidR="0033456A" w:rsidRPr="002D2124" w:rsidRDefault="0033456A" w:rsidP="0033456A">
      <w:pPr>
        <w:numPr>
          <w:ilvl w:val="0"/>
          <w:numId w:val="7"/>
        </w:numPr>
        <w:ind w:hanging="360"/>
        <w:rPr>
          <w:szCs w:val="22"/>
        </w:rPr>
      </w:pPr>
      <w:r w:rsidRPr="002D2124">
        <w:rPr>
          <w:bCs/>
          <w:szCs w:val="22"/>
        </w:rPr>
        <w:t>Access to National, Regional and International training material and courses</w:t>
      </w:r>
    </w:p>
    <w:p w14:paraId="0D7C5D22" w14:textId="61E75209" w:rsidR="0033456A" w:rsidRPr="002D2124" w:rsidRDefault="002D2124" w:rsidP="0033456A">
      <w:pPr>
        <w:numPr>
          <w:ilvl w:val="0"/>
          <w:numId w:val="7"/>
        </w:numPr>
        <w:ind w:hanging="360"/>
        <w:rPr>
          <w:szCs w:val="22"/>
        </w:rPr>
      </w:pPr>
      <w:r w:rsidRPr="002D2124">
        <w:rPr>
          <w:szCs w:val="22"/>
        </w:rPr>
        <w:t>May volunteer for projects under the direct oversight of a Local Organization, a Regional Board or the National Board</w:t>
      </w:r>
    </w:p>
    <w:p w14:paraId="1FB24998" w14:textId="77777777" w:rsidR="0033456A" w:rsidRPr="0033456A" w:rsidRDefault="0033456A" w:rsidP="0033456A"/>
    <w:p w14:paraId="57005317" w14:textId="06DA18C7" w:rsidR="002D2124" w:rsidRPr="002D2124" w:rsidRDefault="00B6346B" w:rsidP="002D2124">
      <w:pPr>
        <w:spacing w:after="242" w:line="259" w:lineRule="auto"/>
        <w:ind w:left="0" w:firstLine="0"/>
        <w:rPr>
          <w:bCs/>
          <w:szCs w:val="22"/>
        </w:rPr>
      </w:pPr>
      <w:r w:rsidRPr="002D2124">
        <w:rPr>
          <w:bCs/>
          <w:szCs w:val="22"/>
        </w:rPr>
        <w:t>National Digital Members have the following restrictions;</w:t>
      </w:r>
    </w:p>
    <w:p w14:paraId="0603BD99" w14:textId="01A2B12A" w:rsidR="002D2124" w:rsidRPr="002D2124" w:rsidRDefault="002D2124" w:rsidP="002D2124">
      <w:pPr>
        <w:numPr>
          <w:ilvl w:val="0"/>
          <w:numId w:val="7"/>
        </w:numPr>
        <w:ind w:hanging="360"/>
        <w:rPr>
          <w:szCs w:val="22"/>
        </w:rPr>
      </w:pPr>
      <w:r w:rsidRPr="002D2124">
        <w:rPr>
          <w:bCs/>
          <w:szCs w:val="22"/>
        </w:rPr>
        <w:t xml:space="preserve">Individual members shall not be entitled to serve on the National Board or Regional Boards.   </w:t>
      </w:r>
    </w:p>
    <w:p w14:paraId="16553FFC" w14:textId="031BA05E" w:rsidR="002D2124" w:rsidRPr="002D2124" w:rsidRDefault="002D2124" w:rsidP="002D2124">
      <w:pPr>
        <w:numPr>
          <w:ilvl w:val="0"/>
          <w:numId w:val="7"/>
        </w:numPr>
        <w:ind w:hanging="360"/>
        <w:rPr>
          <w:szCs w:val="22"/>
        </w:rPr>
      </w:pPr>
      <w:r w:rsidRPr="002D2124">
        <w:rPr>
          <w:szCs w:val="22"/>
        </w:rPr>
        <w:t>The National Digital Membership and its individual members shall not be entitled to run projects or events</w:t>
      </w:r>
    </w:p>
    <w:p w14:paraId="5CC573B1" w14:textId="77777777" w:rsidR="002D2124" w:rsidRDefault="002D2124" w:rsidP="002D2124">
      <w:pPr>
        <w:ind w:left="720" w:firstLine="0"/>
      </w:pPr>
    </w:p>
    <w:p w14:paraId="4CA403E7" w14:textId="77777777" w:rsidR="00B6346B" w:rsidRPr="00B6346B" w:rsidRDefault="00B6346B" w:rsidP="00B6346B">
      <w:pPr>
        <w:spacing w:after="242" w:line="259" w:lineRule="auto"/>
        <w:ind w:left="0" w:firstLine="0"/>
        <w:rPr>
          <w:b/>
          <w:sz w:val="24"/>
        </w:rPr>
      </w:pPr>
      <w:r w:rsidRPr="00B6346B">
        <w:rPr>
          <w:b/>
          <w:sz w:val="24"/>
        </w:rPr>
        <w:t xml:space="preserve">Section 3: Fees </w:t>
      </w:r>
    </w:p>
    <w:p w14:paraId="4B36A263" w14:textId="77777777" w:rsidR="00B6346B" w:rsidRPr="002D2124" w:rsidRDefault="00B6346B" w:rsidP="00B6346B">
      <w:pPr>
        <w:spacing w:after="242" w:line="259" w:lineRule="auto"/>
        <w:ind w:left="0" w:firstLine="0"/>
        <w:rPr>
          <w:bCs/>
          <w:szCs w:val="22"/>
        </w:rPr>
      </w:pPr>
      <w:r w:rsidRPr="002D2124">
        <w:rPr>
          <w:bCs/>
          <w:szCs w:val="22"/>
        </w:rPr>
        <w:t xml:space="preserve">Fees for Individual Digital Members will be set by the National Board and will be reviewed and updated accordingly. </w:t>
      </w:r>
    </w:p>
    <w:p w14:paraId="0A009845" w14:textId="77777777" w:rsidR="00B6346B" w:rsidRPr="00B6346B" w:rsidRDefault="00B6346B" w:rsidP="00B6346B">
      <w:pPr>
        <w:spacing w:after="242" w:line="259" w:lineRule="auto"/>
        <w:ind w:left="0" w:firstLine="0"/>
        <w:rPr>
          <w:b/>
          <w:sz w:val="28"/>
        </w:rPr>
      </w:pPr>
    </w:p>
    <w:p w14:paraId="53DE3C8C" w14:textId="6FB52A44" w:rsidR="00B6346B" w:rsidRPr="00B6346B" w:rsidRDefault="00E03ADF" w:rsidP="00B6346B">
      <w:pPr>
        <w:spacing w:after="242" w:line="259" w:lineRule="auto"/>
        <w:ind w:left="0" w:firstLine="0"/>
        <w:rPr>
          <w:b/>
          <w:sz w:val="24"/>
        </w:rPr>
      </w:pPr>
      <w:r>
        <w:rPr>
          <w:b/>
          <w:sz w:val="24"/>
        </w:rPr>
        <w:t>Bylaw</w:t>
      </w:r>
      <w:r w:rsidR="00B6346B" w:rsidRPr="00B6346B">
        <w:rPr>
          <w:b/>
          <w:sz w:val="24"/>
        </w:rPr>
        <w:t xml:space="preserve"> 5.3 Associate Members </w:t>
      </w:r>
    </w:p>
    <w:p w14:paraId="0FC5AA84" w14:textId="77777777" w:rsidR="00B6346B" w:rsidRPr="00B6346B" w:rsidRDefault="00B6346B" w:rsidP="00B6346B">
      <w:pPr>
        <w:spacing w:after="242" w:line="259" w:lineRule="auto"/>
        <w:ind w:left="0" w:firstLine="0"/>
        <w:rPr>
          <w:b/>
          <w:sz w:val="24"/>
        </w:rPr>
      </w:pPr>
      <w:r w:rsidRPr="00B6346B">
        <w:rPr>
          <w:b/>
          <w:sz w:val="24"/>
        </w:rPr>
        <w:lastRenderedPageBreak/>
        <w:t xml:space="preserve">Section 1: Definition </w:t>
      </w:r>
    </w:p>
    <w:p w14:paraId="72391017" w14:textId="12D4BE33" w:rsidR="00B6346B" w:rsidRPr="002D2124" w:rsidRDefault="00B6346B" w:rsidP="00B6346B">
      <w:pPr>
        <w:spacing w:after="242" w:line="259" w:lineRule="auto"/>
        <w:ind w:left="0" w:firstLine="0"/>
        <w:rPr>
          <w:bCs/>
          <w:szCs w:val="22"/>
        </w:rPr>
      </w:pPr>
      <w:r w:rsidRPr="002D2124">
        <w:rPr>
          <w:bCs/>
          <w:szCs w:val="22"/>
        </w:rPr>
        <w:t xml:space="preserve">The National Board may, at its discretion, admit as associate members, other organizations under such terms and conditions as it deems advisable. Individuals from foreign countries, either individual members of other JCI National Organizations, or JCI Senators, or members of the JCI Foundation are associate members ex-officio. </w:t>
      </w:r>
    </w:p>
    <w:p w14:paraId="122B41A9" w14:textId="77777777" w:rsidR="00B6346B" w:rsidRPr="002D2124" w:rsidRDefault="00B6346B" w:rsidP="00B6346B">
      <w:pPr>
        <w:spacing w:after="242" w:line="259" w:lineRule="auto"/>
        <w:ind w:left="0" w:firstLine="0"/>
        <w:rPr>
          <w:b/>
          <w:sz w:val="24"/>
        </w:rPr>
      </w:pPr>
      <w:r w:rsidRPr="002D2124">
        <w:rPr>
          <w:b/>
          <w:sz w:val="24"/>
        </w:rPr>
        <w:t xml:space="preserve">Section 2: Rights </w:t>
      </w:r>
    </w:p>
    <w:p w14:paraId="52564B55" w14:textId="027ABBC0" w:rsidR="00B6346B" w:rsidRPr="002D2124" w:rsidRDefault="00B6346B" w:rsidP="00B6346B">
      <w:pPr>
        <w:spacing w:after="242" w:line="259" w:lineRule="auto"/>
        <w:ind w:left="0" w:firstLine="0"/>
        <w:rPr>
          <w:bCs/>
          <w:szCs w:val="22"/>
        </w:rPr>
      </w:pPr>
      <w:r w:rsidRPr="002D2124">
        <w:rPr>
          <w:bCs/>
          <w:szCs w:val="22"/>
        </w:rPr>
        <w:t xml:space="preserve">As set out in the articles, associate members shall have no right to vote. They shall be entitled to such rights, privileges and services as the National Board may determine from time to time. </w:t>
      </w:r>
    </w:p>
    <w:p w14:paraId="5394E7DA" w14:textId="381E0C75" w:rsidR="00B6346B" w:rsidRPr="00B6346B" w:rsidRDefault="00E03ADF" w:rsidP="00B6346B">
      <w:pPr>
        <w:spacing w:after="242" w:line="259" w:lineRule="auto"/>
        <w:ind w:left="0" w:firstLine="0"/>
        <w:rPr>
          <w:b/>
          <w:sz w:val="24"/>
        </w:rPr>
      </w:pPr>
      <w:r>
        <w:rPr>
          <w:b/>
          <w:sz w:val="24"/>
        </w:rPr>
        <w:t>Bylaw</w:t>
      </w:r>
      <w:r w:rsidR="00B6346B" w:rsidRPr="00B6346B">
        <w:rPr>
          <w:b/>
          <w:sz w:val="24"/>
        </w:rPr>
        <w:t xml:space="preserve"> 5.4 Fellow </w:t>
      </w:r>
    </w:p>
    <w:p w14:paraId="128F6639" w14:textId="77777777" w:rsidR="00B6346B" w:rsidRPr="00B6346B" w:rsidRDefault="00B6346B" w:rsidP="00B6346B">
      <w:pPr>
        <w:spacing w:after="242" w:line="259" w:lineRule="auto"/>
        <w:ind w:left="0" w:firstLine="0"/>
        <w:rPr>
          <w:b/>
          <w:sz w:val="24"/>
        </w:rPr>
      </w:pPr>
      <w:r w:rsidRPr="00B6346B">
        <w:rPr>
          <w:b/>
          <w:sz w:val="24"/>
        </w:rPr>
        <w:t xml:space="preserve">Section 1: Definition </w:t>
      </w:r>
    </w:p>
    <w:p w14:paraId="23D8F944" w14:textId="655B5845" w:rsidR="00B6346B" w:rsidRPr="002D2124" w:rsidRDefault="00B6346B" w:rsidP="00B6346B">
      <w:pPr>
        <w:spacing w:after="242" w:line="259" w:lineRule="auto"/>
        <w:ind w:left="0" w:firstLine="0"/>
        <w:rPr>
          <w:bCs/>
          <w:szCs w:val="22"/>
        </w:rPr>
      </w:pPr>
      <w:r w:rsidRPr="002D2124">
        <w:rPr>
          <w:bCs/>
          <w:szCs w:val="22"/>
        </w:rPr>
        <w:t xml:space="preserve">A Fellow is an honorary lifetime membership of the Corporation which may be awarded by the Corporation to individual members or past individual members as a means for honouring them for outstanding service to the Corporation and/or one or more of its Local Organizations. This is the highest award of the Corporation to a current or past Individual Member. </w:t>
      </w:r>
    </w:p>
    <w:p w14:paraId="55DF6936" w14:textId="77777777" w:rsidR="00B6346B" w:rsidRPr="00B6346B" w:rsidRDefault="00B6346B" w:rsidP="00B6346B">
      <w:pPr>
        <w:spacing w:after="242" w:line="259" w:lineRule="auto"/>
        <w:ind w:left="0" w:firstLine="0"/>
        <w:rPr>
          <w:b/>
          <w:sz w:val="24"/>
        </w:rPr>
      </w:pPr>
      <w:r w:rsidRPr="00B6346B">
        <w:rPr>
          <w:b/>
          <w:sz w:val="24"/>
        </w:rPr>
        <w:t xml:space="preserve">Section 2: Application </w:t>
      </w:r>
    </w:p>
    <w:p w14:paraId="76D42FB4" w14:textId="77777777" w:rsidR="00B6346B" w:rsidRPr="002D2124" w:rsidRDefault="00B6346B" w:rsidP="00B6346B">
      <w:pPr>
        <w:spacing w:after="242" w:line="259" w:lineRule="auto"/>
        <w:ind w:left="0" w:firstLine="0"/>
        <w:rPr>
          <w:bCs/>
          <w:szCs w:val="22"/>
        </w:rPr>
      </w:pPr>
      <w:r w:rsidRPr="002D2124">
        <w:rPr>
          <w:bCs/>
          <w:szCs w:val="22"/>
        </w:rPr>
        <w:t xml:space="preserve">All applications are subject to the written approval of: </w:t>
      </w:r>
    </w:p>
    <w:p w14:paraId="6BEAF4F7" w14:textId="4979CD02" w:rsidR="00B6346B" w:rsidRPr="002D2124" w:rsidRDefault="00B6346B" w:rsidP="00B6346B">
      <w:pPr>
        <w:spacing w:after="242" w:line="259" w:lineRule="auto"/>
        <w:ind w:left="0" w:firstLine="0"/>
        <w:rPr>
          <w:bCs/>
          <w:szCs w:val="22"/>
        </w:rPr>
      </w:pPr>
      <w:r w:rsidRPr="002D2124">
        <w:rPr>
          <w:bCs/>
          <w:szCs w:val="22"/>
        </w:rPr>
        <w:t xml:space="preserve">the Local Organization President in which the individual member was involved; and the National President. </w:t>
      </w:r>
    </w:p>
    <w:p w14:paraId="2FC48817" w14:textId="77777777" w:rsidR="00B6346B" w:rsidRPr="002D2124" w:rsidRDefault="00B6346B" w:rsidP="00B6346B">
      <w:pPr>
        <w:spacing w:after="242" w:line="259" w:lineRule="auto"/>
        <w:ind w:left="0" w:firstLine="0"/>
        <w:rPr>
          <w:bCs/>
          <w:szCs w:val="22"/>
        </w:rPr>
      </w:pPr>
      <w:r w:rsidRPr="002D2124">
        <w:rPr>
          <w:bCs/>
          <w:szCs w:val="22"/>
        </w:rPr>
        <w:t xml:space="preserve">In the event, the application is filed for a past individual member who was involved in a Local Organization which is not, at the time of the application, affiliated to the Corporation for any reason whatsoever, the application may then be approved by: </w:t>
      </w:r>
    </w:p>
    <w:p w14:paraId="21A5A49D" w14:textId="77777777" w:rsidR="00B6346B" w:rsidRPr="002D2124" w:rsidRDefault="00B6346B" w:rsidP="00B6346B">
      <w:pPr>
        <w:spacing w:after="242" w:line="259" w:lineRule="auto"/>
        <w:ind w:left="0" w:firstLine="0"/>
        <w:rPr>
          <w:bCs/>
          <w:szCs w:val="22"/>
        </w:rPr>
      </w:pPr>
      <w:r w:rsidRPr="002D2124">
        <w:rPr>
          <w:bCs/>
          <w:szCs w:val="22"/>
        </w:rPr>
        <w:t xml:space="preserve">the former Local Organizations President in office at the same time as the intended awardee; or </w:t>
      </w:r>
    </w:p>
    <w:p w14:paraId="6AA8CEBC" w14:textId="77777777" w:rsidR="00B6346B" w:rsidRPr="002D2124" w:rsidRDefault="00B6346B" w:rsidP="00B6346B">
      <w:pPr>
        <w:spacing w:after="242" w:line="259" w:lineRule="auto"/>
        <w:ind w:left="0" w:firstLine="0"/>
        <w:rPr>
          <w:bCs/>
          <w:szCs w:val="22"/>
        </w:rPr>
      </w:pPr>
      <w:r w:rsidRPr="002D2124">
        <w:rPr>
          <w:bCs/>
          <w:szCs w:val="22"/>
        </w:rPr>
        <w:t xml:space="preserve">three current or individual members of the Corporation; or </w:t>
      </w:r>
    </w:p>
    <w:p w14:paraId="2265A667" w14:textId="3A437A58" w:rsidR="00B6346B" w:rsidRPr="002D2124" w:rsidRDefault="00B6346B" w:rsidP="00B6346B">
      <w:pPr>
        <w:spacing w:after="242" w:line="259" w:lineRule="auto"/>
        <w:ind w:left="0" w:firstLine="0"/>
        <w:rPr>
          <w:bCs/>
          <w:szCs w:val="22"/>
        </w:rPr>
      </w:pPr>
      <w:r w:rsidRPr="002D2124">
        <w:rPr>
          <w:bCs/>
          <w:szCs w:val="22"/>
        </w:rPr>
        <w:t xml:space="preserve">the National President. </w:t>
      </w:r>
    </w:p>
    <w:p w14:paraId="0CFE22C2" w14:textId="34A2EAE0" w:rsidR="00B6346B" w:rsidRPr="002D2124" w:rsidRDefault="00B6346B" w:rsidP="00B6346B">
      <w:pPr>
        <w:spacing w:after="242" w:line="259" w:lineRule="auto"/>
        <w:ind w:left="0" w:firstLine="0"/>
        <w:rPr>
          <w:bCs/>
          <w:szCs w:val="22"/>
        </w:rPr>
      </w:pPr>
      <w:r w:rsidRPr="002D2124">
        <w:rPr>
          <w:bCs/>
          <w:szCs w:val="22"/>
        </w:rPr>
        <w:t xml:space="preserve">Applications must be accompanied by a brief outlining the candidate's qualifications, and a fee which shall be the equivalent to the JCI Senate Fee, equivalently denominated in Canadian dollars. The payment of this fee shall not exempt an individual member from paying dues to the Corporation and JCI. </w:t>
      </w:r>
    </w:p>
    <w:p w14:paraId="0C882101" w14:textId="77777777" w:rsidR="00B6346B" w:rsidRPr="00B6346B" w:rsidRDefault="00B6346B" w:rsidP="00B6346B">
      <w:pPr>
        <w:spacing w:after="242" w:line="259" w:lineRule="auto"/>
        <w:ind w:left="0" w:firstLine="0"/>
        <w:rPr>
          <w:b/>
          <w:sz w:val="24"/>
        </w:rPr>
      </w:pPr>
      <w:r w:rsidRPr="00B6346B">
        <w:rPr>
          <w:b/>
          <w:sz w:val="24"/>
        </w:rPr>
        <w:t xml:space="preserve">Section 3: Rights </w:t>
      </w:r>
    </w:p>
    <w:p w14:paraId="5D66E380" w14:textId="77777777" w:rsidR="00B6346B" w:rsidRPr="002D2124" w:rsidRDefault="00B6346B" w:rsidP="00B6346B">
      <w:pPr>
        <w:spacing w:after="242" w:line="259" w:lineRule="auto"/>
        <w:ind w:left="0" w:firstLine="0"/>
        <w:rPr>
          <w:bCs/>
          <w:szCs w:val="22"/>
        </w:rPr>
      </w:pPr>
      <w:r w:rsidRPr="002D2124">
        <w:rPr>
          <w:bCs/>
          <w:szCs w:val="22"/>
        </w:rPr>
        <w:lastRenderedPageBreak/>
        <w:t xml:space="preserve">As set out in the articles, a Fellow shall have no voting rights. </w:t>
      </w:r>
    </w:p>
    <w:p w14:paraId="4F3291EC" w14:textId="77777777" w:rsidR="00B6346B" w:rsidRPr="002D2124" w:rsidRDefault="00B6346B" w:rsidP="00B6346B">
      <w:pPr>
        <w:spacing w:after="242" w:line="259" w:lineRule="auto"/>
        <w:ind w:left="0" w:firstLine="0"/>
        <w:rPr>
          <w:bCs/>
          <w:szCs w:val="22"/>
        </w:rPr>
      </w:pPr>
      <w:r w:rsidRPr="002D2124">
        <w:rPr>
          <w:bCs/>
          <w:szCs w:val="22"/>
        </w:rPr>
        <w:t xml:space="preserve">A Fellow is not qualified to be elected an Officer of the Corporation, and shall have no special rights, except those which are granted to individual members of Junior Chamber International age, provided the Fellow is within Junior Chamber International age. </w:t>
      </w:r>
    </w:p>
    <w:p w14:paraId="559D5811" w14:textId="6077CD16" w:rsidR="00B6346B" w:rsidRPr="002D2124" w:rsidRDefault="00B6346B" w:rsidP="00B6346B">
      <w:pPr>
        <w:spacing w:after="242" w:line="259" w:lineRule="auto"/>
        <w:ind w:left="0" w:firstLine="0"/>
        <w:rPr>
          <w:bCs/>
          <w:szCs w:val="22"/>
        </w:rPr>
      </w:pPr>
      <w:r w:rsidRPr="002D2124">
        <w:rPr>
          <w:bCs/>
          <w:szCs w:val="22"/>
        </w:rPr>
        <w:t xml:space="preserve">Fellows who have passed Junior Chamber International age shall have no rights whatsoever, except those which may be granted from time to time by the Corporation. </w:t>
      </w:r>
    </w:p>
    <w:p w14:paraId="10486297" w14:textId="77777777" w:rsidR="00B6346B" w:rsidRPr="00B6346B" w:rsidRDefault="00B6346B" w:rsidP="00B6346B">
      <w:pPr>
        <w:spacing w:after="242" w:line="259" w:lineRule="auto"/>
        <w:ind w:left="0" w:firstLine="0"/>
        <w:rPr>
          <w:b/>
          <w:sz w:val="24"/>
        </w:rPr>
      </w:pPr>
      <w:r w:rsidRPr="00B6346B">
        <w:rPr>
          <w:b/>
          <w:sz w:val="24"/>
        </w:rPr>
        <w:t xml:space="preserve">Section 4: Qualifications </w:t>
      </w:r>
    </w:p>
    <w:p w14:paraId="0BD28D59" w14:textId="7899AE5B" w:rsidR="00B6346B" w:rsidRPr="002D2124" w:rsidRDefault="00B6346B" w:rsidP="00B6346B">
      <w:pPr>
        <w:spacing w:after="242" w:line="259" w:lineRule="auto"/>
        <w:ind w:left="0" w:firstLine="0"/>
        <w:rPr>
          <w:bCs/>
          <w:szCs w:val="22"/>
        </w:rPr>
      </w:pPr>
      <w:r w:rsidRPr="002D2124">
        <w:rPr>
          <w:bCs/>
          <w:szCs w:val="22"/>
        </w:rPr>
        <w:t xml:space="preserve">Presentation of a Fellow shall be restricted to individual members of at least three (3) years standing. </w:t>
      </w:r>
    </w:p>
    <w:p w14:paraId="27854E0D" w14:textId="77777777" w:rsidR="00B6346B" w:rsidRPr="00B6346B" w:rsidRDefault="00B6346B" w:rsidP="00B6346B">
      <w:pPr>
        <w:spacing w:after="242" w:line="259" w:lineRule="auto"/>
        <w:ind w:left="0" w:firstLine="0"/>
        <w:rPr>
          <w:b/>
          <w:sz w:val="24"/>
        </w:rPr>
      </w:pPr>
      <w:r w:rsidRPr="00B6346B">
        <w:rPr>
          <w:b/>
          <w:sz w:val="24"/>
        </w:rPr>
        <w:t xml:space="preserve">Section 5: Use of Fee </w:t>
      </w:r>
    </w:p>
    <w:p w14:paraId="407BE000" w14:textId="7286E8B8" w:rsidR="00B6346B" w:rsidRPr="002D2124" w:rsidRDefault="00B6346B" w:rsidP="00B6346B">
      <w:pPr>
        <w:spacing w:after="242" w:line="259" w:lineRule="auto"/>
        <w:ind w:left="0" w:firstLine="0"/>
        <w:rPr>
          <w:bCs/>
          <w:szCs w:val="22"/>
        </w:rPr>
      </w:pPr>
      <w:r w:rsidRPr="002D2124">
        <w:rPr>
          <w:bCs/>
          <w:szCs w:val="22"/>
        </w:rPr>
        <w:t xml:space="preserve">The fee will be deposited into the general account of the Corporation. </w:t>
      </w:r>
    </w:p>
    <w:p w14:paraId="6B4D400E" w14:textId="102CAF37" w:rsidR="00B6346B" w:rsidRPr="00B6346B" w:rsidRDefault="00E03ADF" w:rsidP="00B6346B">
      <w:pPr>
        <w:spacing w:after="242" w:line="259" w:lineRule="auto"/>
        <w:ind w:left="0" w:firstLine="0"/>
        <w:rPr>
          <w:b/>
          <w:sz w:val="24"/>
        </w:rPr>
      </w:pPr>
      <w:r>
        <w:rPr>
          <w:b/>
          <w:sz w:val="24"/>
        </w:rPr>
        <w:t xml:space="preserve">Bylaw </w:t>
      </w:r>
      <w:r w:rsidR="00B6346B" w:rsidRPr="00B6346B">
        <w:rPr>
          <w:b/>
          <w:sz w:val="24"/>
        </w:rPr>
        <w:t xml:space="preserve">5.5 Life Member </w:t>
      </w:r>
    </w:p>
    <w:p w14:paraId="0D9F540C" w14:textId="77777777" w:rsidR="00B6346B" w:rsidRPr="002D2124" w:rsidRDefault="00B6346B" w:rsidP="00B6346B">
      <w:pPr>
        <w:spacing w:after="242" w:line="259" w:lineRule="auto"/>
        <w:ind w:left="0" w:firstLine="0"/>
        <w:rPr>
          <w:bCs/>
          <w:szCs w:val="22"/>
        </w:rPr>
      </w:pPr>
      <w:r w:rsidRPr="002D2124">
        <w:rPr>
          <w:bCs/>
          <w:szCs w:val="22"/>
        </w:rPr>
        <w:t xml:space="preserve">National Presidents of the Corporation who have faithfully fulfilled the duties of their office, "Canadian" JCI Senators, and Fellows of the Corporation shall be granted honorary life membership, but shall not vote, as set out in Article 5.2.2 and Article 5.3.3. </w:t>
      </w:r>
    </w:p>
    <w:p w14:paraId="346806AF" w14:textId="77777777" w:rsidR="00B6346B" w:rsidRPr="002D2124" w:rsidRDefault="00B6346B" w:rsidP="00B6346B">
      <w:pPr>
        <w:spacing w:after="242" w:line="259" w:lineRule="auto"/>
        <w:ind w:left="0" w:firstLine="0"/>
        <w:rPr>
          <w:bCs/>
          <w:szCs w:val="22"/>
        </w:rPr>
      </w:pPr>
      <w:r w:rsidRPr="002D2124">
        <w:rPr>
          <w:bCs/>
          <w:szCs w:val="22"/>
        </w:rPr>
        <w:t xml:space="preserve">They shall not hold office in this Corporation, unless otherwise qualified. </w:t>
      </w:r>
    </w:p>
    <w:p w14:paraId="2F7245BE" w14:textId="1D4A8C7A" w:rsidR="00B6346B" w:rsidRPr="00E03ADF" w:rsidRDefault="00B6346B" w:rsidP="00B6346B">
      <w:pPr>
        <w:spacing w:after="242" w:line="259" w:lineRule="auto"/>
        <w:ind w:left="0" w:firstLine="0"/>
        <w:rPr>
          <w:bCs/>
          <w:szCs w:val="22"/>
        </w:rPr>
      </w:pPr>
      <w:r w:rsidRPr="002D2124">
        <w:rPr>
          <w:bCs/>
          <w:szCs w:val="22"/>
        </w:rPr>
        <w:t>This privilege is to be extended to all Past National Presidents of the Corporation and present and future "Canadian" JCI Senators as set out in</w:t>
      </w:r>
      <w:r w:rsidRPr="002D2124">
        <w:rPr>
          <w:b/>
          <w:szCs w:val="22"/>
        </w:rPr>
        <w:t xml:space="preserve"> </w:t>
      </w:r>
      <w:r w:rsidRPr="002D2124">
        <w:rPr>
          <w:bCs/>
          <w:szCs w:val="22"/>
        </w:rPr>
        <w:t xml:space="preserve">Chapter 24, and all present and future Fellows of the Corporation as set out in Article 5.3. </w:t>
      </w:r>
    </w:p>
    <w:p w14:paraId="4DEA667C" w14:textId="7AF2EC0D" w:rsidR="00B6346B" w:rsidRPr="0033456A" w:rsidRDefault="00B6346B" w:rsidP="00B6346B">
      <w:pPr>
        <w:spacing w:after="242" w:line="259" w:lineRule="auto"/>
        <w:ind w:left="0" w:firstLine="0"/>
        <w:rPr>
          <w:b/>
          <w:sz w:val="24"/>
        </w:rPr>
      </w:pPr>
      <w:r w:rsidRPr="0033456A">
        <w:rPr>
          <w:b/>
          <w:sz w:val="24"/>
        </w:rPr>
        <w:t xml:space="preserve">Bylaw 5.6 National Directory </w:t>
      </w:r>
    </w:p>
    <w:p w14:paraId="751A9890" w14:textId="4151A054" w:rsidR="00B6346B" w:rsidRPr="002D2124" w:rsidRDefault="00B6346B" w:rsidP="00B6346B">
      <w:pPr>
        <w:spacing w:after="242" w:line="259" w:lineRule="auto"/>
        <w:ind w:left="0" w:firstLine="0"/>
        <w:rPr>
          <w:bCs/>
          <w:szCs w:val="22"/>
        </w:rPr>
      </w:pPr>
      <w:r w:rsidRPr="002D2124">
        <w:rPr>
          <w:bCs/>
          <w:szCs w:val="22"/>
        </w:rPr>
        <w:t xml:space="preserve">The National Directory shall not be used for any purpose other than that authorized by the National Board. </w:t>
      </w:r>
    </w:p>
    <w:p w14:paraId="185BCE04" w14:textId="3A669E67" w:rsidR="00B6346B" w:rsidRPr="0033456A" w:rsidRDefault="00B6346B" w:rsidP="00B6346B">
      <w:pPr>
        <w:spacing w:after="242" w:line="259" w:lineRule="auto"/>
        <w:ind w:left="0" w:firstLine="0"/>
        <w:rPr>
          <w:b/>
          <w:sz w:val="24"/>
        </w:rPr>
      </w:pPr>
      <w:r w:rsidRPr="0033456A">
        <w:rPr>
          <w:b/>
          <w:sz w:val="24"/>
        </w:rPr>
        <w:t xml:space="preserve">Bylaw 5.7 Termination of Membership of all other members </w:t>
      </w:r>
    </w:p>
    <w:p w14:paraId="14FB331E" w14:textId="77777777" w:rsidR="00B6346B" w:rsidRPr="0033456A" w:rsidRDefault="00B6346B" w:rsidP="00B6346B">
      <w:pPr>
        <w:spacing w:after="242" w:line="259" w:lineRule="auto"/>
        <w:ind w:left="0" w:firstLine="0"/>
        <w:rPr>
          <w:b/>
          <w:sz w:val="24"/>
        </w:rPr>
      </w:pPr>
      <w:r w:rsidRPr="0033456A">
        <w:rPr>
          <w:b/>
          <w:sz w:val="24"/>
        </w:rPr>
        <w:t xml:space="preserve">Section 1: Resignation </w:t>
      </w:r>
    </w:p>
    <w:p w14:paraId="78C8081F" w14:textId="1609B73B" w:rsidR="00B6346B" w:rsidRPr="002D2124" w:rsidRDefault="00B6346B" w:rsidP="00B6346B">
      <w:pPr>
        <w:spacing w:after="242" w:line="259" w:lineRule="auto"/>
        <w:ind w:left="0" w:firstLine="0"/>
        <w:rPr>
          <w:bCs/>
          <w:szCs w:val="22"/>
        </w:rPr>
      </w:pPr>
      <w:r w:rsidRPr="002D2124">
        <w:rPr>
          <w:bCs/>
          <w:szCs w:val="22"/>
        </w:rPr>
        <w:t xml:space="preserve">Any member as set out in Chapter 5 may resign from membership in the Corporation by giving written notice to that effect to the Corporation and such resignation shall be effective as of the date it is received by the National President. Such resignation shall not have the effect of waiving any fees which may be due by the resigning member. </w:t>
      </w:r>
    </w:p>
    <w:p w14:paraId="2CEC860C" w14:textId="77777777" w:rsidR="00B6346B" w:rsidRPr="0033456A" w:rsidRDefault="00B6346B" w:rsidP="00B6346B">
      <w:pPr>
        <w:spacing w:after="242" w:line="259" w:lineRule="auto"/>
        <w:ind w:left="0" w:firstLine="0"/>
        <w:rPr>
          <w:b/>
          <w:sz w:val="24"/>
        </w:rPr>
      </w:pPr>
      <w:r w:rsidRPr="0033456A">
        <w:rPr>
          <w:b/>
          <w:sz w:val="24"/>
        </w:rPr>
        <w:lastRenderedPageBreak/>
        <w:t xml:space="preserve">Section 2: Dismissal </w:t>
      </w:r>
    </w:p>
    <w:p w14:paraId="08DF4CB6" w14:textId="77777777" w:rsidR="00B6346B" w:rsidRPr="002D2124" w:rsidRDefault="00B6346B" w:rsidP="00B6346B">
      <w:pPr>
        <w:spacing w:after="242" w:line="259" w:lineRule="auto"/>
        <w:ind w:left="0" w:firstLine="0"/>
        <w:rPr>
          <w:bCs/>
          <w:szCs w:val="22"/>
        </w:rPr>
      </w:pPr>
      <w:r w:rsidRPr="002D2124">
        <w:rPr>
          <w:bCs/>
          <w:szCs w:val="22"/>
        </w:rPr>
        <w:t xml:space="preserve">The affiliation of any member as set out in Chapter 5 may be revoked by a two-thirds (2/3) vote of the National Board if: </w:t>
      </w:r>
    </w:p>
    <w:p w14:paraId="798E8721" w14:textId="77777777" w:rsidR="00B6346B" w:rsidRPr="002D2124" w:rsidRDefault="00B6346B" w:rsidP="00B6346B">
      <w:pPr>
        <w:spacing w:after="242" w:line="259" w:lineRule="auto"/>
        <w:ind w:left="0" w:firstLine="0"/>
        <w:rPr>
          <w:bCs/>
          <w:szCs w:val="22"/>
        </w:rPr>
      </w:pPr>
      <w:r w:rsidRPr="002D2124">
        <w:rPr>
          <w:bCs/>
          <w:szCs w:val="22"/>
        </w:rPr>
        <w:t xml:space="preserve">the member fails to comply with the Bylaws and Policies of the Corporation; or </w:t>
      </w:r>
    </w:p>
    <w:p w14:paraId="0A975062" w14:textId="5FCB7520" w:rsidR="00B6346B" w:rsidRPr="002D2124" w:rsidRDefault="00B6346B" w:rsidP="00B6346B">
      <w:pPr>
        <w:spacing w:after="242" w:line="259" w:lineRule="auto"/>
        <w:ind w:left="0" w:firstLine="0"/>
        <w:rPr>
          <w:bCs/>
          <w:szCs w:val="22"/>
        </w:rPr>
      </w:pPr>
      <w:r w:rsidRPr="002D2124">
        <w:rPr>
          <w:bCs/>
          <w:szCs w:val="22"/>
        </w:rPr>
        <w:t xml:space="preserve">the member does not comply with the membership requirements as described in the Bylaws of the Corporation. </w:t>
      </w:r>
    </w:p>
    <w:p w14:paraId="69F38369" w14:textId="77777777" w:rsidR="00B6346B" w:rsidRPr="002D2124" w:rsidRDefault="00B6346B" w:rsidP="00B6346B">
      <w:pPr>
        <w:spacing w:after="242" w:line="259" w:lineRule="auto"/>
        <w:ind w:left="0" w:firstLine="0"/>
        <w:rPr>
          <w:bCs/>
          <w:szCs w:val="22"/>
        </w:rPr>
      </w:pPr>
      <w:r w:rsidRPr="002D2124">
        <w:rPr>
          <w:bCs/>
          <w:szCs w:val="22"/>
        </w:rPr>
        <w:t xml:space="preserve">The Corporation shall provide the dismissed member with thirty (30) days prior written notice by signature mail of the date of the meeting at which the decision to dismiss will be considered and shall include an invitation to appear at such Board meeting. The notice shall be sent to the last known address of the other member. </w:t>
      </w:r>
    </w:p>
    <w:p w14:paraId="3E053BBF" w14:textId="77777777" w:rsidR="00B6346B" w:rsidRPr="002D2124" w:rsidRDefault="00B6346B" w:rsidP="00B6346B">
      <w:pPr>
        <w:spacing w:after="242" w:line="259" w:lineRule="auto"/>
        <w:ind w:left="0" w:firstLine="0"/>
        <w:rPr>
          <w:bCs/>
          <w:szCs w:val="22"/>
        </w:rPr>
      </w:pPr>
      <w:r w:rsidRPr="002D2124">
        <w:rPr>
          <w:bCs/>
          <w:szCs w:val="22"/>
        </w:rPr>
        <w:t xml:space="preserve">The decision of the National Board to dismiss the member shall be absolute, and not subject to any appeal process. </w:t>
      </w:r>
    </w:p>
    <w:p w14:paraId="324E6732" w14:textId="0C644DC1" w:rsidR="00B6346B" w:rsidRPr="002D2124" w:rsidRDefault="00B6346B" w:rsidP="00B6346B">
      <w:pPr>
        <w:spacing w:after="242" w:line="259" w:lineRule="auto"/>
        <w:ind w:left="0" w:firstLine="0"/>
        <w:rPr>
          <w:bCs/>
          <w:szCs w:val="22"/>
        </w:rPr>
      </w:pPr>
      <w:r w:rsidRPr="002D2124">
        <w:rPr>
          <w:bCs/>
          <w:szCs w:val="22"/>
        </w:rPr>
        <w:t xml:space="preserve">Upon the conclusion of the vote of the National Board, the National Board shall forthwith advise the affected member of its decision and the reasons for it. </w:t>
      </w:r>
    </w:p>
    <w:p w14:paraId="04D9B479" w14:textId="4FFBE056" w:rsidR="00B6346B" w:rsidRPr="0033456A" w:rsidRDefault="00B6346B" w:rsidP="00B6346B">
      <w:pPr>
        <w:spacing w:after="242" w:line="259" w:lineRule="auto"/>
        <w:ind w:left="0" w:firstLine="0"/>
        <w:rPr>
          <w:b/>
          <w:sz w:val="24"/>
        </w:rPr>
      </w:pPr>
      <w:r w:rsidRPr="0033456A">
        <w:rPr>
          <w:b/>
          <w:sz w:val="24"/>
        </w:rPr>
        <w:t xml:space="preserve">Bylaw 5.8 Membership Transferability </w:t>
      </w:r>
    </w:p>
    <w:p w14:paraId="33BAA0A7" w14:textId="31984EE7" w:rsidR="0043781D" w:rsidRPr="002D2124" w:rsidRDefault="00B6346B" w:rsidP="002D2124">
      <w:pPr>
        <w:spacing w:after="242" w:line="259" w:lineRule="auto"/>
        <w:ind w:left="0" w:firstLine="0"/>
        <w:rPr>
          <w:bCs/>
          <w:szCs w:val="22"/>
        </w:rPr>
      </w:pPr>
      <w:r w:rsidRPr="002D2124">
        <w:rPr>
          <w:bCs/>
          <w:szCs w:val="22"/>
        </w:rPr>
        <w:t>The membership of a member as set out in Chapter 5 shall not be transferable to another person.</w:t>
      </w:r>
    </w:p>
    <w:p w14:paraId="32301B6E" w14:textId="088190AC" w:rsidR="0043781D" w:rsidRDefault="0074127D" w:rsidP="002D2124">
      <w:pPr>
        <w:spacing w:after="239" w:line="259" w:lineRule="auto"/>
        <w:ind w:left="0" w:firstLine="0"/>
      </w:pPr>
      <w:r>
        <w:rPr>
          <w:rFonts w:ascii="Arial" w:eastAsia="Arial" w:hAnsi="Arial" w:cs="Arial"/>
          <w:b/>
        </w:rPr>
        <w:t xml:space="preserve"> </w:t>
      </w:r>
    </w:p>
    <w:p w14:paraId="7A992BD7" w14:textId="77777777" w:rsidR="0043781D" w:rsidRDefault="0074127D">
      <w:pPr>
        <w:pStyle w:val="Titre1"/>
        <w:ind w:left="-5"/>
      </w:pPr>
      <w:bookmarkStart w:id="45" w:name="_Toc58629"/>
      <w:r>
        <w:t xml:space="preserve">Chapter 6 </w:t>
      </w:r>
      <w:r>
        <w:rPr>
          <w:rFonts w:ascii="Times New Roman" w:eastAsia="Times New Roman" w:hAnsi="Times New Roman" w:cs="Times New Roman"/>
        </w:rPr>
        <w:t>–</w:t>
      </w:r>
      <w:r>
        <w:t xml:space="preserve"> REGIONS </w:t>
      </w:r>
      <w:r>
        <w:rPr>
          <w:rFonts w:ascii="Arial" w:eastAsia="Arial" w:hAnsi="Arial" w:cs="Arial"/>
        </w:rPr>
        <w:t xml:space="preserve"> </w:t>
      </w:r>
      <w:bookmarkEnd w:id="45"/>
    </w:p>
    <w:p w14:paraId="6133D1FC" w14:textId="16FA6CC7" w:rsidR="0043781D" w:rsidRDefault="00E03ADF">
      <w:pPr>
        <w:pStyle w:val="Titre2"/>
        <w:ind w:left="-5" w:right="1950"/>
      </w:pPr>
      <w:bookmarkStart w:id="46" w:name="_Toc58630"/>
      <w:r>
        <w:t>Bylaw</w:t>
      </w:r>
      <w:r w:rsidR="0074127D">
        <w:t xml:space="preserve"> 6.1 Definition and Boundaries of Regions  </w:t>
      </w:r>
      <w:r w:rsidR="0074127D">
        <w:rPr>
          <w:rFonts w:ascii="Arial" w:eastAsia="Arial" w:hAnsi="Arial" w:cs="Arial"/>
        </w:rPr>
        <w:t xml:space="preserve"> </w:t>
      </w:r>
      <w:bookmarkEnd w:id="46"/>
    </w:p>
    <w:p w14:paraId="1C0BAC8E" w14:textId="77777777" w:rsidR="0043781D" w:rsidRDefault="0074127D">
      <w:pPr>
        <w:pStyle w:val="Titre3"/>
        <w:ind w:left="-5"/>
      </w:pPr>
      <w:bookmarkStart w:id="47" w:name="_Toc58631"/>
      <w:r>
        <w:t>Section 1: Definition</w:t>
      </w:r>
      <w:r>
        <w:rPr>
          <w:rFonts w:ascii="Arial" w:eastAsia="Arial" w:hAnsi="Arial" w:cs="Arial"/>
        </w:rPr>
        <w:t xml:space="preserve"> </w:t>
      </w:r>
      <w:bookmarkEnd w:id="47"/>
    </w:p>
    <w:p w14:paraId="06E78EAB" w14:textId="77777777" w:rsidR="0043781D" w:rsidRDefault="0074127D">
      <w:pPr>
        <w:spacing w:after="176"/>
        <w:ind w:left="-5"/>
      </w:pPr>
      <w:proofErr w:type="gramStart"/>
      <w:r>
        <w:t>For the purpose of</w:t>
      </w:r>
      <w:proofErr w:type="gramEnd"/>
      <w:r>
        <w:t xml:space="preserve"> administration and representation, the Local Organizations in the Corporation shall be classified into </w:t>
      </w:r>
      <w:proofErr w:type="gramStart"/>
      <w:r>
        <w:t>Regions</w:t>
      </w:r>
      <w:proofErr w:type="gramEnd"/>
      <w:r>
        <w:t>. Regions are sub-national groups of Local Organizations that can work together to provide support to their respective Local Organizations. The Regional levels shall be an integral part of the Corporation and shall be responsible to the National Board and General Assembly for their actions. The Regions shall be administered according to the Articles, Bylaws and Policies of the Corporation.</w:t>
      </w:r>
      <w:r>
        <w:rPr>
          <w:rFonts w:ascii="Arial" w:eastAsia="Arial" w:hAnsi="Arial" w:cs="Arial"/>
          <w:b/>
        </w:rPr>
        <w:t xml:space="preserve"> </w:t>
      </w:r>
    </w:p>
    <w:p w14:paraId="7C58E9BE" w14:textId="77777777" w:rsidR="0043781D" w:rsidRDefault="0074127D">
      <w:pPr>
        <w:pStyle w:val="Titre3"/>
        <w:spacing w:after="34"/>
        <w:ind w:left="-5"/>
      </w:pPr>
      <w:bookmarkStart w:id="48" w:name="_Toc58632"/>
      <w:r>
        <w:t>Section 2: Boundaries</w:t>
      </w:r>
      <w:r>
        <w:rPr>
          <w:rFonts w:ascii="Arial" w:eastAsia="Arial" w:hAnsi="Arial" w:cs="Arial"/>
        </w:rPr>
        <w:t xml:space="preserve"> </w:t>
      </w:r>
      <w:bookmarkEnd w:id="48"/>
    </w:p>
    <w:p w14:paraId="7A0C23FE" w14:textId="77777777" w:rsidR="0043781D" w:rsidRDefault="0074127D">
      <w:pPr>
        <w:ind w:left="-5"/>
      </w:pPr>
      <w:r>
        <w:t xml:space="preserve">The Regions shall be made up and shown as follows: </w:t>
      </w:r>
      <w:r>
        <w:rPr>
          <w:rFonts w:ascii="Arial" w:eastAsia="Arial" w:hAnsi="Arial" w:cs="Arial"/>
          <w:b/>
        </w:rPr>
        <w:t xml:space="preserve"> </w:t>
      </w:r>
    </w:p>
    <w:p w14:paraId="3ECDBEC9" w14:textId="77777777" w:rsidR="0043781D" w:rsidRDefault="0074127D">
      <w:pPr>
        <w:numPr>
          <w:ilvl w:val="0"/>
          <w:numId w:val="10"/>
        </w:numPr>
        <w:ind w:hanging="360"/>
      </w:pPr>
      <w:r>
        <w:t xml:space="preserve">The British Columbia &amp; Yukon Region: The Province of British Columbia and the Yukon Territories. </w:t>
      </w:r>
      <w:r>
        <w:rPr>
          <w:rFonts w:ascii="Arial" w:eastAsia="Arial" w:hAnsi="Arial" w:cs="Arial"/>
          <w:b/>
        </w:rPr>
        <w:t xml:space="preserve"> </w:t>
      </w:r>
    </w:p>
    <w:p w14:paraId="761CF411" w14:textId="77777777" w:rsidR="0043781D" w:rsidRDefault="0074127D">
      <w:pPr>
        <w:numPr>
          <w:ilvl w:val="0"/>
          <w:numId w:val="10"/>
        </w:numPr>
        <w:ind w:hanging="360"/>
      </w:pPr>
      <w:r>
        <w:t xml:space="preserve">The Central Region: The Provinces of Manitoba, Saskatchewan and Alberta, and the Northwest Territories and Nunavut. </w:t>
      </w:r>
      <w:r>
        <w:rPr>
          <w:rFonts w:ascii="Arial" w:eastAsia="Arial" w:hAnsi="Arial" w:cs="Arial"/>
          <w:b/>
        </w:rPr>
        <w:t xml:space="preserve"> </w:t>
      </w:r>
    </w:p>
    <w:p w14:paraId="4FCC2237" w14:textId="77777777" w:rsidR="0043781D" w:rsidRDefault="0074127D">
      <w:pPr>
        <w:numPr>
          <w:ilvl w:val="0"/>
          <w:numId w:val="10"/>
        </w:numPr>
        <w:ind w:hanging="360"/>
      </w:pPr>
      <w:r>
        <w:lastRenderedPageBreak/>
        <w:t xml:space="preserve">The Ontario Region: The Province of Ontario. </w:t>
      </w:r>
      <w:r>
        <w:rPr>
          <w:rFonts w:ascii="Arial" w:eastAsia="Arial" w:hAnsi="Arial" w:cs="Arial"/>
          <w:b/>
        </w:rPr>
        <w:t xml:space="preserve"> </w:t>
      </w:r>
    </w:p>
    <w:p w14:paraId="65498380" w14:textId="77777777" w:rsidR="0043781D" w:rsidRDefault="0074127D">
      <w:pPr>
        <w:numPr>
          <w:ilvl w:val="0"/>
          <w:numId w:val="10"/>
        </w:numPr>
        <w:ind w:hanging="360"/>
      </w:pPr>
      <w:r>
        <w:t xml:space="preserve">The Quebec Region: The Province of Quebec. </w:t>
      </w:r>
      <w:r>
        <w:rPr>
          <w:rFonts w:ascii="Arial" w:eastAsia="Arial" w:hAnsi="Arial" w:cs="Arial"/>
          <w:b/>
        </w:rPr>
        <w:t xml:space="preserve"> </w:t>
      </w:r>
    </w:p>
    <w:p w14:paraId="5046B870" w14:textId="77777777" w:rsidR="0043781D" w:rsidRDefault="0074127D">
      <w:pPr>
        <w:numPr>
          <w:ilvl w:val="0"/>
          <w:numId w:val="10"/>
        </w:numPr>
        <w:ind w:hanging="360"/>
      </w:pPr>
      <w:r>
        <w:t xml:space="preserve">The Atlantic Region: The Provinces of New Brunswick, Prince Edward Island, Nova Scotia and Newfoundland and Labrador. </w:t>
      </w:r>
      <w:r>
        <w:rPr>
          <w:rFonts w:ascii="Arial" w:eastAsia="Arial" w:hAnsi="Arial" w:cs="Arial"/>
          <w:b/>
        </w:rPr>
        <w:t xml:space="preserve"> </w:t>
      </w:r>
    </w:p>
    <w:p w14:paraId="441E92F4" w14:textId="77777777" w:rsidR="0043781D" w:rsidRDefault="0074127D">
      <w:pPr>
        <w:spacing w:after="198"/>
        <w:ind w:left="-5"/>
      </w:pPr>
      <w:r>
        <w:t xml:space="preserve">The boundaries above are general guidelines only and may be varied by the National Board, provided that the consent of the Local Organization or Local Organizations and Regions affected is first obtained. </w:t>
      </w:r>
      <w:r>
        <w:rPr>
          <w:rFonts w:ascii="Arial" w:eastAsia="Arial" w:hAnsi="Arial" w:cs="Arial"/>
          <w:b/>
        </w:rPr>
        <w:t xml:space="preserve"> </w:t>
      </w:r>
    </w:p>
    <w:p w14:paraId="63F8748D" w14:textId="77777777" w:rsidR="0043781D" w:rsidRDefault="0074127D">
      <w:pPr>
        <w:pStyle w:val="Titre2"/>
        <w:ind w:left="-5" w:right="1950"/>
      </w:pPr>
      <w:bookmarkStart w:id="49" w:name="_Toc58633"/>
      <w:r>
        <w:t xml:space="preserve">Bylaw 6.2 Assignment of Local Organizations to Regions  </w:t>
      </w:r>
      <w:r>
        <w:rPr>
          <w:rFonts w:ascii="Arial" w:eastAsia="Arial" w:hAnsi="Arial" w:cs="Arial"/>
        </w:rPr>
        <w:t xml:space="preserve"> </w:t>
      </w:r>
      <w:bookmarkEnd w:id="49"/>
    </w:p>
    <w:p w14:paraId="4D9C443A" w14:textId="77777777" w:rsidR="0043781D" w:rsidRDefault="0074127D">
      <w:pPr>
        <w:spacing w:after="196"/>
        <w:ind w:left="-5"/>
      </w:pPr>
      <w:r>
        <w:t>Each Local Organizations geographically located entirely within one (1) of the Regions specified in Article 6.1.2 shall be assigned to that Region. The National Board shall have the prerogative, in consultation with the assigned Local Organizations, to assign to a Region any Local Organization which is not geographically located entirely within one (1) of the Regions specified in Article 6.1.2.</w:t>
      </w:r>
      <w:r>
        <w:rPr>
          <w:rFonts w:ascii="Arial" w:eastAsia="Arial" w:hAnsi="Arial" w:cs="Arial"/>
          <w:b/>
        </w:rPr>
        <w:t xml:space="preserve"> </w:t>
      </w:r>
    </w:p>
    <w:p w14:paraId="7EF23A56" w14:textId="77777777" w:rsidR="0043781D" w:rsidRDefault="0074127D">
      <w:pPr>
        <w:pStyle w:val="Titre2"/>
        <w:ind w:left="-5" w:right="1950"/>
      </w:pPr>
      <w:bookmarkStart w:id="50" w:name="_Toc58634"/>
      <w:r>
        <w:t>Bylaw 6.3 Regional Board</w:t>
      </w:r>
      <w:r>
        <w:rPr>
          <w:rFonts w:ascii="Arial" w:eastAsia="Arial" w:hAnsi="Arial" w:cs="Arial"/>
        </w:rPr>
        <w:t xml:space="preserve"> </w:t>
      </w:r>
      <w:bookmarkEnd w:id="50"/>
    </w:p>
    <w:p w14:paraId="2DB4EA35" w14:textId="77777777" w:rsidR="0043781D" w:rsidRDefault="0074127D">
      <w:pPr>
        <w:spacing w:after="200"/>
        <w:ind w:left="-5"/>
      </w:pPr>
      <w:r>
        <w:t>The Regions shall have the right to elect a Regional President and Regional Board each year. The Regional President may attend the Annual General Meeting of the Corporation as an Observer, as noted in Bylaw 7.6.</w:t>
      </w:r>
      <w:r>
        <w:rPr>
          <w:rFonts w:ascii="Arial" w:eastAsia="Arial" w:hAnsi="Arial" w:cs="Arial"/>
          <w:b/>
        </w:rPr>
        <w:t xml:space="preserve"> </w:t>
      </w:r>
    </w:p>
    <w:p w14:paraId="1089BB90" w14:textId="77777777" w:rsidR="0043781D" w:rsidRDefault="0074127D">
      <w:pPr>
        <w:pStyle w:val="Titre2"/>
        <w:ind w:left="-5" w:right="1950"/>
      </w:pPr>
      <w:bookmarkStart w:id="51" w:name="_Toc58635"/>
      <w:r>
        <w:t xml:space="preserve">Bylaw 6.4 Regional Wind-Up </w:t>
      </w:r>
      <w:r>
        <w:rPr>
          <w:rFonts w:ascii="Arial" w:eastAsia="Arial" w:hAnsi="Arial" w:cs="Arial"/>
        </w:rPr>
        <w:t xml:space="preserve"> </w:t>
      </w:r>
      <w:bookmarkEnd w:id="51"/>
    </w:p>
    <w:p w14:paraId="0EED41A8" w14:textId="77777777" w:rsidR="0043781D" w:rsidRDefault="0074127D">
      <w:pPr>
        <w:spacing w:after="4" w:line="318" w:lineRule="auto"/>
        <w:ind w:left="-5" w:right="196"/>
        <w:jc w:val="both"/>
      </w:pPr>
      <w:r>
        <w:t>Notwithstanding Article 6.1, the National Board shall have no right to dissolve a Regional Corporation, Foundation, or Society, or claim the assets of such organization except as it relates to the protection of the Corporation</w:t>
      </w:r>
      <w:r>
        <w:rPr>
          <w:rFonts w:ascii="Times New Roman" w:eastAsia="Times New Roman" w:hAnsi="Times New Roman" w:cs="Times New Roman"/>
        </w:rPr>
        <w:t>’</w:t>
      </w:r>
      <w:r>
        <w:t>s copyrights or trademarks.</w:t>
      </w:r>
      <w:r>
        <w:rPr>
          <w:rFonts w:ascii="Arial" w:eastAsia="Arial" w:hAnsi="Arial" w:cs="Arial"/>
          <w:b/>
        </w:rPr>
        <w:t xml:space="preserve"> </w:t>
      </w:r>
    </w:p>
    <w:p w14:paraId="3EFC824E" w14:textId="77777777" w:rsidR="0043781D" w:rsidRDefault="0074127D">
      <w:pPr>
        <w:pStyle w:val="Titre2"/>
        <w:spacing w:after="4" w:line="318" w:lineRule="auto"/>
        <w:ind w:left="-5" w:right="196"/>
        <w:jc w:val="both"/>
      </w:pPr>
      <w:bookmarkStart w:id="52" w:name="_Toc58636"/>
      <w:r>
        <w:t xml:space="preserve">Bylaw 6.5 Submitting to Nomination Committee </w:t>
      </w:r>
      <w:r>
        <w:rPr>
          <w:rFonts w:ascii="Arial" w:eastAsia="Arial" w:hAnsi="Arial" w:cs="Arial"/>
        </w:rPr>
        <w:t xml:space="preserve"> </w:t>
      </w:r>
      <w:bookmarkEnd w:id="52"/>
    </w:p>
    <w:p w14:paraId="781FAD9E" w14:textId="77777777" w:rsidR="0043781D" w:rsidRDefault="0074127D">
      <w:pPr>
        <w:ind w:left="-5"/>
      </w:pPr>
      <w:r>
        <w:t xml:space="preserve">For the purpose of the election of the directors and officers by the General Assembly as set out in </w:t>
      </w:r>
      <w:r w:rsidRPr="00351119">
        <w:t>Chapters 7 and 8, each Region may submit to the Nomination Committee no more than four (4) representatives amongst Individual Members in Good Standing of the Corporation, as potential  candidates for directors, three (3) to act as Vice President and one (1) to act as Executive Vice  President or National President.</w:t>
      </w:r>
      <w:r>
        <w:t xml:space="preserve"> </w:t>
      </w:r>
      <w:r>
        <w:rPr>
          <w:rFonts w:ascii="Arial" w:eastAsia="Arial" w:hAnsi="Arial" w:cs="Arial"/>
          <w:b/>
        </w:rPr>
        <w:t xml:space="preserve"> </w:t>
      </w:r>
    </w:p>
    <w:p w14:paraId="72548AF2" w14:textId="77777777" w:rsidR="0043781D" w:rsidRDefault="0074127D">
      <w:pPr>
        <w:spacing w:after="229"/>
        <w:ind w:left="-5"/>
      </w:pPr>
      <w:r>
        <w:t>The names of the potential candidates will be communicated to the Nomination Committee on or before August 15 of each year by each Region. The potential candidates for National Directors for each Region shall be designated annually. The designation shall be held at a time, in the manner and place determined by the Local Organizations composing the Region.</w:t>
      </w:r>
      <w:r>
        <w:rPr>
          <w:rFonts w:ascii="Arial" w:eastAsia="Arial" w:hAnsi="Arial" w:cs="Arial"/>
          <w:b/>
        </w:rPr>
        <w:t xml:space="preserve"> </w:t>
      </w:r>
    </w:p>
    <w:p w14:paraId="30634C31" w14:textId="77777777" w:rsidR="0043781D" w:rsidRDefault="0074127D">
      <w:pPr>
        <w:spacing w:after="242" w:line="259" w:lineRule="auto"/>
        <w:ind w:left="0" w:firstLine="0"/>
      </w:pPr>
      <w:r>
        <w:rPr>
          <w:rFonts w:ascii="Arial" w:eastAsia="Arial" w:hAnsi="Arial" w:cs="Arial"/>
          <w:b/>
        </w:rPr>
        <w:t xml:space="preserve"> </w:t>
      </w:r>
    </w:p>
    <w:p w14:paraId="7FAFDE9F" w14:textId="11A7D93A" w:rsidR="0043781D" w:rsidRDefault="0043781D" w:rsidP="002D2124">
      <w:pPr>
        <w:spacing w:after="242" w:line="259" w:lineRule="auto"/>
        <w:ind w:left="0" w:firstLine="0"/>
      </w:pPr>
    </w:p>
    <w:p w14:paraId="18FC855B" w14:textId="77777777" w:rsidR="0043781D" w:rsidRDefault="0074127D">
      <w:pPr>
        <w:spacing w:after="0" w:line="259" w:lineRule="auto"/>
        <w:ind w:left="0" w:firstLine="0"/>
      </w:pPr>
      <w:r>
        <w:rPr>
          <w:rFonts w:ascii="Arial" w:eastAsia="Arial" w:hAnsi="Arial" w:cs="Arial"/>
          <w:b/>
        </w:rPr>
        <w:t xml:space="preserve"> </w:t>
      </w:r>
    </w:p>
    <w:p w14:paraId="2A94B6D2" w14:textId="77777777" w:rsidR="0043781D" w:rsidRDefault="0074127D">
      <w:pPr>
        <w:pStyle w:val="Titre1"/>
        <w:ind w:left="-5"/>
      </w:pPr>
      <w:bookmarkStart w:id="53" w:name="_Toc58637"/>
      <w:r>
        <w:lastRenderedPageBreak/>
        <w:t xml:space="preserve">Chapter 7 - GENERAL ASSEMBLY </w:t>
      </w:r>
      <w:r>
        <w:rPr>
          <w:rFonts w:ascii="Arial" w:eastAsia="Arial" w:hAnsi="Arial" w:cs="Arial"/>
        </w:rPr>
        <w:t xml:space="preserve"> </w:t>
      </w:r>
      <w:bookmarkEnd w:id="53"/>
    </w:p>
    <w:p w14:paraId="26366A10" w14:textId="77777777" w:rsidR="0043781D" w:rsidRDefault="0074127D">
      <w:pPr>
        <w:pStyle w:val="Titre2"/>
        <w:ind w:left="-5" w:right="1950"/>
      </w:pPr>
      <w:bookmarkStart w:id="54" w:name="_Toc58638"/>
      <w:r>
        <w:t xml:space="preserve">Article 7.1 Composition </w:t>
      </w:r>
      <w:r>
        <w:rPr>
          <w:rFonts w:ascii="Arial" w:eastAsia="Arial" w:hAnsi="Arial" w:cs="Arial"/>
        </w:rPr>
        <w:t xml:space="preserve"> </w:t>
      </w:r>
      <w:bookmarkEnd w:id="54"/>
    </w:p>
    <w:p w14:paraId="108F9E24" w14:textId="77777777" w:rsidR="0043781D" w:rsidRDefault="0074127D">
      <w:pPr>
        <w:pStyle w:val="Titre3"/>
        <w:ind w:left="-5"/>
      </w:pPr>
      <w:bookmarkStart w:id="55" w:name="_Toc58639"/>
      <w:r>
        <w:t>Section 1: Official Representatives</w:t>
      </w:r>
      <w:r>
        <w:rPr>
          <w:rFonts w:ascii="Arial" w:eastAsia="Arial" w:hAnsi="Arial" w:cs="Arial"/>
        </w:rPr>
        <w:t xml:space="preserve"> </w:t>
      </w:r>
      <w:bookmarkEnd w:id="55"/>
    </w:p>
    <w:p w14:paraId="70B272A3" w14:textId="77777777" w:rsidR="0043781D" w:rsidRDefault="0074127D">
      <w:pPr>
        <w:spacing w:after="159" w:line="327" w:lineRule="auto"/>
        <w:ind w:left="-5"/>
      </w:pPr>
      <w:r>
        <w:t>The General Assembly shall be composed of the official representatives representing Local Organizations as prescribed in Bylaw 7.8.</w:t>
      </w:r>
      <w:r>
        <w:rPr>
          <w:rFonts w:ascii="Arial" w:eastAsia="Arial" w:hAnsi="Arial" w:cs="Arial"/>
          <w:b/>
        </w:rPr>
        <w:t xml:space="preserve"> </w:t>
      </w:r>
    </w:p>
    <w:p w14:paraId="08E4D3D3" w14:textId="77777777" w:rsidR="0043781D" w:rsidRDefault="0074127D">
      <w:pPr>
        <w:pStyle w:val="Titre3"/>
        <w:ind w:left="-5"/>
      </w:pPr>
      <w:bookmarkStart w:id="56" w:name="_Toc58640"/>
      <w:r>
        <w:t xml:space="preserve">Section 2: Members of the Board and Officers </w:t>
      </w:r>
      <w:r>
        <w:rPr>
          <w:rFonts w:ascii="Arial" w:eastAsia="Arial" w:hAnsi="Arial" w:cs="Arial"/>
        </w:rPr>
        <w:t xml:space="preserve"> </w:t>
      </w:r>
      <w:bookmarkEnd w:id="56"/>
    </w:p>
    <w:p w14:paraId="4D9EFBD3" w14:textId="77777777" w:rsidR="0043781D" w:rsidRDefault="0074127D">
      <w:pPr>
        <w:spacing w:after="244"/>
        <w:ind w:left="-5"/>
      </w:pPr>
      <w:r>
        <w:t>All members of the National Board and Officers of the Corporation shall be present at the Annual General Meeting of the General Assembly with speaking rights but shall have no right to vote. All members of the National Board shall have the right to propose and second motions in the Annual General Meeting of the General Assembly.</w:t>
      </w:r>
      <w:r>
        <w:rPr>
          <w:rFonts w:ascii="Arial" w:eastAsia="Arial" w:hAnsi="Arial" w:cs="Arial"/>
          <w:b/>
        </w:rPr>
        <w:t xml:space="preserve"> </w:t>
      </w:r>
    </w:p>
    <w:p w14:paraId="672FB401" w14:textId="77777777" w:rsidR="0043781D" w:rsidRDefault="0074127D">
      <w:pPr>
        <w:pStyle w:val="Titre2"/>
        <w:ind w:left="-5" w:right="1950"/>
      </w:pPr>
      <w:bookmarkStart w:id="57" w:name="_Toc58641"/>
      <w:r>
        <w:t xml:space="preserve">Article 7.2 Exclusive Prerogative  </w:t>
      </w:r>
      <w:r>
        <w:rPr>
          <w:rFonts w:ascii="Arial" w:eastAsia="Arial" w:hAnsi="Arial" w:cs="Arial"/>
        </w:rPr>
        <w:t xml:space="preserve"> </w:t>
      </w:r>
      <w:bookmarkEnd w:id="57"/>
    </w:p>
    <w:p w14:paraId="2C1968D9" w14:textId="77777777" w:rsidR="0043781D" w:rsidRDefault="0074127D">
      <w:pPr>
        <w:ind w:left="-5"/>
      </w:pPr>
      <w:r>
        <w:t xml:space="preserve">The General Assembly shall have the exclusive prerogative to vote on any and all of the following matters: </w:t>
      </w:r>
      <w:r>
        <w:rPr>
          <w:rFonts w:ascii="Arial" w:eastAsia="Arial" w:hAnsi="Arial" w:cs="Arial"/>
          <w:b/>
        </w:rPr>
        <w:t xml:space="preserve"> </w:t>
      </w:r>
    </w:p>
    <w:p w14:paraId="65D8288B" w14:textId="77777777" w:rsidR="0043781D" w:rsidRDefault="0074127D">
      <w:pPr>
        <w:numPr>
          <w:ilvl w:val="0"/>
          <w:numId w:val="11"/>
        </w:numPr>
        <w:spacing w:after="32"/>
        <w:ind w:hanging="360"/>
      </w:pPr>
      <w:r>
        <w:t xml:space="preserve">election of the directors from the list of candidates submitted to the Nomination Committee by each Region, specifically acting as National President, Executive Vice President and five </w:t>
      </w:r>
    </w:p>
    <w:p w14:paraId="309842ED" w14:textId="77777777" w:rsidR="0043781D" w:rsidRDefault="0074127D">
      <w:pPr>
        <w:ind w:left="730"/>
      </w:pPr>
      <w:r>
        <w:t>(5) National Vice Presidents; and</w:t>
      </w:r>
      <w:r>
        <w:rPr>
          <w:rFonts w:ascii="Arial" w:eastAsia="Arial" w:hAnsi="Arial" w:cs="Arial"/>
          <w:b/>
        </w:rPr>
        <w:t xml:space="preserve"> </w:t>
      </w:r>
    </w:p>
    <w:p w14:paraId="5C4C3D30" w14:textId="77777777" w:rsidR="0043781D" w:rsidRDefault="0074127D">
      <w:pPr>
        <w:numPr>
          <w:ilvl w:val="0"/>
          <w:numId w:val="11"/>
        </w:numPr>
        <w:ind w:hanging="360"/>
      </w:pPr>
      <w:r>
        <w:t xml:space="preserve">determination of the Convention site; and </w:t>
      </w:r>
      <w:r>
        <w:rPr>
          <w:rFonts w:ascii="Arial" w:eastAsia="Arial" w:hAnsi="Arial" w:cs="Arial"/>
          <w:b/>
        </w:rPr>
        <w:t xml:space="preserve"> </w:t>
      </w:r>
    </w:p>
    <w:p w14:paraId="73D43207" w14:textId="77777777" w:rsidR="0043781D" w:rsidRDefault="0074127D">
      <w:pPr>
        <w:numPr>
          <w:ilvl w:val="0"/>
          <w:numId w:val="11"/>
        </w:numPr>
        <w:spacing w:after="193"/>
        <w:ind w:hanging="360"/>
      </w:pPr>
      <w:r>
        <w:t xml:space="preserve">appoint an independent auditor to audit the accounts of the Corporation within four (4) months of the end of the fiscal year.  </w:t>
      </w:r>
      <w:r>
        <w:rPr>
          <w:rFonts w:ascii="Arial" w:eastAsia="Arial" w:hAnsi="Arial" w:cs="Arial"/>
          <w:b/>
        </w:rPr>
        <w:t xml:space="preserve"> </w:t>
      </w:r>
    </w:p>
    <w:p w14:paraId="2E901D59" w14:textId="77777777" w:rsidR="0043781D" w:rsidRDefault="0074127D">
      <w:pPr>
        <w:pStyle w:val="Titre2"/>
        <w:spacing w:after="39"/>
        <w:ind w:left="-5" w:right="5075"/>
      </w:pPr>
      <w:bookmarkStart w:id="58" w:name="_Toc58642"/>
      <w:r>
        <w:t xml:space="preserve">Bylaw 7.3 Specific Responsibilities </w:t>
      </w:r>
      <w:r>
        <w:rPr>
          <w:rFonts w:ascii="Arial" w:eastAsia="Arial" w:hAnsi="Arial" w:cs="Arial"/>
        </w:rPr>
        <w:t xml:space="preserve"> </w:t>
      </w:r>
      <w:bookmarkEnd w:id="58"/>
    </w:p>
    <w:p w14:paraId="69C29AE6" w14:textId="77777777" w:rsidR="0043781D" w:rsidRDefault="0074127D">
      <w:pPr>
        <w:spacing w:after="39" w:line="259" w:lineRule="auto"/>
        <w:ind w:left="-5" w:right="5075"/>
      </w:pPr>
      <w:r>
        <w:t xml:space="preserve">The General Assembly shall: </w:t>
      </w:r>
      <w:r>
        <w:rPr>
          <w:rFonts w:ascii="Arial" w:eastAsia="Arial" w:hAnsi="Arial" w:cs="Arial"/>
          <w:b/>
        </w:rPr>
        <w:t xml:space="preserve"> </w:t>
      </w:r>
    </w:p>
    <w:p w14:paraId="69BD52E7" w14:textId="77777777" w:rsidR="0043781D" w:rsidRDefault="0074127D">
      <w:pPr>
        <w:numPr>
          <w:ilvl w:val="0"/>
          <w:numId w:val="12"/>
        </w:numPr>
        <w:ind w:hanging="360"/>
      </w:pPr>
      <w:r>
        <w:t>receive and act upon the final reports from the National President, the Executive Vice President, the Immediate Past President, and National Vice Presidents; and</w:t>
      </w:r>
      <w:r>
        <w:rPr>
          <w:rFonts w:ascii="Arial" w:eastAsia="Arial" w:hAnsi="Arial" w:cs="Arial"/>
          <w:b/>
        </w:rPr>
        <w:t xml:space="preserve"> </w:t>
      </w:r>
    </w:p>
    <w:p w14:paraId="1F225098" w14:textId="77777777" w:rsidR="0043781D" w:rsidRDefault="0074127D">
      <w:pPr>
        <w:numPr>
          <w:ilvl w:val="0"/>
          <w:numId w:val="12"/>
        </w:numPr>
        <w:ind w:hanging="360"/>
      </w:pPr>
      <w:r>
        <w:t>receive and act upon reports and general policy recommendations from the National Board, the Strategic Planning Committee, and other committees as may be established from time to time; and</w:t>
      </w:r>
      <w:r>
        <w:rPr>
          <w:rFonts w:ascii="Arial" w:eastAsia="Arial" w:hAnsi="Arial" w:cs="Arial"/>
          <w:b/>
        </w:rPr>
        <w:t xml:space="preserve"> </w:t>
      </w:r>
    </w:p>
    <w:p w14:paraId="027AA78C" w14:textId="77777777" w:rsidR="0043781D" w:rsidRDefault="0074127D">
      <w:pPr>
        <w:numPr>
          <w:ilvl w:val="0"/>
          <w:numId w:val="12"/>
        </w:numPr>
        <w:ind w:hanging="360"/>
      </w:pPr>
      <w:r>
        <w:t xml:space="preserve">receive and act upon recommendations from the National Board with regard to programs or resolutions; and </w:t>
      </w:r>
      <w:r>
        <w:rPr>
          <w:rFonts w:ascii="Arial" w:eastAsia="Arial" w:hAnsi="Arial" w:cs="Arial"/>
          <w:b/>
        </w:rPr>
        <w:t xml:space="preserve"> </w:t>
      </w:r>
    </w:p>
    <w:p w14:paraId="367A4E8C" w14:textId="77777777" w:rsidR="0043781D" w:rsidRDefault="0074127D">
      <w:pPr>
        <w:numPr>
          <w:ilvl w:val="0"/>
          <w:numId w:val="12"/>
        </w:numPr>
        <w:spacing w:after="197"/>
        <w:ind w:hanging="360"/>
      </w:pPr>
      <w:r>
        <w:t>review the National Business Plan presented by the National Board. The proposed National Business Plan must be distributed to Local Organizations at least twenty-one (21) days prior to the start of the National Convention.</w:t>
      </w:r>
      <w:r>
        <w:rPr>
          <w:rFonts w:ascii="Arial" w:eastAsia="Arial" w:hAnsi="Arial" w:cs="Arial"/>
          <w:b/>
        </w:rPr>
        <w:t xml:space="preserve"> </w:t>
      </w:r>
    </w:p>
    <w:p w14:paraId="0D241C8B" w14:textId="77777777" w:rsidR="0043781D" w:rsidRDefault="0074127D">
      <w:pPr>
        <w:pStyle w:val="Titre2"/>
        <w:ind w:left="-5" w:right="1950"/>
      </w:pPr>
      <w:bookmarkStart w:id="59" w:name="_Toc58643"/>
      <w:r>
        <w:t>Bylaw 7.4 Annual General Meeting</w:t>
      </w:r>
      <w:r>
        <w:rPr>
          <w:rFonts w:ascii="Arial" w:eastAsia="Arial" w:hAnsi="Arial" w:cs="Arial"/>
        </w:rPr>
        <w:t xml:space="preserve"> </w:t>
      </w:r>
      <w:bookmarkEnd w:id="59"/>
    </w:p>
    <w:p w14:paraId="3D67B625" w14:textId="77777777" w:rsidR="0043781D" w:rsidRDefault="0074127D">
      <w:pPr>
        <w:ind w:left="-5" w:right="111"/>
      </w:pPr>
      <w:r>
        <w:t xml:space="preserve">The Local Organizations shall meet at least once a year at the time of the National Convention. </w:t>
      </w:r>
      <w:r>
        <w:rPr>
          <w:rFonts w:ascii="Arial" w:eastAsia="Arial" w:hAnsi="Arial" w:cs="Arial"/>
          <w:b/>
        </w:rPr>
        <w:t xml:space="preserve"> </w:t>
      </w:r>
      <w:r>
        <w:t>The Annual General Meeting of the General Assembly shall be called by the Secretary of the Corporation:</w:t>
      </w:r>
      <w:r>
        <w:rPr>
          <w:rFonts w:ascii="Arial" w:eastAsia="Arial" w:hAnsi="Arial" w:cs="Arial"/>
          <w:b/>
        </w:rPr>
        <w:t xml:space="preserve"> </w:t>
      </w:r>
    </w:p>
    <w:p w14:paraId="4EC38561" w14:textId="77777777" w:rsidR="0043781D" w:rsidRDefault="0074127D">
      <w:pPr>
        <w:numPr>
          <w:ilvl w:val="0"/>
          <w:numId w:val="13"/>
        </w:numPr>
        <w:ind w:hanging="360"/>
      </w:pPr>
      <w:r>
        <w:t xml:space="preserve">upon request of the National President </w:t>
      </w:r>
      <w:r>
        <w:rPr>
          <w:rFonts w:ascii="Arial" w:eastAsia="Arial" w:hAnsi="Arial" w:cs="Arial"/>
          <w:b/>
        </w:rPr>
        <w:t xml:space="preserve"> </w:t>
      </w:r>
    </w:p>
    <w:p w14:paraId="3DE0AF35" w14:textId="77777777" w:rsidR="0043781D" w:rsidRDefault="0074127D">
      <w:pPr>
        <w:numPr>
          <w:ilvl w:val="0"/>
          <w:numId w:val="13"/>
        </w:numPr>
        <w:ind w:hanging="360"/>
      </w:pPr>
      <w:r>
        <w:t xml:space="preserve">by a majority vote of the National Board or </w:t>
      </w:r>
      <w:r>
        <w:rPr>
          <w:rFonts w:ascii="Arial" w:eastAsia="Arial" w:hAnsi="Arial" w:cs="Arial"/>
          <w:b/>
        </w:rPr>
        <w:t xml:space="preserve"> </w:t>
      </w:r>
    </w:p>
    <w:p w14:paraId="6FAE5D57" w14:textId="77777777" w:rsidR="0043781D" w:rsidRDefault="0074127D">
      <w:pPr>
        <w:numPr>
          <w:ilvl w:val="0"/>
          <w:numId w:val="13"/>
        </w:numPr>
        <w:ind w:hanging="360"/>
      </w:pPr>
      <w:r>
        <w:lastRenderedPageBreak/>
        <w:t>upon request of Local Organizations representing at least five percent (5%) of the total voting strength of all Local Organizations entitled to vote at the moment of the request.</w:t>
      </w:r>
      <w:r>
        <w:rPr>
          <w:rFonts w:ascii="Arial" w:eastAsia="Arial" w:hAnsi="Arial" w:cs="Arial"/>
          <w:b/>
        </w:rPr>
        <w:t xml:space="preserve"> </w:t>
      </w:r>
    </w:p>
    <w:p w14:paraId="0F3FD1B0" w14:textId="77777777" w:rsidR="0043781D" w:rsidRDefault="0074127D">
      <w:pPr>
        <w:pStyle w:val="Titre2"/>
        <w:ind w:left="-5" w:right="1950"/>
      </w:pPr>
      <w:bookmarkStart w:id="60" w:name="_Toc58644"/>
      <w:r>
        <w:t xml:space="preserve">Bylaw 7.5 Special Meetings  </w:t>
      </w:r>
      <w:r>
        <w:rPr>
          <w:rFonts w:ascii="Arial" w:eastAsia="Arial" w:hAnsi="Arial" w:cs="Arial"/>
        </w:rPr>
        <w:t xml:space="preserve"> </w:t>
      </w:r>
      <w:bookmarkEnd w:id="60"/>
    </w:p>
    <w:p w14:paraId="1E5C02D0" w14:textId="77777777" w:rsidR="0043781D" w:rsidRDefault="0074127D">
      <w:pPr>
        <w:pStyle w:val="Titre3"/>
        <w:spacing w:after="32"/>
        <w:ind w:left="-5"/>
      </w:pPr>
      <w:bookmarkStart w:id="61" w:name="_Toc58645"/>
      <w:r>
        <w:t>Section 1: Meetings of the General Assembly</w:t>
      </w:r>
      <w:r>
        <w:rPr>
          <w:rFonts w:ascii="Arial" w:eastAsia="Arial" w:hAnsi="Arial" w:cs="Arial"/>
        </w:rPr>
        <w:t xml:space="preserve"> </w:t>
      </w:r>
      <w:bookmarkEnd w:id="61"/>
    </w:p>
    <w:p w14:paraId="4AE4B00A" w14:textId="77777777" w:rsidR="0043781D" w:rsidRDefault="0074127D">
      <w:pPr>
        <w:ind w:left="-5"/>
      </w:pPr>
      <w:r>
        <w:t>Special General Meetings of the Corporation shall be called by the Secretary of the Corporation:</w:t>
      </w:r>
      <w:r>
        <w:rPr>
          <w:rFonts w:ascii="Arial" w:eastAsia="Arial" w:hAnsi="Arial" w:cs="Arial"/>
          <w:b/>
        </w:rPr>
        <w:t xml:space="preserve"> </w:t>
      </w:r>
    </w:p>
    <w:p w14:paraId="42425E9A" w14:textId="77777777" w:rsidR="0043781D" w:rsidRDefault="0074127D">
      <w:pPr>
        <w:numPr>
          <w:ilvl w:val="0"/>
          <w:numId w:val="14"/>
        </w:numPr>
        <w:ind w:hanging="360"/>
      </w:pPr>
      <w:r>
        <w:t>upon request of the National President or the Chairperson of the Board</w:t>
      </w:r>
      <w:r>
        <w:rPr>
          <w:rFonts w:ascii="Arial" w:eastAsia="Arial" w:hAnsi="Arial" w:cs="Arial"/>
          <w:b/>
        </w:rPr>
        <w:t xml:space="preserve"> </w:t>
      </w:r>
    </w:p>
    <w:p w14:paraId="0734142A" w14:textId="77777777" w:rsidR="0043781D" w:rsidRDefault="0074127D">
      <w:pPr>
        <w:numPr>
          <w:ilvl w:val="0"/>
          <w:numId w:val="14"/>
        </w:numPr>
        <w:ind w:hanging="360"/>
      </w:pPr>
      <w:r>
        <w:t xml:space="preserve">by a majority vote of the National Board or </w:t>
      </w:r>
      <w:r>
        <w:rPr>
          <w:rFonts w:ascii="Arial" w:eastAsia="Arial" w:hAnsi="Arial" w:cs="Arial"/>
          <w:b/>
        </w:rPr>
        <w:t xml:space="preserve"> </w:t>
      </w:r>
    </w:p>
    <w:p w14:paraId="73F6370B" w14:textId="77777777" w:rsidR="0043781D" w:rsidRDefault="0074127D">
      <w:pPr>
        <w:numPr>
          <w:ilvl w:val="0"/>
          <w:numId w:val="14"/>
        </w:numPr>
        <w:spacing w:after="166"/>
        <w:ind w:hanging="360"/>
      </w:pPr>
      <w:r>
        <w:rPr>
          <w:rFonts w:ascii="Calibri" w:eastAsia="Calibri" w:hAnsi="Calibri" w:cs="Calibri"/>
        </w:rPr>
        <w:t xml:space="preserve">upon request of Local Organizations representing at least five percent (5%) of the total </w:t>
      </w:r>
      <w:r>
        <w:t>voting strength of all Local Organizations entitled to vote at the moment of the request.</w:t>
      </w:r>
      <w:r>
        <w:rPr>
          <w:rFonts w:ascii="Arial" w:eastAsia="Arial" w:hAnsi="Arial" w:cs="Arial"/>
          <w:b/>
        </w:rPr>
        <w:t xml:space="preserve"> </w:t>
      </w:r>
    </w:p>
    <w:p w14:paraId="47AA8C25" w14:textId="77777777" w:rsidR="0043781D" w:rsidRDefault="0074127D">
      <w:pPr>
        <w:pStyle w:val="Titre3"/>
        <w:ind w:left="-5"/>
      </w:pPr>
      <w:bookmarkStart w:id="62" w:name="_Toc58646"/>
      <w:r>
        <w:t xml:space="preserve">Section 2: Notice </w:t>
      </w:r>
      <w:r>
        <w:rPr>
          <w:rFonts w:ascii="Arial" w:eastAsia="Arial" w:hAnsi="Arial" w:cs="Arial"/>
        </w:rPr>
        <w:t xml:space="preserve"> </w:t>
      </w:r>
      <w:bookmarkEnd w:id="62"/>
    </w:p>
    <w:p w14:paraId="74CF37B0" w14:textId="77777777" w:rsidR="0043781D" w:rsidRDefault="0074127D">
      <w:pPr>
        <w:ind w:left="-5"/>
      </w:pPr>
      <w:r>
        <w:t>Notice of the time and place of a meeting of members shall be given to all Local Organizations entitled to vote at the meeting by the following means:</w:t>
      </w:r>
      <w:r>
        <w:rPr>
          <w:rFonts w:ascii="Arial" w:eastAsia="Arial" w:hAnsi="Arial" w:cs="Arial"/>
          <w:b/>
        </w:rPr>
        <w:t xml:space="preserve"> </w:t>
      </w:r>
    </w:p>
    <w:p w14:paraId="4C984962" w14:textId="77777777" w:rsidR="0043781D" w:rsidRDefault="0074127D">
      <w:pPr>
        <w:numPr>
          <w:ilvl w:val="0"/>
          <w:numId w:val="15"/>
        </w:numPr>
        <w:ind w:hanging="360"/>
      </w:pPr>
      <w:r>
        <w:t>by mail, courier or personal delivery to each Local Organization entitled to vote at the meeting, during a period of 21 to 60 days before the day on which the meeting is to be held.</w:t>
      </w:r>
      <w:r>
        <w:rPr>
          <w:rFonts w:ascii="Arial" w:eastAsia="Arial" w:hAnsi="Arial" w:cs="Arial"/>
          <w:b/>
        </w:rPr>
        <w:t xml:space="preserve"> </w:t>
      </w:r>
    </w:p>
    <w:p w14:paraId="0944048E" w14:textId="77777777" w:rsidR="0043781D" w:rsidRDefault="0074127D">
      <w:pPr>
        <w:numPr>
          <w:ilvl w:val="0"/>
          <w:numId w:val="15"/>
        </w:numPr>
        <w:ind w:hanging="360"/>
      </w:pPr>
      <w:r>
        <w:t xml:space="preserve">by telephonic, electronic, or other communication facility to each Local Organization entitled to vote at the meeting, during a period of 21 to 35 days before the day on which the meeting is to be held.  </w:t>
      </w:r>
      <w:r>
        <w:rPr>
          <w:rFonts w:ascii="Arial" w:eastAsia="Arial" w:hAnsi="Arial" w:cs="Arial"/>
          <w:b/>
        </w:rPr>
        <w:t xml:space="preserve"> </w:t>
      </w:r>
    </w:p>
    <w:p w14:paraId="116F67CC" w14:textId="77777777" w:rsidR="0043781D" w:rsidRDefault="0074127D">
      <w:pPr>
        <w:spacing w:after="171"/>
        <w:ind w:left="-5"/>
      </w:pPr>
      <w:r>
        <w:t xml:space="preserve">Notice of any meeting of Local Organizations shall include a statement of the right of such Local Organization to appoint a proxy to exercise the same voting rights that the Local Organization appointing such proxy would be entitled to exercise if present at the meeting.  </w:t>
      </w:r>
      <w:r>
        <w:rPr>
          <w:rFonts w:ascii="Arial" w:eastAsia="Arial" w:hAnsi="Arial" w:cs="Arial"/>
          <w:b/>
        </w:rPr>
        <w:t xml:space="preserve"> </w:t>
      </w:r>
    </w:p>
    <w:p w14:paraId="79EDB707" w14:textId="77777777" w:rsidR="0043781D" w:rsidRDefault="0074127D">
      <w:pPr>
        <w:pStyle w:val="Titre3"/>
        <w:ind w:left="-5"/>
      </w:pPr>
      <w:bookmarkStart w:id="63" w:name="_Toc58647"/>
      <w:r>
        <w:t xml:space="preserve">Section 3: Business  </w:t>
      </w:r>
      <w:r>
        <w:rPr>
          <w:rFonts w:ascii="Arial" w:eastAsia="Arial" w:hAnsi="Arial" w:cs="Arial"/>
        </w:rPr>
        <w:t xml:space="preserve"> </w:t>
      </w:r>
      <w:bookmarkEnd w:id="63"/>
    </w:p>
    <w:p w14:paraId="2F93710B" w14:textId="77777777" w:rsidR="0043781D" w:rsidRDefault="0074127D">
      <w:pPr>
        <w:spacing w:after="196"/>
        <w:ind w:left="-5"/>
      </w:pPr>
      <w:r>
        <w:t>At such Special General Meetings, only the business specified in the notice of meeting can be discussed.</w:t>
      </w:r>
      <w:r>
        <w:rPr>
          <w:rFonts w:ascii="Arial" w:eastAsia="Arial" w:hAnsi="Arial" w:cs="Arial"/>
          <w:b/>
        </w:rPr>
        <w:t xml:space="preserve"> </w:t>
      </w:r>
    </w:p>
    <w:p w14:paraId="4664833F" w14:textId="77777777" w:rsidR="0043781D" w:rsidRDefault="0074127D">
      <w:pPr>
        <w:pStyle w:val="Titre2"/>
        <w:ind w:left="-5" w:right="1950"/>
      </w:pPr>
      <w:bookmarkStart w:id="64" w:name="_Toc58648"/>
      <w:r>
        <w:t>Bylaw 7.6 Observers</w:t>
      </w:r>
      <w:r>
        <w:rPr>
          <w:rFonts w:ascii="Arial" w:eastAsia="Arial" w:hAnsi="Arial" w:cs="Arial"/>
        </w:rPr>
        <w:t xml:space="preserve"> </w:t>
      </w:r>
      <w:bookmarkEnd w:id="64"/>
    </w:p>
    <w:p w14:paraId="190BCFF8" w14:textId="77777777" w:rsidR="0043781D" w:rsidRDefault="0074127D">
      <w:pPr>
        <w:spacing w:after="241"/>
        <w:ind w:left="-5"/>
      </w:pPr>
      <w:r>
        <w:t xml:space="preserve">All members of the Corporation may attend any meeting of the General Assembly as observers with no rights whatsoever, except as may be provided in this Constitution, unless a motion of closed meeting is carried by a vote of a majority of the General Assembly.  </w:t>
      </w:r>
      <w:r>
        <w:rPr>
          <w:rFonts w:ascii="Arial" w:eastAsia="Arial" w:hAnsi="Arial" w:cs="Arial"/>
          <w:b/>
        </w:rPr>
        <w:t xml:space="preserve"> </w:t>
      </w:r>
    </w:p>
    <w:p w14:paraId="75362CE4" w14:textId="77777777" w:rsidR="0043781D" w:rsidRDefault="0074127D">
      <w:pPr>
        <w:pStyle w:val="Titre2"/>
        <w:ind w:left="-5" w:right="1950"/>
      </w:pPr>
      <w:bookmarkStart w:id="65" w:name="_Toc58649"/>
      <w:r>
        <w:t xml:space="preserve">Bylaw 7.7 Voting  </w:t>
      </w:r>
      <w:r>
        <w:rPr>
          <w:rFonts w:ascii="Arial" w:eastAsia="Arial" w:hAnsi="Arial" w:cs="Arial"/>
        </w:rPr>
        <w:t xml:space="preserve"> </w:t>
      </w:r>
      <w:bookmarkEnd w:id="65"/>
    </w:p>
    <w:p w14:paraId="3A6511D4" w14:textId="77777777" w:rsidR="0043781D" w:rsidRDefault="0074127D">
      <w:pPr>
        <w:spacing w:after="36"/>
        <w:ind w:left="-5"/>
      </w:pPr>
      <w:r>
        <w:t xml:space="preserve">As set out in the articles, in any vote by the General Assembly, Local Organizations shall have a total number of votes based on the sum of their maximum entitlement as prescribed in these Bylaws. The number of members for each Local Organization is determined in accordance with the register each Local Organization submits on the 31st day of August of each calendar year, as prescribed by </w:t>
      </w:r>
    </w:p>
    <w:p w14:paraId="5269B42D" w14:textId="77777777" w:rsidR="0043781D" w:rsidRDefault="0074127D">
      <w:pPr>
        <w:spacing w:line="324" w:lineRule="auto"/>
        <w:ind w:left="-5"/>
      </w:pPr>
      <w:r>
        <w:t xml:space="preserve">Bylaw 18.2.1. Voting at General Assembly shall be by show of hands except for the instances noted below, where voting shall be by ballot: </w:t>
      </w:r>
      <w:r>
        <w:rPr>
          <w:rFonts w:ascii="Arial" w:eastAsia="Arial" w:hAnsi="Arial" w:cs="Arial"/>
          <w:b/>
        </w:rPr>
        <w:t xml:space="preserve"> </w:t>
      </w:r>
    </w:p>
    <w:p w14:paraId="3C320B19" w14:textId="77777777" w:rsidR="0043781D" w:rsidRDefault="0074127D">
      <w:pPr>
        <w:numPr>
          <w:ilvl w:val="0"/>
          <w:numId w:val="16"/>
        </w:numPr>
        <w:spacing w:after="68"/>
        <w:ind w:hanging="360"/>
      </w:pPr>
      <w:r>
        <w:t>When one (1) Local Organization requests that voting be by ballot; or</w:t>
      </w:r>
      <w:r>
        <w:rPr>
          <w:rFonts w:ascii="Arial" w:eastAsia="Arial" w:hAnsi="Arial" w:cs="Arial"/>
          <w:b/>
        </w:rPr>
        <w:t xml:space="preserve"> </w:t>
      </w:r>
    </w:p>
    <w:p w14:paraId="66E0955F" w14:textId="77777777" w:rsidR="0043781D" w:rsidRDefault="0074127D">
      <w:pPr>
        <w:numPr>
          <w:ilvl w:val="0"/>
          <w:numId w:val="16"/>
        </w:numPr>
        <w:spacing w:after="52"/>
        <w:ind w:hanging="360"/>
      </w:pPr>
      <w:r>
        <w:t>For the election of directors and officers and choosing of the Convention site; or</w:t>
      </w:r>
      <w:r>
        <w:rPr>
          <w:rFonts w:ascii="Arial" w:eastAsia="Arial" w:hAnsi="Arial" w:cs="Arial"/>
          <w:b/>
        </w:rPr>
        <w:t xml:space="preserve"> </w:t>
      </w:r>
    </w:p>
    <w:p w14:paraId="50CF4ECD" w14:textId="77777777" w:rsidR="0043781D" w:rsidRPr="00351119" w:rsidRDefault="0074127D">
      <w:pPr>
        <w:numPr>
          <w:ilvl w:val="0"/>
          <w:numId w:val="16"/>
        </w:numPr>
        <w:spacing w:line="332" w:lineRule="auto"/>
        <w:ind w:hanging="360"/>
      </w:pPr>
      <w:r w:rsidRPr="00351119">
        <w:lastRenderedPageBreak/>
        <w:t xml:space="preserve">When a proxy holder has conflicting instructions from more than one Local Organization, they cannot vote at the meeting by way of show of hands. </w:t>
      </w:r>
      <w:r w:rsidRPr="00351119">
        <w:rPr>
          <w:rFonts w:ascii="Arial" w:eastAsia="Arial" w:hAnsi="Arial" w:cs="Arial"/>
          <w:b/>
        </w:rPr>
        <w:t xml:space="preserve"> </w:t>
      </w:r>
    </w:p>
    <w:p w14:paraId="3C0F00E4" w14:textId="77777777" w:rsidR="0043781D" w:rsidRDefault="0074127D">
      <w:pPr>
        <w:spacing w:after="64"/>
        <w:ind w:left="-5"/>
      </w:pPr>
      <w:r>
        <w:t xml:space="preserve">Every Local Organization shall be entitled to the following voting rights: </w:t>
      </w:r>
      <w:r>
        <w:rPr>
          <w:rFonts w:ascii="Arial" w:eastAsia="Arial" w:hAnsi="Arial" w:cs="Arial"/>
          <w:b/>
        </w:rPr>
        <w:t xml:space="preserve"> </w:t>
      </w:r>
    </w:p>
    <w:p w14:paraId="26A1EC51" w14:textId="77777777" w:rsidR="0043781D" w:rsidRDefault="0074127D">
      <w:pPr>
        <w:spacing w:after="64"/>
        <w:ind w:left="-5"/>
      </w:pPr>
      <w:r>
        <w:t xml:space="preserve">Local Organizations with 1-25 members 5 votes </w:t>
      </w:r>
      <w:r>
        <w:rPr>
          <w:rFonts w:ascii="Arial" w:eastAsia="Arial" w:hAnsi="Arial" w:cs="Arial"/>
          <w:b/>
        </w:rPr>
        <w:t xml:space="preserve"> </w:t>
      </w:r>
    </w:p>
    <w:p w14:paraId="2CF3AFD3" w14:textId="77777777" w:rsidR="0043781D" w:rsidRDefault="0074127D">
      <w:pPr>
        <w:ind w:left="-5"/>
      </w:pPr>
      <w:r>
        <w:t>Local Organizations with 26-50 members 10 votes</w:t>
      </w:r>
      <w:r>
        <w:rPr>
          <w:rFonts w:ascii="Arial" w:eastAsia="Arial" w:hAnsi="Arial" w:cs="Arial"/>
          <w:b/>
        </w:rPr>
        <w:t xml:space="preserve"> </w:t>
      </w:r>
    </w:p>
    <w:p w14:paraId="1BAD07AC" w14:textId="77777777" w:rsidR="0043781D" w:rsidRDefault="0074127D">
      <w:pPr>
        <w:spacing w:after="64"/>
        <w:ind w:left="-5"/>
      </w:pPr>
      <w:r>
        <w:t xml:space="preserve">Local Organizations with 51-75 members 15 votes  </w:t>
      </w:r>
      <w:r>
        <w:rPr>
          <w:rFonts w:ascii="Arial" w:eastAsia="Arial" w:hAnsi="Arial" w:cs="Arial"/>
          <w:b/>
        </w:rPr>
        <w:t xml:space="preserve"> </w:t>
      </w:r>
    </w:p>
    <w:p w14:paraId="580C190A" w14:textId="77777777" w:rsidR="0043781D" w:rsidRDefault="0074127D">
      <w:pPr>
        <w:spacing w:after="66"/>
        <w:ind w:left="-5"/>
      </w:pPr>
      <w:r>
        <w:t xml:space="preserve">Local Organizations with 76-100 members 20 votes </w:t>
      </w:r>
      <w:r>
        <w:rPr>
          <w:rFonts w:ascii="Arial" w:eastAsia="Arial" w:hAnsi="Arial" w:cs="Arial"/>
          <w:b/>
        </w:rPr>
        <w:t xml:space="preserve"> </w:t>
      </w:r>
    </w:p>
    <w:p w14:paraId="63298061" w14:textId="77777777" w:rsidR="0043781D" w:rsidRDefault="0074127D">
      <w:pPr>
        <w:ind w:left="-5"/>
      </w:pPr>
      <w:r>
        <w:t xml:space="preserve">Local Organizations with 101-150 members 25 votes </w:t>
      </w:r>
      <w:r>
        <w:rPr>
          <w:rFonts w:ascii="Arial" w:eastAsia="Arial" w:hAnsi="Arial" w:cs="Arial"/>
          <w:b/>
        </w:rPr>
        <w:t xml:space="preserve"> </w:t>
      </w:r>
    </w:p>
    <w:p w14:paraId="4A2EEAB8" w14:textId="77777777" w:rsidR="0043781D" w:rsidRDefault="0074127D">
      <w:pPr>
        <w:spacing w:line="327" w:lineRule="auto"/>
        <w:ind w:left="-5"/>
      </w:pPr>
      <w:r>
        <w:t>For Local Organizations with 151 members or more, the Local Organization</w:t>
      </w:r>
      <w:r>
        <w:rPr>
          <w:rFonts w:ascii="Times New Roman" w:eastAsia="Times New Roman" w:hAnsi="Times New Roman" w:cs="Times New Roman"/>
        </w:rPr>
        <w:t>’</w:t>
      </w:r>
      <w:r>
        <w:t xml:space="preserve">s number of votes will raise by one vote for every additional 100 members. </w:t>
      </w:r>
      <w:r>
        <w:rPr>
          <w:rFonts w:ascii="Arial" w:eastAsia="Arial" w:hAnsi="Arial" w:cs="Arial"/>
          <w:b/>
        </w:rPr>
        <w:t xml:space="preserve"> </w:t>
      </w:r>
    </w:p>
    <w:p w14:paraId="04EF7AC0" w14:textId="77777777" w:rsidR="0043781D" w:rsidRDefault="0074127D">
      <w:pPr>
        <w:ind w:left="-5"/>
      </w:pPr>
      <w:r>
        <w:t xml:space="preserve">For example, a Local Organization with 151- 250 members would have 26 votes. </w:t>
      </w:r>
      <w:r>
        <w:rPr>
          <w:rFonts w:ascii="Arial" w:eastAsia="Arial" w:hAnsi="Arial" w:cs="Arial"/>
          <w:b/>
        </w:rPr>
        <w:t xml:space="preserve"> </w:t>
      </w:r>
    </w:p>
    <w:p w14:paraId="7244CC6C" w14:textId="77777777" w:rsidR="0043781D" w:rsidRDefault="0074127D">
      <w:pPr>
        <w:spacing w:after="184" w:line="326" w:lineRule="auto"/>
        <w:ind w:left="-5"/>
      </w:pPr>
      <w:r>
        <w:t>Upon reaching 251 members, such Local Organization would then have 27 votes until it reaches 351 members.</w:t>
      </w:r>
      <w:r>
        <w:rPr>
          <w:rFonts w:ascii="Arial" w:eastAsia="Arial" w:hAnsi="Arial" w:cs="Arial"/>
          <w:b/>
        </w:rPr>
        <w:t xml:space="preserve"> </w:t>
      </w:r>
    </w:p>
    <w:p w14:paraId="54633FAC" w14:textId="77777777" w:rsidR="0043781D" w:rsidRDefault="0074127D">
      <w:pPr>
        <w:pStyle w:val="Titre2"/>
        <w:ind w:left="-5" w:right="1950"/>
      </w:pPr>
      <w:bookmarkStart w:id="66" w:name="_Toc58650"/>
      <w:r>
        <w:t xml:space="preserve">Bylaw 7.8 Proxies  </w:t>
      </w:r>
      <w:r>
        <w:rPr>
          <w:rFonts w:ascii="Arial" w:eastAsia="Arial" w:hAnsi="Arial" w:cs="Arial"/>
        </w:rPr>
        <w:t xml:space="preserve"> </w:t>
      </w:r>
      <w:bookmarkEnd w:id="66"/>
    </w:p>
    <w:p w14:paraId="7E8E8DCF" w14:textId="77777777" w:rsidR="0043781D" w:rsidRDefault="0074127D">
      <w:pPr>
        <w:pStyle w:val="Titre3"/>
        <w:ind w:left="-5"/>
      </w:pPr>
      <w:bookmarkStart w:id="67" w:name="_Toc58651"/>
      <w:r>
        <w:t xml:space="preserve">Section 1: Official Representative </w:t>
      </w:r>
      <w:r>
        <w:rPr>
          <w:rFonts w:ascii="Arial" w:eastAsia="Arial" w:hAnsi="Arial" w:cs="Arial"/>
        </w:rPr>
        <w:t xml:space="preserve"> </w:t>
      </w:r>
      <w:bookmarkEnd w:id="67"/>
    </w:p>
    <w:p w14:paraId="3DE346B8" w14:textId="77777777" w:rsidR="0043781D" w:rsidRDefault="0074127D">
      <w:pPr>
        <w:spacing w:after="158" w:line="326" w:lineRule="auto"/>
        <w:ind w:left="-5"/>
      </w:pPr>
      <w:r>
        <w:t xml:space="preserve">In any vote in the General Assembly, a Local Organization in good standing may cast its vote by its official representative.  </w:t>
      </w:r>
      <w:r>
        <w:rPr>
          <w:rFonts w:ascii="Arial" w:eastAsia="Arial" w:hAnsi="Arial" w:cs="Arial"/>
          <w:b/>
        </w:rPr>
        <w:t xml:space="preserve"> </w:t>
      </w:r>
    </w:p>
    <w:p w14:paraId="531CD8E2" w14:textId="77777777" w:rsidR="0043781D" w:rsidRDefault="0074127D">
      <w:pPr>
        <w:pStyle w:val="Titre3"/>
        <w:ind w:left="-5"/>
      </w:pPr>
      <w:bookmarkStart w:id="68" w:name="_Toc58652"/>
      <w:r>
        <w:t xml:space="preserve">Section 2: Proxy  </w:t>
      </w:r>
      <w:r>
        <w:rPr>
          <w:rFonts w:ascii="Arial" w:eastAsia="Arial" w:hAnsi="Arial" w:cs="Arial"/>
        </w:rPr>
        <w:t xml:space="preserve"> </w:t>
      </w:r>
      <w:bookmarkEnd w:id="68"/>
    </w:p>
    <w:p w14:paraId="14B9405A" w14:textId="77777777" w:rsidR="0043781D" w:rsidRDefault="0074127D">
      <w:pPr>
        <w:spacing w:after="29"/>
        <w:ind w:left="-5"/>
      </w:pPr>
      <w:r>
        <w:t xml:space="preserve">Any officer of a Local Organization may act as an official representative of a Local Organization. A Local Organization may also designate any other individual as its official representative by proxy, provided proof that the designation has been authorized in writing by the President or Secretary of the Local Organization so represented and forwarded to the Corporation. </w:t>
      </w:r>
      <w:r>
        <w:rPr>
          <w:rFonts w:ascii="Arial" w:eastAsia="Arial" w:hAnsi="Arial" w:cs="Arial"/>
          <w:b/>
        </w:rPr>
        <w:t xml:space="preserve"> </w:t>
      </w:r>
    </w:p>
    <w:p w14:paraId="21E685E7" w14:textId="77777777" w:rsidR="0043781D" w:rsidRDefault="0074127D">
      <w:pPr>
        <w:spacing w:after="46"/>
        <w:ind w:left="-5"/>
      </w:pPr>
      <w:r>
        <w:t xml:space="preserve">Pursuant to the Canada Not-for-profit Corporations Act (the </w:t>
      </w:r>
      <w:r>
        <w:rPr>
          <w:rFonts w:ascii="Times New Roman" w:eastAsia="Times New Roman" w:hAnsi="Times New Roman" w:cs="Times New Roman"/>
        </w:rPr>
        <w:t>“</w:t>
      </w:r>
      <w:r>
        <w:t>Act</w:t>
      </w:r>
      <w:r>
        <w:rPr>
          <w:rFonts w:ascii="Times New Roman" w:eastAsia="Times New Roman" w:hAnsi="Times New Roman" w:cs="Times New Roman"/>
        </w:rPr>
        <w:t>”</w:t>
      </w:r>
      <w:r>
        <w:t xml:space="preserve">) and the  Canada Not-for-Profit Corporation Regulations, any Local Organization entitled to vote at a meeting of  members may vote by proxy by appointing in writing a proxy holder, and one or more alternate  proxy holders, who are not required to be members, to attend and act at the meeting in the manner and to the extent authorized by the proxy and with the authority conferred by it subject to the following requirements: </w:t>
      </w:r>
      <w:r>
        <w:rPr>
          <w:rFonts w:ascii="Arial" w:eastAsia="Arial" w:hAnsi="Arial" w:cs="Arial"/>
          <w:b/>
        </w:rPr>
        <w:t xml:space="preserve"> </w:t>
      </w:r>
    </w:p>
    <w:p w14:paraId="23ABB427" w14:textId="77777777" w:rsidR="0043781D" w:rsidRDefault="0074127D">
      <w:pPr>
        <w:numPr>
          <w:ilvl w:val="0"/>
          <w:numId w:val="17"/>
        </w:numPr>
        <w:spacing w:line="334" w:lineRule="auto"/>
        <w:ind w:hanging="360"/>
      </w:pPr>
      <w:r>
        <w:t>a proxy is valid only at the meeting in respect of which it is given or at a continuation of that meeting after an adjournment; and</w:t>
      </w:r>
      <w:r>
        <w:rPr>
          <w:rFonts w:ascii="Arial" w:eastAsia="Arial" w:hAnsi="Arial" w:cs="Arial"/>
          <w:b/>
        </w:rPr>
        <w:t xml:space="preserve"> </w:t>
      </w:r>
    </w:p>
    <w:p w14:paraId="0D2B0FB7" w14:textId="77777777" w:rsidR="0043781D" w:rsidRPr="00351119" w:rsidRDefault="0074127D">
      <w:pPr>
        <w:numPr>
          <w:ilvl w:val="0"/>
          <w:numId w:val="17"/>
        </w:numPr>
        <w:spacing w:line="334" w:lineRule="auto"/>
        <w:ind w:hanging="360"/>
      </w:pPr>
      <w:r w:rsidRPr="00351119">
        <w:t>a member may revoke a proxy by depositing an instrument or act in writing executed or, in Quebec, signed by the member or by their agent or mandatary; and</w:t>
      </w:r>
      <w:r w:rsidRPr="00351119">
        <w:rPr>
          <w:rFonts w:ascii="Arial" w:eastAsia="Arial" w:hAnsi="Arial" w:cs="Arial"/>
          <w:b/>
        </w:rPr>
        <w:t xml:space="preserve"> </w:t>
      </w:r>
    </w:p>
    <w:p w14:paraId="4806A743" w14:textId="77777777" w:rsidR="0043781D" w:rsidRDefault="0074127D">
      <w:pPr>
        <w:numPr>
          <w:ilvl w:val="0"/>
          <w:numId w:val="17"/>
        </w:numPr>
        <w:spacing w:after="45"/>
        <w:ind w:hanging="360"/>
      </w:pPr>
      <w:r>
        <w:t xml:space="preserve">at the registered office of the Corporation no later than the last business day preceding the day of the meeting, or the day of the continuation of that meeting after an adjournment of that meeting, at which the proxy is to be used, or with the chair of the meeting on the day of </w:t>
      </w:r>
      <w:r>
        <w:lastRenderedPageBreak/>
        <w:t>the meeting or the day of the continuation of that meeting after an adjournment of that meeting; and</w:t>
      </w:r>
      <w:r>
        <w:rPr>
          <w:rFonts w:ascii="Arial" w:eastAsia="Arial" w:hAnsi="Arial" w:cs="Arial"/>
          <w:b/>
        </w:rPr>
        <w:t xml:space="preserve"> </w:t>
      </w:r>
    </w:p>
    <w:p w14:paraId="424B8FA1" w14:textId="77777777" w:rsidR="0043781D" w:rsidRDefault="0074127D">
      <w:pPr>
        <w:numPr>
          <w:ilvl w:val="0"/>
          <w:numId w:val="17"/>
        </w:numPr>
        <w:spacing w:after="45"/>
        <w:ind w:hanging="360"/>
      </w:pPr>
      <w:r>
        <w:t>a proxy holder or an alternate proxy holder has the same rights as the member by whom  they were appointed, including the right to speak at a meeting of members in respect of  any matter, to vote by way of ballot at the meeting, to demand a ballot at the meeting and,  except where a proxy holder or an alternate proxy holder has conflicting instructions from  more than one member, to vote at the meeting by way of a show of hands; and</w:t>
      </w:r>
      <w:r>
        <w:rPr>
          <w:rFonts w:ascii="Arial" w:eastAsia="Arial" w:hAnsi="Arial" w:cs="Arial"/>
          <w:b/>
        </w:rPr>
        <w:t xml:space="preserve"> </w:t>
      </w:r>
    </w:p>
    <w:p w14:paraId="67D1E89B" w14:textId="77777777" w:rsidR="0043781D" w:rsidRDefault="0074127D">
      <w:pPr>
        <w:numPr>
          <w:ilvl w:val="0"/>
          <w:numId w:val="17"/>
        </w:numPr>
        <w:ind w:hanging="360"/>
      </w:pPr>
      <w:r>
        <w:t xml:space="preserve">if a form of proxy is created by a person other than the member, the form and contents </w:t>
      </w:r>
    </w:p>
    <w:p w14:paraId="7AD56955" w14:textId="77777777" w:rsidR="0043781D" w:rsidRDefault="0074127D">
      <w:pPr>
        <w:spacing w:after="249"/>
        <w:ind w:left="730"/>
      </w:pPr>
      <w:r>
        <w:t>thereof must conform to the regulations.</w:t>
      </w:r>
      <w:r>
        <w:rPr>
          <w:rFonts w:ascii="Arial" w:eastAsia="Arial" w:hAnsi="Arial" w:cs="Arial"/>
          <w:b/>
        </w:rPr>
        <w:t xml:space="preserve"> </w:t>
      </w:r>
    </w:p>
    <w:p w14:paraId="6836D8B7" w14:textId="77777777" w:rsidR="0043781D" w:rsidRDefault="0074127D">
      <w:pPr>
        <w:pStyle w:val="Titre2"/>
        <w:ind w:left="-5" w:right="1950"/>
      </w:pPr>
      <w:bookmarkStart w:id="69" w:name="_Toc58653"/>
      <w:r>
        <w:t xml:space="preserve">Bylaw 7.9 Quorum </w:t>
      </w:r>
      <w:r>
        <w:rPr>
          <w:rFonts w:ascii="Arial" w:eastAsia="Arial" w:hAnsi="Arial" w:cs="Arial"/>
        </w:rPr>
        <w:t xml:space="preserve"> </w:t>
      </w:r>
      <w:bookmarkEnd w:id="69"/>
    </w:p>
    <w:p w14:paraId="1B24C19E" w14:textId="77777777" w:rsidR="0043781D" w:rsidRDefault="0074127D">
      <w:pPr>
        <w:spacing w:after="34" w:line="318" w:lineRule="auto"/>
        <w:ind w:left="-5" w:right="91"/>
        <w:jc w:val="both"/>
      </w:pPr>
      <w:r w:rsidRPr="00351119">
        <w:t>At all meetings of the General Assembly, whether annual or special meetings, the requirements of a quorum shall be fulfilled when the official representatives represent one-half (1/2) of the Local Organizations of the Corporation.</w:t>
      </w:r>
      <w:r>
        <w:rPr>
          <w:rFonts w:ascii="Arial" w:eastAsia="Arial" w:hAnsi="Arial" w:cs="Arial"/>
          <w:b/>
        </w:rPr>
        <w:t xml:space="preserve"> </w:t>
      </w:r>
    </w:p>
    <w:p w14:paraId="6C249BC5" w14:textId="77777777" w:rsidR="0043781D" w:rsidRDefault="0074127D">
      <w:pPr>
        <w:pStyle w:val="Titre2"/>
        <w:spacing w:after="34" w:line="318" w:lineRule="auto"/>
        <w:ind w:left="-5" w:right="91"/>
        <w:jc w:val="both"/>
      </w:pPr>
      <w:bookmarkStart w:id="70" w:name="_Toc58654"/>
      <w:r>
        <w:t xml:space="preserve">Bylaw 7.10 Majority  </w:t>
      </w:r>
      <w:r>
        <w:rPr>
          <w:rFonts w:ascii="Arial" w:eastAsia="Arial" w:hAnsi="Arial" w:cs="Arial"/>
        </w:rPr>
        <w:t xml:space="preserve"> </w:t>
      </w:r>
      <w:bookmarkEnd w:id="70"/>
    </w:p>
    <w:p w14:paraId="5378B872" w14:textId="77777777" w:rsidR="0043781D" w:rsidRDefault="0074127D">
      <w:pPr>
        <w:spacing w:after="187" w:line="324" w:lineRule="auto"/>
        <w:ind w:left="-5"/>
      </w:pPr>
      <w:r>
        <w:t>Unless otherwise provided, all matters to be determined by the General Assembly shall be a simple majority of votes cast.</w:t>
      </w:r>
      <w:r>
        <w:rPr>
          <w:rFonts w:ascii="Arial" w:eastAsia="Arial" w:hAnsi="Arial" w:cs="Arial"/>
          <w:b/>
        </w:rPr>
        <w:t xml:space="preserve"> </w:t>
      </w:r>
    </w:p>
    <w:p w14:paraId="5948CC32" w14:textId="77777777" w:rsidR="0043781D" w:rsidRDefault="0074127D">
      <w:pPr>
        <w:pStyle w:val="Titre2"/>
        <w:ind w:left="-5" w:right="1950"/>
      </w:pPr>
      <w:bookmarkStart w:id="71" w:name="_Toc58655"/>
      <w:r>
        <w:t xml:space="preserve">Bylaw 7.11 Parliamentarian  </w:t>
      </w:r>
      <w:r>
        <w:rPr>
          <w:rFonts w:ascii="Arial" w:eastAsia="Arial" w:hAnsi="Arial" w:cs="Arial"/>
        </w:rPr>
        <w:t xml:space="preserve"> </w:t>
      </w:r>
      <w:bookmarkEnd w:id="71"/>
    </w:p>
    <w:p w14:paraId="58CE91C0" w14:textId="77777777" w:rsidR="0043781D" w:rsidRDefault="0074127D">
      <w:pPr>
        <w:spacing w:after="186" w:line="324" w:lineRule="auto"/>
        <w:ind w:left="-5"/>
      </w:pPr>
      <w:r>
        <w:t>A parliamentarian may be appointed by the National President to serve for the period of the Annual General Meeting of the General Assembly.</w:t>
      </w:r>
      <w:r>
        <w:rPr>
          <w:rFonts w:ascii="Arial" w:eastAsia="Arial" w:hAnsi="Arial" w:cs="Arial"/>
          <w:b/>
        </w:rPr>
        <w:t xml:space="preserve"> </w:t>
      </w:r>
    </w:p>
    <w:p w14:paraId="07BA48B2" w14:textId="77777777" w:rsidR="0043781D" w:rsidRDefault="0074127D">
      <w:pPr>
        <w:pStyle w:val="Titre2"/>
        <w:ind w:left="-5" w:right="1950"/>
      </w:pPr>
      <w:bookmarkStart w:id="72" w:name="_Toc58656"/>
      <w:r>
        <w:t xml:space="preserve">Bylaw 7.12 Telephone or other electronic means  </w:t>
      </w:r>
      <w:r>
        <w:rPr>
          <w:rFonts w:ascii="Arial" w:eastAsia="Arial" w:hAnsi="Arial" w:cs="Arial"/>
        </w:rPr>
        <w:t xml:space="preserve"> </w:t>
      </w:r>
      <w:bookmarkEnd w:id="72"/>
    </w:p>
    <w:p w14:paraId="10839541" w14:textId="77777777" w:rsidR="0043781D" w:rsidRDefault="0074127D">
      <w:pPr>
        <w:spacing w:after="44"/>
        <w:ind w:left="-5"/>
      </w:pPr>
      <w:r w:rsidRPr="00351119">
        <w:t>A representative of a Local Organization may, if a majority of Local Organization so consent, participate in a meeting of the Corporation by means of such telephone or other communication</w:t>
      </w:r>
      <w:r>
        <w:t xml:space="preserve"> facilities as permit all persons participating in the meeting to hear each other provided that: </w:t>
      </w:r>
      <w:r>
        <w:rPr>
          <w:rFonts w:ascii="Arial" w:eastAsia="Arial" w:hAnsi="Arial" w:cs="Arial"/>
          <w:b/>
        </w:rPr>
        <w:t xml:space="preserve"> </w:t>
      </w:r>
    </w:p>
    <w:p w14:paraId="2301A81F" w14:textId="77777777" w:rsidR="0043781D" w:rsidRDefault="0074127D">
      <w:pPr>
        <w:numPr>
          <w:ilvl w:val="0"/>
          <w:numId w:val="18"/>
        </w:numPr>
        <w:spacing w:after="45"/>
        <w:ind w:hanging="360"/>
      </w:pPr>
      <w:r>
        <w:t>the National Board adopts a resolution establishing the rules of holding such a meeting, and more specifically, the means to guarantee the security of communications, to determine the quorum and to count the votes; and</w:t>
      </w:r>
      <w:r>
        <w:rPr>
          <w:rFonts w:ascii="Arial" w:eastAsia="Arial" w:hAnsi="Arial" w:cs="Arial"/>
          <w:b/>
        </w:rPr>
        <w:t xml:space="preserve"> </w:t>
      </w:r>
    </w:p>
    <w:p w14:paraId="119B6802" w14:textId="77777777" w:rsidR="0043781D" w:rsidRDefault="0074127D">
      <w:pPr>
        <w:numPr>
          <w:ilvl w:val="0"/>
          <w:numId w:val="18"/>
        </w:numPr>
        <w:spacing w:line="331" w:lineRule="auto"/>
        <w:ind w:hanging="360"/>
      </w:pPr>
      <w:r>
        <w:t xml:space="preserve">each representative of a Local Organization has equal access to the selected communication facilities; and </w:t>
      </w:r>
      <w:r>
        <w:rPr>
          <w:rFonts w:ascii="Arial" w:eastAsia="Arial" w:hAnsi="Arial" w:cs="Arial"/>
          <w:b/>
        </w:rPr>
        <w:t xml:space="preserve"> </w:t>
      </w:r>
    </w:p>
    <w:p w14:paraId="11F1D7CA" w14:textId="77777777" w:rsidR="0043781D" w:rsidRDefault="0074127D">
      <w:pPr>
        <w:numPr>
          <w:ilvl w:val="0"/>
          <w:numId w:val="18"/>
        </w:numPr>
        <w:spacing w:line="331" w:lineRule="auto"/>
        <w:ind w:hanging="360"/>
      </w:pPr>
      <w:r>
        <w:t xml:space="preserve">prior to the meeting, each Local Organization has consented to such meeting by the suggested communication facilities. </w:t>
      </w:r>
      <w:r>
        <w:rPr>
          <w:rFonts w:ascii="Arial" w:eastAsia="Arial" w:hAnsi="Arial" w:cs="Arial"/>
          <w:b/>
        </w:rPr>
        <w:t xml:space="preserve"> </w:t>
      </w:r>
    </w:p>
    <w:p w14:paraId="05F029AB" w14:textId="77777777" w:rsidR="0043781D" w:rsidRDefault="0074127D">
      <w:pPr>
        <w:spacing w:after="217" w:line="324" w:lineRule="auto"/>
        <w:ind w:left="-5"/>
      </w:pPr>
      <w:r>
        <w:t>A representative of a Local Organization participating in such a meeting by such means is deemed to be present at that meeting.</w:t>
      </w:r>
      <w:r>
        <w:rPr>
          <w:rFonts w:ascii="Arial" w:eastAsia="Arial" w:hAnsi="Arial" w:cs="Arial"/>
          <w:b/>
        </w:rPr>
        <w:t xml:space="preserve"> </w:t>
      </w:r>
    </w:p>
    <w:p w14:paraId="52F9F59A" w14:textId="2299CED2" w:rsidR="0043781D" w:rsidRDefault="0074127D" w:rsidP="002D2124">
      <w:pPr>
        <w:spacing w:after="297" w:line="259" w:lineRule="auto"/>
        <w:ind w:left="0" w:firstLine="0"/>
      </w:pPr>
      <w:r>
        <w:rPr>
          <w:rFonts w:ascii="Arial" w:eastAsia="Arial" w:hAnsi="Arial" w:cs="Arial"/>
          <w:b/>
        </w:rPr>
        <w:t xml:space="preserve"> </w:t>
      </w:r>
    </w:p>
    <w:p w14:paraId="5A4FE56B" w14:textId="77777777" w:rsidR="0043781D" w:rsidRDefault="0074127D">
      <w:pPr>
        <w:spacing w:after="0" w:line="259" w:lineRule="auto"/>
        <w:ind w:left="0" w:firstLine="0"/>
      </w:pPr>
      <w:r>
        <w:rPr>
          <w:rFonts w:ascii="Arial" w:eastAsia="Arial" w:hAnsi="Arial" w:cs="Arial"/>
          <w:b/>
        </w:rPr>
        <w:lastRenderedPageBreak/>
        <w:t xml:space="preserve"> </w:t>
      </w:r>
    </w:p>
    <w:p w14:paraId="462116DB" w14:textId="77777777" w:rsidR="0043781D" w:rsidRDefault="0074127D">
      <w:pPr>
        <w:pStyle w:val="Titre1"/>
        <w:ind w:left="-5"/>
      </w:pPr>
      <w:bookmarkStart w:id="73" w:name="_Toc58657"/>
      <w:r>
        <w:t xml:space="preserve">Chapter 8 - ANNUAL MEETING  </w:t>
      </w:r>
      <w:r>
        <w:rPr>
          <w:rFonts w:ascii="Arial" w:eastAsia="Arial" w:hAnsi="Arial" w:cs="Arial"/>
        </w:rPr>
        <w:t xml:space="preserve"> </w:t>
      </w:r>
      <w:bookmarkEnd w:id="73"/>
    </w:p>
    <w:p w14:paraId="7E76B95B" w14:textId="77777777" w:rsidR="0043781D" w:rsidRDefault="0074127D">
      <w:pPr>
        <w:pStyle w:val="Titre2"/>
        <w:ind w:left="-5" w:right="1950"/>
      </w:pPr>
      <w:bookmarkStart w:id="74" w:name="_Toc58658"/>
      <w:r>
        <w:t xml:space="preserve">Article 8.1 Title </w:t>
      </w:r>
      <w:r>
        <w:rPr>
          <w:rFonts w:ascii="Arial" w:eastAsia="Arial" w:hAnsi="Arial" w:cs="Arial"/>
        </w:rPr>
        <w:t xml:space="preserve"> </w:t>
      </w:r>
      <w:bookmarkEnd w:id="74"/>
    </w:p>
    <w:p w14:paraId="2BB1C42F" w14:textId="77777777" w:rsidR="0043781D" w:rsidRDefault="0074127D">
      <w:pPr>
        <w:spacing w:after="250"/>
        <w:ind w:left="-5"/>
      </w:pPr>
      <w:r>
        <w:t xml:space="preserve">The Annual Meeting of the Corporation shall be known as the National Convention.  </w:t>
      </w:r>
      <w:r>
        <w:rPr>
          <w:rFonts w:ascii="Arial" w:eastAsia="Arial" w:hAnsi="Arial" w:cs="Arial"/>
          <w:b/>
        </w:rPr>
        <w:t xml:space="preserve"> </w:t>
      </w:r>
    </w:p>
    <w:p w14:paraId="5DBFF6BF" w14:textId="77777777" w:rsidR="0043781D" w:rsidRDefault="0074127D">
      <w:pPr>
        <w:pStyle w:val="Titre2"/>
        <w:ind w:left="-5" w:right="1950"/>
      </w:pPr>
      <w:bookmarkStart w:id="75" w:name="_Toc58659"/>
      <w:r>
        <w:t xml:space="preserve">Bylaw 8.2 Supervision of Business </w:t>
      </w:r>
      <w:r>
        <w:rPr>
          <w:rFonts w:ascii="Arial" w:eastAsia="Arial" w:hAnsi="Arial" w:cs="Arial"/>
        </w:rPr>
        <w:t xml:space="preserve"> </w:t>
      </w:r>
      <w:bookmarkEnd w:id="75"/>
    </w:p>
    <w:p w14:paraId="2869D5A7" w14:textId="77777777" w:rsidR="0043781D" w:rsidRDefault="0074127D">
      <w:pPr>
        <w:ind w:left="-5"/>
      </w:pPr>
      <w:r>
        <w:t xml:space="preserve">The supervision of business arrangements and of the general program of a National Convention, including the extending of invitations to speakers, shall be the responsibility of the National </w:t>
      </w:r>
    </w:p>
    <w:p w14:paraId="7F364074" w14:textId="77777777" w:rsidR="0043781D" w:rsidRDefault="0074127D">
      <w:pPr>
        <w:spacing w:after="59"/>
        <w:ind w:left="-5"/>
      </w:pPr>
      <w:r>
        <w:t xml:space="preserve">President, or any person appointed by the National President. Any decision regarding the National Convention shall be under to the approval of the National President or its designee, including without limitation: </w:t>
      </w:r>
      <w:r>
        <w:rPr>
          <w:rFonts w:ascii="Arial" w:eastAsia="Arial" w:hAnsi="Arial" w:cs="Arial"/>
          <w:b/>
        </w:rPr>
        <w:t xml:space="preserve"> </w:t>
      </w:r>
    </w:p>
    <w:p w14:paraId="5F53ABB5" w14:textId="77777777" w:rsidR="0043781D" w:rsidRDefault="0074127D">
      <w:pPr>
        <w:numPr>
          <w:ilvl w:val="0"/>
          <w:numId w:val="19"/>
        </w:numPr>
        <w:spacing w:after="64"/>
        <w:ind w:hanging="360"/>
      </w:pPr>
      <w:r>
        <w:t xml:space="preserve">AGM Agenda </w:t>
      </w:r>
      <w:r>
        <w:rPr>
          <w:rFonts w:ascii="Arial" w:eastAsia="Arial" w:hAnsi="Arial" w:cs="Arial"/>
          <w:b/>
        </w:rPr>
        <w:t xml:space="preserve"> </w:t>
      </w:r>
    </w:p>
    <w:p w14:paraId="27EF2B7A" w14:textId="77777777" w:rsidR="0043781D" w:rsidRDefault="0074127D">
      <w:pPr>
        <w:numPr>
          <w:ilvl w:val="0"/>
          <w:numId w:val="19"/>
        </w:numPr>
        <w:spacing w:after="65"/>
        <w:ind w:hanging="360"/>
      </w:pPr>
      <w:r>
        <w:t xml:space="preserve">Training/Development Agenda </w:t>
      </w:r>
      <w:r>
        <w:rPr>
          <w:rFonts w:ascii="Arial" w:eastAsia="Arial" w:hAnsi="Arial" w:cs="Arial"/>
          <w:b/>
        </w:rPr>
        <w:t xml:space="preserve"> </w:t>
      </w:r>
    </w:p>
    <w:p w14:paraId="1D63B04E" w14:textId="77777777" w:rsidR="0043781D" w:rsidRDefault="0074127D">
      <w:pPr>
        <w:numPr>
          <w:ilvl w:val="0"/>
          <w:numId w:val="19"/>
        </w:numPr>
        <w:spacing w:after="66"/>
        <w:ind w:hanging="360"/>
      </w:pPr>
      <w:r>
        <w:t xml:space="preserve">Registration costs </w:t>
      </w:r>
      <w:r>
        <w:rPr>
          <w:rFonts w:ascii="Arial" w:eastAsia="Arial" w:hAnsi="Arial" w:cs="Arial"/>
          <w:b/>
        </w:rPr>
        <w:t xml:space="preserve"> </w:t>
      </w:r>
    </w:p>
    <w:p w14:paraId="146F50AB" w14:textId="77777777" w:rsidR="0043781D" w:rsidRDefault="0074127D">
      <w:pPr>
        <w:numPr>
          <w:ilvl w:val="0"/>
          <w:numId w:val="19"/>
        </w:numPr>
        <w:spacing w:after="63"/>
        <w:ind w:hanging="360"/>
      </w:pPr>
      <w:r>
        <w:t xml:space="preserve">Opening Ceremonies Agenda </w:t>
      </w:r>
      <w:r>
        <w:rPr>
          <w:rFonts w:ascii="Arial" w:eastAsia="Arial" w:hAnsi="Arial" w:cs="Arial"/>
          <w:b/>
        </w:rPr>
        <w:t xml:space="preserve"> </w:t>
      </w:r>
    </w:p>
    <w:p w14:paraId="0D7669AB" w14:textId="77777777" w:rsidR="0043781D" w:rsidRDefault="0074127D">
      <w:pPr>
        <w:numPr>
          <w:ilvl w:val="0"/>
          <w:numId w:val="19"/>
        </w:numPr>
        <w:spacing w:after="62"/>
        <w:ind w:hanging="360"/>
      </w:pPr>
      <w:r>
        <w:t xml:space="preserve">Presidential Gala Agenda </w:t>
      </w:r>
      <w:r>
        <w:rPr>
          <w:rFonts w:ascii="Arial" w:eastAsia="Arial" w:hAnsi="Arial" w:cs="Arial"/>
          <w:b/>
        </w:rPr>
        <w:t xml:space="preserve"> </w:t>
      </w:r>
    </w:p>
    <w:p w14:paraId="12C08BC8" w14:textId="77777777" w:rsidR="0043781D" w:rsidRDefault="0074127D">
      <w:pPr>
        <w:numPr>
          <w:ilvl w:val="0"/>
          <w:numId w:val="19"/>
        </w:numPr>
        <w:spacing w:after="0" w:line="463" w:lineRule="auto"/>
        <w:ind w:hanging="360"/>
      </w:pPr>
      <w:r>
        <w:t>Sponsorship</w:t>
      </w:r>
      <w:r>
        <w:rPr>
          <w:rFonts w:ascii="Arial" w:eastAsia="Arial" w:hAnsi="Arial" w:cs="Arial"/>
          <w:b/>
        </w:rPr>
        <w:t xml:space="preserve"> </w:t>
      </w:r>
    </w:p>
    <w:p w14:paraId="7FBF3625" w14:textId="77777777" w:rsidR="0043781D" w:rsidRDefault="0074127D">
      <w:pPr>
        <w:pStyle w:val="Titre2"/>
        <w:spacing w:line="463" w:lineRule="auto"/>
        <w:ind w:left="-15" w:right="6722" w:firstLine="360"/>
      </w:pPr>
      <w:bookmarkStart w:id="76" w:name="_Toc58660"/>
      <w:r>
        <w:t xml:space="preserve">Bylaw 8.3 Notice </w:t>
      </w:r>
      <w:r>
        <w:rPr>
          <w:rFonts w:ascii="Arial" w:eastAsia="Arial" w:hAnsi="Arial" w:cs="Arial"/>
        </w:rPr>
        <w:t xml:space="preserve"> </w:t>
      </w:r>
      <w:bookmarkEnd w:id="76"/>
    </w:p>
    <w:p w14:paraId="658D1603" w14:textId="77777777" w:rsidR="0043781D" w:rsidRDefault="0074127D">
      <w:pPr>
        <w:spacing w:after="4" w:line="399" w:lineRule="auto"/>
        <w:ind w:left="-5" w:right="176"/>
        <w:jc w:val="both"/>
      </w:pPr>
      <w:r>
        <w:t>Every Local Organization shall be given notice of National Convention in the manner prescribed in Bylaw 7.5.2.</w:t>
      </w:r>
      <w:r>
        <w:rPr>
          <w:rFonts w:ascii="Arial" w:eastAsia="Arial" w:hAnsi="Arial" w:cs="Arial"/>
          <w:b/>
        </w:rPr>
        <w:t xml:space="preserve"> </w:t>
      </w:r>
    </w:p>
    <w:p w14:paraId="70925292" w14:textId="77777777" w:rsidR="0043781D" w:rsidRDefault="0074127D">
      <w:pPr>
        <w:pStyle w:val="Titre2"/>
        <w:spacing w:after="4" w:line="399" w:lineRule="auto"/>
        <w:ind w:left="-5" w:right="176"/>
        <w:jc w:val="both"/>
      </w:pPr>
      <w:bookmarkStart w:id="77" w:name="_Toc58661"/>
      <w:r>
        <w:t xml:space="preserve">Bylaw 8.4 Contract </w:t>
      </w:r>
      <w:r>
        <w:rPr>
          <w:rFonts w:ascii="Arial" w:eastAsia="Arial" w:hAnsi="Arial" w:cs="Arial"/>
        </w:rPr>
        <w:t xml:space="preserve"> </w:t>
      </w:r>
      <w:bookmarkEnd w:id="77"/>
    </w:p>
    <w:p w14:paraId="387690F1" w14:textId="77777777" w:rsidR="0043781D" w:rsidRDefault="0074127D">
      <w:pPr>
        <w:ind w:left="-5"/>
      </w:pPr>
      <w:r>
        <w:t xml:space="preserve">A contract binding on both the Corporation and the host Local Organization or group of Local </w:t>
      </w:r>
    </w:p>
    <w:p w14:paraId="37A34897" w14:textId="77777777" w:rsidR="0043781D" w:rsidRDefault="0074127D">
      <w:pPr>
        <w:spacing w:after="243"/>
        <w:ind w:left="-5"/>
      </w:pPr>
      <w:r>
        <w:t>Organizations shall be signed by the authorized representatives of both parties at the National Board meeting immediately following the meeting of the General Assembly at which the site was selected, or immediately following the National Board meeting at which the site is appointed by the National Board.</w:t>
      </w:r>
      <w:r>
        <w:rPr>
          <w:rFonts w:ascii="Arial" w:eastAsia="Arial" w:hAnsi="Arial" w:cs="Arial"/>
          <w:b/>
        </w:rPr>
        <w:t xml:space="preserve"> </w:t>
      </w:r>
    </w:p>
    <w:p w14:paraId="0E2496EF" w14:textId="77777777" w:rsidR="0043781D" w:rsidRDefault="0074127D">
      <w:pPr>
        <w:pStyle w:val="Titre2"/>
        <w:ind w:left="-5" w:right="1950"/>
      </w:pPr>
      <w:bookmarkStart w:id="78" w:name="_Toc58662"/>
      <w:r>
        <w:t>Bylaw 8.5 Cancellation of Contract</w:t>
      </w:r>
      <w:r>
        <w:rPr>
          <w:rFonts w:ascii="Arial" w:eastAsia="Arial" w:hAnsi="Arial" w:cs="Arial"/>
        </w:rPr>
        <w:t xml:space="preserve"> </w:t>
      </w:r>
      <w:bookmarkEnd w:id="78"/>
    </w:p>
    <w:p w14:paraId="2CBF0CA4" w14:textId="77777777" w:rsidR="0043781D" w:rsidRDefault="0074127D">
      <w:pPr>
        <w:spacing w:after="4" w:line="318" w:lineRule="auto"/>
        <w:ind w:left="-5" w:right="22"/>
        <w:jc w:val="both"/>
      </w:pPr>
      <w:r>
        <w:t>In the event that the host Local Organization forfeits its right to hold the National Convention as a result of the breach of the Convention contract, or for any other reason, the National Board may, on sufficient written notice to all Local Organizations of the Corporation, determine the time and place of the National Convention.</w:t>
      </w:r>
      <w:r>
        <w:rPr>
          <w:rFonts w:ascii="Arial" w:eastAsia="Arial" w:hAnsi="Arial" w:cs="Arial"/>
          <w:b/>
        </w:rPr>
        <w:t xml:space="preserve"> </w:t>
      </w:r>
    </w:p>
    <w:p w14:paraId="3854C3CC" w14:textId="77777777" w:rsidR="0043781D" w:rsidRDefault="0074127D">
      <w:pPr>
        <w:pStyle w:val="Titre2"/>
        <w:spacing w:after="4" w:line="318" w:lineRule="auto"/>
        <w:ind w:left="-5" w:right="22"/>
        <w:jc w:val="both"/>
      </w:pPr>
      <w:bookmarkStart w:id="79" w:name="_Toc58663"/>
      <w:r>
        <w:lastRenderedPageBreak/>
        <w:t xml:space="preserve">Bylaw 8.6 No Bid </w:t>
      </w:r>
      <w:r>
        <w:rPr>
          <w:rFonts w:ascii="Arial" w:eastAsia="Arial" w:hAnsi="Arial" w:cs="Arial"/>
        </w:rPr>
        <w:t xml:space="preserve"> </w:t>
      </w:r>
      <w:bookmarkEnd w:id="79"/>
    </w:p>
    <w:p w14:paraId="26E8493F" w14:textId="77777777" w:rsidR="0043781D" w:rsidRDefault="0074127D">
      <w:pPr>
        <w:spacing w:after="36"/>
        <w:ind w:left="-5"/>
      </w:pPr>
      <w:r>
        <w:t>In the event no suitable bids to host the National Convention are received by the General Assembly, the National Board may, on thirty (30) days written notice to all Local Organizations of the Corporation, determine the time and place of the National Convention.</w:t>
      </w:r>
      <w:r>
        <w:rPr>
          <w:rFonts w:ascii="Arial" w:eastAsia="Arial" w:hAnsi="Arial" w:cs="Arial"/>
          <w:b/>
        </w:rPr>
        <w:t xml:space="preserve"> </w:t>
      </w:r>
    </w:p>
    <w:p w14:paraId="384EAB16" w14:textId="77777777" w:rsidR="0043781D" w:rsidRDefault="0074127D">
      <w:pPr>
        <w:pStyle w:val="Titre1"/>
        <w:ind w:left="-5"/>
      </w:pPr>
      <w:bookmarkStart w:id="80" w:name="_Toc58664"/>
      <w:r>
        <w:t xml:space="preserve">Chapter 9 </w:t>
      </w:r>
      <w:r>
        <w:rPr>
          <w:rFonts w:ascii="Times New Roman" w:eastAsia="Times New Roman" w:hAnsi="Times New Roman" w:cs="Times New Roman"/>
        </w:rPr>
        <w:t>–</w:t>
      </w:r>
      <w:r>
        <w:t xml:space="preserve"> NATIONAL OFFICERS </w:t>
      </w:r>
      <w:r>
        <w:rPr>
          <w:rFonts w:ascii="Arial" w:eastAsia="Arial" w:hAnsi="Arial" w:cs="Arial"/>
        </w:rPr>
        <w:t xml:space="preserve"> </w:t>
      </w:r>
      <w:bookmarkEnd w:id="80"/>
    </w:p>
    <w:p w14:paraId="3D06437C" w14:textId="77777777" w:rsidR="0043781D" w:rsidRDefault="0074127D">
      <w:pPr>
        <w:pStyle w:val="Titre2"/>
        <w:ind w:left="-5" w:right="1950"/>
      </w:pPr>
      <w:bookmarkStart w:id="81" w:name="_Toc58665"/>
      <w:r>
        <w:t>Article 9.1 Officers</w:t>
      </w:r>
      <w:r>
        <w:rPr>
          <w:rFonts w:ascii="Arial" w:eastAsia="Arial" w:hAnsi="Arial" w:cs="Arial"/>
        </w:rPr>
        <w:t xml:space="preserve"> </w:t>
      </w:r>
      <w:bookmarkEnd w:id="81"/>
    </w:p>
    <w:p w14:paraId="3457B361" w14:textId="77777777" w:rsidR="0043781D" w:rsidRDefault="0074127D">
      <w:pPr>
        <w:spacing w:after="66"/>
        <w:ind w:left="-5"/>
      </w:pPr>
      <w:r>
        <w:t xml:space="preserve">The management of the Corporation shall consist of the following Officers.  </w:t>
      </w:r>
      <w:r>
        <w:rPr>
          <w:rFonts w:ascii="Arial" w:eastAsia="Arial" w:hAnsi="Arial" w:cs="Arial"/>
          <w:b/>
        </w:rPr>
        <w:t xml:space="preserve"> </w:t>
      </w:r>
    </w:p>
    <w:p w14:paraId="23896715" w14:textId="77777777" w:rsidR="0043781D" w:rsidRDefault="0074127D">
      <w:pPr>
        <w:pStyle w:val="Titre3"/>
        <w:spacing w:after="34"/>
        <w:ind w:left="-5"/>
      </w:pPr>
      <w:bookmarkStart w:id="82" w:name="_Toc58666"/>
      <w:r>
        <w:t xml:space="preserve">Section 1: Elected officer </w:t>
      </w:r>
      <w:r>
        <w:rPr>
          <w:rFonts w:ascii="Arial" w:eastAsia="Arial" w:hAnsi="Arial" w:cs="Arial"/>
        </w:rPr>
        <w:t xml:space="preserve"> </w:t>
      </w:r>
      <w:bookmarkEnd w:id="82"/>
    </w:p>
    <w:p w14:paraId="6944581C" w14:textId="77777777" w:rsidR="0043781D" w:rsidRDefault="0074127D">
      <w:pPr>
        <w:spacing w:after="65"/>
        <w:ind w:left="-5"/>
      </w:pPr>
      <w:r>
        <w:t>The elected officers of the Corporation shall be:</w:t>
      </w:r>
      <w:r>
        <w:rPr>
          <w:rFonts w:ascii="Arial" w:eastAsia="Arial" w:hAnsi="Arial" w:cs="Arial"/>
          <w:b/>
        </w:rPr>
        <w:t xml:space="preserve"> </w:t>
      </w:r>
    </w:p>
    <w:p w14:paraId="7DF50EF2" w14:textId="77777777" w:rsidR="0043781D" w:rsidRDefault="0074127D">
      <w:pPr>
        <w:numPr>
          <w:ilvl w:val="0"/>
          <w:numId w:val="20"/>
        </w:numPr>
        <w:spacing w:after="63"/>
        <w:ind w:hanging="360"/>
      </w:pPr>
      <w:r>
        <w:t>National President</w:t>
      </w:r>
      <w:r>
        <w:rPr>
          <w:rFonts w:ascii="Arial" w:eastAsia="Arial" w:hAnsi="Arial" w:cs="Arial"/>
          <w:b/>
        </w:rPr>
        <w:t xml:space="preserve"> </w:t>
      </w:r>
    </w:p>
    <w:p w14:paraId="3D4B65E1" w14:textId="77777777" w:rsidR="0043781D" w:rsidRDefault="0074127D">
      <w:pPr>
        <w:numPr>
          <w:ilvl w:val="0"/>
          <w:numId w:val="20"/>
        </w:numPr>
        <w:spacing w:after="66"/>
        <w:ind w:hanging="360"/>
      </w:pPr>
      <w:r>
        <w:t>Executive Vice President</w:t>
      </w:r>
      <w:r>
        <w:rPr>
          <w:rFonts w:ascii="Arial" w:eastAsia="Arial" w:hAnsi="Arial" w:cs="Arial"/>
          <w:b/>
        </w:rPr>
        <w:t xml:space="preserve"> </w:t>
      </w:r>
    </w:p>
    <w:p w14:paraId="10904E45" w14:textId="77777777" w:rsidR="0043781D" w:rsidRDefault="0074127D">
      <w:pPr>
        <w:numPr>
          <w:ilvl w:val="0"/>
          <w:numId w:val="20"/>
        </w:numPr>
        <w:spacing w:after="64"/>
        <w:ind w:hanging="360"/>
      </w:pPr>
      <w:r>
        <w:t>National Vice Presidents</w:t>
      </w:r>
      <w:r>
        <w:rPr>
          <w:rFonts w:ascii="Arial" w:eastAsia="Arial" w:hAnsi="Arial" w:cs="Arial"/>
          <w:b/>
        </w:rPr>
        <w:t xml:space="preserve"> </w:t>
      </w:r>
    </w:p>
    <w:p w14:paraId="0B176544" w14:textId="77777777" w:rsidR="0043781D" w:rsidRDefault="0074127D">
      <w:pPr>
        <w:spacing w:after="64"/>
        <w:ind w:left="-5"/>
      </w:pPr>
      <w:r>
        <w:t xml:space="preserve">To be elected at each National Convention by the General Assembly. </w:t>
      </w:r>
      <w:r>
        <w:rPr>
          <w:rFonts w:ascii="Arial" w:eastAsia="Arial" w:hAnsi="Arial" w:cs="Arial"/>
          <w:b/>
        </w:rPr>
        <w:t xml:space="preserve"> </w:t>
      </w:r>
    </w:p>
    <w:p w14:paraId="1B949E06" w14:textId="77777777" w:rsidR="0043781D" w:rsidRDefault="0074127D">
      <w:pPr>
        <w:spacing w:after="225"/>
        <w:ind w:left="-5"/>
      </w:pPr>
      <w:r>
        <w:t xml:space="preserve">The Immediate Past President shall remain an Officer of the Corporation.  </w:t>
      </w:r>
      <w:r>
        <w:rPr>
          <w:rFonts w:ascii="Arial" w:eastAsia="Arial" w:hAnsi="Arial" w:cs="Arial"/>
          <w:b/>
        </w:rPr>
        <w:t xml:space="preserve"> </w:t>
      </w:r>
    </w:p>
    <w:p w14:paraId="2F7F0820" w14:textId="77777777" w:rsidR="0043781D" w:rsidRDefault="0074127D">
      <w:pPr>
        <w:pStyle w:val="Titre3"/>
        <w:ind w:left="-5"/>
      </w:pPr>
      <w:bookmarkStart w:id="83" w:name="_Toc58667"/>
      <w:r>
        <w:t xml:space="preserve">Section 2: Appointed officers </w:t>
      </w:r>
      <w:r>
        <w:rPr>
          <w:rFonts w:ascii="Arial" w:eastAsia="Arial" w:hAnsi="Arial" w:cs="Arial"/>
        </w:rPr>
        <w:t xml:space="preserve"> </w:t>
      </w:r>
      <w:bookmarkEnd w:id="83"/>
    </w:p>
    <w:p w14:paraId="37677317" w14:textId="77777777" w:rsidR="0043781D" w:rsidRDefault="0074127D">
      <w:pPr>
        <w:spacing w:after="185" w:line="324" w:lineRule="auto"/>
        <w:ind w:left="-5"/>
      </w:pPr>
      <w:r>
        <w:t>In accordance with Chapter 13 of the Bylaws, officers of the Corporation shall be any Officers appointed by the National Board.</w:t>
      </w:r>
      <w:r>
        <w:rPr>
          <w:rFonts w:ascii="Arial" w:eastAsia="Arial" w:hAnsi="Arial" w:cs="Arial"/>
          <w:b/>
        </w:rPr>
        <w:t xml:space="preserve"> </w:t>
      </w:r>
    </w:p>
    <w:p w14:paraId="16B70D6E" w14:textId="77777777" w:rsidR="0043781D" w:rsidRDefault="0074127D">
      <w:pPr>
        <w:pStyle w:val="Titre2"/>
        <w:ind w:left="-5" w:right="1950"/>
      </w:pPr>
      <w:bookmarkStart w:id="84" w:name="_Toc58668"/>
      <w:r>
        <w:t xml:space="preserve">Bylaw 9.2 Duties </w:t>
      </w:r>
      <w:r>
        <w:rPr>
          <w:rFonts w:ascii="Arial" w:eastAsia="Arial" w:hAnsi="Arial" w:cs="Arial"/>
        </w:rPr>
        <w:t xml:space="preserve"> </w:t>
      </w:r>
      <w:bookmarkEnd w:id="84"/>
    </w:p>
    <w:p w14:paraId="078AE0CC" w14:textId="77777777" w:rsidR="0043781D" w:rsidRDefault="0074127D">
      <w:pPr>
        <w:spacing w:line="325" w:lineRule="auto"/>
        <w:ind w:left="-5"/>
      </w:pPr>
      <w:r>
        <w:t xml:space="preserve">The Officers shall perform such duties, in addition to those specified in the by-laws of the Corporation, as shall, from time to time, be prescribed by the National Board. </w:t>
      </w:r>
      <w:r>
        <w:rPr>
          <w:rFonts w:ascii="Arial" w:eastAsia="Arial" w:hAnsi="Arial" w:cs="Arial"/>
          <w:b/>
        </w:rPr>
        <w:t xml:space="preserve"> </w:t>
      </w:r>
    </w:p>
    <w:p w14:paraId="75DEAF8C" w14:textId="77777777" w:rsidR="0043781D" w:rsidRDefault="0074127D">
      <w:pPr>
        <w:spacing w:after="66"/>
        <w:ind w:left="-5"/>
      </w:pPr>
      <w:r>
        <w:t xml:space="preserve">They shall also: </w:t>
      </w:r>
      <w:r>
        <w:rPr>
          <w:rFonts w:ascii="Arial" w:eastAsia="Arial" w:hAnsi="Arial" w:cs="Arial"/>
          <w:b/>
        </w:rPr>
        <w:t xml:space="preserve"> </w:t>
      </w:r>
    </w:p>
    <w:p w14:paraId="7B018BF6" w14:textId="77777777" w:rsidR="0043781D" w:rsidRDefault="0074127D">
      <w:pPr>
        <w:numPr>
          <w:ilvl w:val="0"/>
          <w:numId w:val="21"/>
        </w:numPr>
        <w:spacing w:after="67"/>
        <w:ind w:hanging="360"/>
      </w:pPr>
      <w:r>
        <w:t>make recommendations to the National President with respect to their assigned duties; and</w:t>
      </w:r>
      <w:r>
        <w:rPr>
          <w:rFonts w:ascii="Arial" w:eastAsia="Arial" w:hAnsi="Arial" w:cs="Arial"/>
          <w:b/>
        </w:rPr>
        <w:t xml:space="preserve"> </w:t>
      </w:r>
    </w:p>
    <w:p w14:paraId="0563512F" w14:textId="77777777" w:rsidR="0043781D" w:rsidRDefault="0074127D">
      <w:pPr>
        <w:numPr>
          <w:ilvl w:val="0"/>
          <w:numId w:val="21"/>
        </w:numPr>
        <w:spacing w:after="64"/>
        <w:ind w:hanging="360"/>
      </w:pPr>
      <w:r>
        <w:t>attend meetings of the General Assembly and the National Board; and</w:t>
      </w:r>
      <w:r>
        <w:rPr>
          <w:rFonts w:ascii="Arial" w:eastAsia="Arial" w:hAnsi="Arial" w:cs="Arial"/>
          <w:b/>
        </w:rPr>
        <w:t xml:space="preserve"> </w:t>
      </w:r>
    </w:p>
    <w:p w14:paraId="4E2E3271" w14:textId="77777777" w:rsidR="0043781D" w:rsidRDefault="0074127D">
      <w:pPr>
        <w:numPr>
          <w:ilvl w:val="0"/>
          <w:numId w:val="21"/>
        </w:numPr>
        <w:spacing w:after="65"/>
        <w:ind w:hanging="360"/>
      </w:pPr>
      <w:r>
        <w:t xml:space="preserve">promote the purpose of the Corporation; and </w:t>
      </w:r>
      <w:r>
        <w:rPr>
          <w:rFonts w:ascii="Arial" w:eastAsia="Arial" w:hAnsi="Arial" w:cs="Arial"/>
          <w:b/>
        </w:rPr>
        <w:t xml:space="preserve"> </w:t>
      </w:r>
    </w:p>
    <w:p w14:paraId="5D5205FF" w14:textId="77777777" w:rsidR="0043781D" w:rsidRDefault="0074127D">
      <w:pPr>
        <w:numPr>
          <w:ilvl w:val="0"/>
          <w:numId w:val="21"/>
        </w:numPr>
        <w:spacing w:after="250"/>
        <w:ind w:hanging="360"/>
      </w:pPr>
      <w:r>
        <w:t>conduct themselves in a manner befitting Officers of the Corporation.</w:t>
      </w:r>
      <w:r>
        <w:rPr>
          <w:rFonts w:ascii="Arial" w:eastAsia="Arial" w:hAnsi="Arial" w:cs="Arial"/>
          <w:b/>
        </w:rPr>
        <w:t xml:space="preserve"> </w:t>
      </w:r>
    </w:p>
    <w:p w14:paraId="2EBCE586" w14:textId="77777777" w:rsidR="0043781D" w:rsidRDefault="0074127D">
      <w:pPr>
        <w:pStyle w:val="Titre2"/>
        <w:ind w:left="-5" w:right="1950"/>
      </w:pPr>
      <w:bookmarkStart w:id="85" w:name="_Toc58669"/>
      <w:r>
        <w:t>9.3 Elected Officer Nomination &amp; Election</w:t>
      </w:r>
      <w:r>
        <w:rPr>
          <w:rFonts w:ascii="Arial" w:eastAsia="Arial" w:hAnsi="Arial" w:cs="Arial"/>
        </w:rPr>
        <w:t xml:space="preserve"> </w:t>
      </w:r>
      <w:bookmarkEnd w:id="85"/>
    </w:p>
    <w:p w14:paraId="1FBE1003" w14:textId="77777777" w:rsidR="0043781D" w:rsidRDefault="0074127D">
      <w:pPr>
        <w:pStyle w:val="Titre2"/>
        <w:spacing w:line="265" w:lineRule="auto"/>
        <w:ind w:left="-5"/>
      </w:pPr>
      <w:bookmarkStart w:id="86" w:name="_Toc58670"/>
      <w:r>
        <w:rPr>
          <w:sz w:val="22"/>
        </w:rPr>
        <w:t xml:space="preserve">Section 1: Procedure  </w:t>
      </w:r>
      <w:r>
        <w:rPr>
          <w:rFonts w:ascii="Arial" w:eastAsia="Arial" w:hAnsi="Arial" w:cs="Arial"/>
          <w:sz w:val="22"/>
        </w:rPr>
        <w:t xml:space="preserve"> </w:t>
      </w:r>
      <w:bookmarkEnd w:id="86"/>
    </w:p>
    <w:p w14:paraId="5978FDC2" w14:textId="77777777" w:rsidR="0043781D" w:rsidRDefault="0074127D">
      <w:pPr>
        <w:spacing w:after="164" w:line="344" w:lineRule="auto"/>
        <w:ind w:left="-5"/>
      </w:pPr>
      <w:r>
        <w:t>The Officers shall be elected by members entitled to vote, concurrently to the election of Directors, in accordance with Chapters 6 and 10 of the Bylaws.</w:t>
      </w:r>
      <w:r>
        <w:rPr>
          <w:rFonts w:ascii="Arial" w:eastAsia="Arial" w:hAnsi="Arial" w:cs="Arial"/>
          <w:b/>
        </w:rPr>
        <w:t xml:space="preserve"> </w:t>
      </w:r>
    </w:p>
    <w:p w14:paraId="11ABDDEF" w14:textId="77777777" w:rsidR="0043781D" w:rsidRDefault="0074127D">
      <w:pPr>
        <w:pStyle w:val="Titre2"/>
        <w:ind w:left="-5" w:right="1950"/>
      </w:pPr>
      <w:bookmarkStart w:id="87" w:name="_Toc58671"/>
      <w:r>
        <w:t xml:space="preserve">Bylaw 9.4 Nominations &amp; Elections </w:t>
      </w:r>
      <w:r>
        <w:rPr>
          <w:rFonts w:ascii="Arial" w:eastAsia="Arial" w:hAnsi="Arial" w:cs="Arial"/>
        </w:rPr>
        <w:t xml:space="preserve"> </w:t>
      </w:r>
      <w:bookmarkEnd w:id="87"/>
    </w:p>
    <w:p w14:paraId="096DE73B" w14:textId="77777777" w:rsidR="0043781D" w:rsidRDefault="0074127D">
      <w:pPr>
        <w:spacing w:after="243"/>
        <w:ind w:left="-5"/>
      </w:pPr>
      <w:r>
        <w:t>The Immediate Past President, or any other person appointed by the National President, shall act as the Nominations &amp; Elections Chair, and shall seek nominations for, and supervise the election of the directors and Officers as listed in Article 9.1.1, except for the Immediate Past President</w:t>
      </w:r>
      <w:r>
        <w:rPr>
          <w:rFonts w:ascii="Times New Roman" w:eastAsia="Times New Roman" w:hAnsi="Times New Roman" w:cs="Times New Roman"/>
        </w:rPr>
        <w:t>’</w:t>
      </w:r>
      <w:r>
        <w:t xml:space="preserve">s office </w:t>
      </w:r>
      <w:r>
        <w:lastRenderedPageBreak/>
        <w:t>which shall be filled in accordance with Bylaw 9.5.2. The Chair of the Nominations &amp; Elections Committee shall submit a report of the individuals qualified to run for National Office to the National Board at the pre-convention National Board meeting.</w:t>
      </w:r>
      <w:r>
        <w:rPr>
          <w:rFonts w:ascii="Arial" w:eastAsia="Arial" w:hAnsi="Arial" w:cs="Arial"/>
          <w:b/>
        </w:rPr>
        <w:t xml:space="preserve"> </w:t>
      </w:r>
    </w:p>
    <w:p w14:paraId="584C67E6" w14:textId="77777777" w:rsidR="0043781D" w:rsidRDefault="0074127D">
      <w:pPr>
        <w:pStyle w:val="Titre2"/>
        <w:ind w:left="-5" w:right="1950"/>
      </w:pPr>
      <w:bookmarkStart w:id="88" w:name="_Toc58672"/>
      <w:r>
        <w:t xml:space="preserve">Bylaw 9.5 Term of Office  </w:t>
      </w:r>
      <w:r>
        <w:rPr>
          <w:rFonts w:ascii="Arial" w:eastAsia="Arial" w:hAnsi="Arial" w:cs="Arial"/>
        </w:rPr>
        <w:t xml:space="preserve"> </w:t>
      </w:r>
      <w:bookmarkEnd w:id="88"/>
    </w:p>
    <w:p w14:paraId="063AB581" w14:textId="77777777" w:rsidR="0043781D" w:rsidRDefault="0074127D">
      <w:pPr>
        <w:pStyle w:val="Titre3"/>
        <w:ind w:left="-5"/>
      </w:pPr>
      <w:bookmarkStart w:id="89" w:name="_Toc58673"/>
      <w:r>
        <w:t xml:space="preserve">Section 1: Ultimate Term </w:t>
      </w:r>
      <w:r>
        <w:rPr>
          <w:rFonts w:ascii="Arial" w:eastAsia="Arial" w:hAnsi="Arial" w:cs="Arial"/>
        </w:rPr>
        <w:t xml:space="preserve"> </w:t>
      </w:r>
      <w:bookmarkEnd w:id="89"/>
    </w:p>
    <w:p w14:paraId="1551CC44" w14:textId="77777777" w:rsidR="0043781D" w:rsidRDefault="0074127D">
      <w:pPr>
        <w:spacing w:after="248"/>
        <w:ind w:left="-5"/>
      </w:pPr>
      <w:r>
        <w:t>All officers shall remain in office until their successors are elected or appointed in accordance with the provisions of the Bylaws, unless they resign, or their office becomes vacant by death, removal, or other causes.</w:t>
      </w:r>
      <w:r>
        <w:rPr>
          <w:rFonts w:ascii="Arial" w:eastAsia="Arial" w:hAnsi="Arial" w:cs="Arial"/>
          <w:b/>
        </w:rPr>
        <w:t xml:space="preserve"> </w:t>
      </w:r>
    </w:p>
    <w:p w14:paraId="7E15FB3B" w14:textId="77777777" w:rsidR="0043781D" w:rsidRDefault="0074127D">
      <w:pPr>
        <w:pStyle w:val="Titre3"/>
        <w:ind w:left="-5"/>
      </w:pPr>
      <w:bookmarkStart w:id="90" w:name="_Toc58674"/>
      <w:r>
        <w:t>Section 2: National President's Term</w:t>
      </w:r>
      <w:r>
        <w:rPr>
          <w:rFonts w:ascii="Arial" w:eastAsia="Arial" w:hAnsi="Arial" w:cs="Arial"/>
        </w:rPr>
        <w:t xml:space="preserve"> </w:t>
      </w:r>
      <w:bookmarkEnd w:id="90"/>
    </w:p>
    <w:p w14:paraId="2C53FEEB" w14:textId="77777777" w:rsidR="0043781D" w:rsidRDefault="0074127D">
      <w:pPr>
        <w:spacing w:after="163" w:line="325" w:lineRule="auto"/>
        <w:ind w:left="-5"/>
      </w:pPr>
      <w:r>
        <w:t>The National President shall serve a two (2) years term as a director, the first year in the capacity of National President, and the second year in the capacity of Immediate Past President.</w:t>
      </w:r>
      <w:r>
        <w:rPr>
          <w:rFonts w:ascii="Arial" w:eastAsia="Arial" w:hAnsi="Arial" w:cs="Arial"/>
          <w:b/>
        </w:rPr>
        <w:t xml:space="preserve"> </w:t>
      </w:r>
    </w:p>
    <w:p w14:paraId="2D675A35" w14:textId="77777777" w:rsidR="0043781D" w:rsidRDefault="0074127D">
      <w:pPr>
        <w:pStyle w:val="Titre3"/>
        <w:ind w:left="-5"/>
      </w:pPr>
      <w:bookmarkStart w:id="91" w:name="_Toc58675"/>
      <w:r>
        <w:t>Section 3: Consecutive Terms</w:t>
      </w:r>
      <w:r>
        <w:rPr>
          <w:rFonts w:ascii="Arial" w:eastAsia="Arial" w:hAnsi="Arial" w:cs="Arial"/>
        </w:rPr>
        <w:t xml:space="preserve"> </w:t>
      </w:r>
      <w:bookmarkEnd w:id="91"/>
    </w:p>
    <w:p w14:paraId="70FC7F1D" w14:textId="77777777" w:rsidR="0043781D" w:rsidRDefault="0074127D">
      <w:pPr>
        <w:spacing w:after="242"/>
        <w:ind w:left="-5"/>
      </w:pPr>
      <w:r>
        <w:t xml:space="preserve">Where </w:t>
      </w:r>
      <w:r>
        <w:rPr>
          <w:rFonts w:ascii="Times New Roman" w:eastAsia="Times New Roman" w:hAnsi="Times New Roman" w:cs="Times New Roman"/>
        </w:rPr>
        <w:t>‘</w:t>
      </w:r>
      <w:r>
        <w:t>the same office</w:t>
      </w:r>
      <w:r>
        <w:rPr>
          <w:rFonts w:ascii="Times New Roman" w:eastAsia="Times New Roman" w:hAnsi="Times New Roman" w:cs="Times New Roman"/>
        </w:rPr>
        <w:t>’</w:t>
      </w:r>
      <w:r>
        <w:t xml:space="preserve"> refers to being responsible for the same portfolio of duties, no person shall be eligible for election into more than one (1) consecutive term in the same office, unless otherwise provided by these Bylaws.  </w:t>
      </w:r>
      <w:r>
        <w:rPr>
          <w:rFonts w:ascii="Arial" w:eastAsia="Arial" w:hAnsi="Arial" w:cs="Arial"/>
          <w:b/>
        </w:rPr>
        <w:t xml:space="preserve"> </w:t>
      </w:r>
    </w:p>
    <w:p w14:paraId="21A56FE7" w14:textId="77777777" w:rsidR="0043781D" w:rsidRDefault="0074127D">
      <w:pPr>
        <w:pStyle w:val="Titre2"/>
        <w:ind w:left="-5" w:right="1950"/>
      </w:pPr>
      <w:bookmarkStart w:id="92" w:name="_Toc58676"/>
      <w:r>
        <w:t>Bylaw 9.6 Qualifications</w:t>
      </w:r>
      <w:r>
        <w:rPr>
          <w:rFonts w:ascii="Arial" w:eastAsia="Arial" w:hAnsi="Arial" w:cs="Arial"/>
        </w:rPr>
        <w:t xml:space="preserve"> </w:t>
      </w:r>
      <w:bookmarkEnd w:id="92"/>
    </w:p>
    <w:p w14:paraId="62C2A7D7" w14:textId="77777777" w:rsidR="0043781D" w:rsidRDefault="0074127D">
      <w:pPr>
        <w:pStyle w:val="Titre3"/>
        <w:ind w:left="-5"/>
      </w:pPr>
      <w:bookmarkStart w:id="93" w:name="_Toc58677"/>
      <w:r>
        <w:t>Section 1: Member</w:t>
      </w:r>
      <w:r>
        <w:rPr>
          <w:rFonts w:ascii="Arial" w:eastAsia="Arial" w:hAnsi="Arial" w:cs="Arial"/>
        </w:rPr>
        <w:t xml:space="preserve"> </w:t>
      </w:r>
      <w:bookmarkEnd w:id="93"/>
    </w:p>
    <w:p w14:paraId="60ADC26A" w14:textId="77777777" w:rsidR="0043781D" w:rsidRDefault="0074127D">
      <w:pPr>
        <w:spacing w:after="217"/>
        <w:ind w:left="-5"/>
      </w:pPr>
      <w:r>
        <w:t>Every Officer shall be an individual of the full age of eighteen years with power under law to contract, at the time of their election and throughout the term of their officer be an Individual Member in Good Standing of the Corporation.</w:t>
      </w:r>
      <w:r>
        <w:rPr>
          <w:rFonts w:ascii="Arial" w:eastAsia="Arial" w:hAnsi="Arial" w:cs="Arial"/>
          <w:b/>
        </w:rPr>
        <w:t xml:space="preserve"> </w:t>
      </w:r>
    </w:p>
    <w:p w14:paraId="05083826" w14:textId="77777777" w:rsidR="0043781D" w:rsidRDefault="0074127D">
      <w:pPr>
        <w:pStyle w:val="Titre3"/>
        <w:ind w:left="-5"/>
      </w:pPr>
      <w:bookmarkStart w:id="94" w:name="_Toc58678"/>
      <w:r>
        <w:t>Section 2: Prior Experience</w:t>
      </w:r>
      <w:r>
        <w:rPr>
          <w:rFonts w:ascii="Arial" w:eastAsia="Arial" w:hAnsi="Arial" w:cs="Arial"/>
        </w:rPr>
        <w:t xml:space="preserve"> </w:t>
      </w:r>
      <w:bookmarkEnd w:id="94"/>
    </w:p>
    <w:p w14:paraId="275EC2E7" w14:textId="77777777" w:rsidR="0043781D" w:rsidRDefault="0074127D">
      <w:pPr>
        <w:spacing w:after="217"/>
        <w:ind w:left="-5"/>
      </w:pPr>
      <w:r>
        <w:t>Every candidate for National Officer shall have had a minimum of two (2) full years (twenty-four (24) months) Local or Regional board experience in JCI prior to the commencement of their term as a National Officer.</w:t>
      </w:r>
      <w:r>
        <w:rPr>
          <w:rFonts w:ascii="Arial" w:eastAsia="Arial" w:hAnsi="Arial" w:cs="Arial"/>
          <w:b/>
        </w:rPr>
        <w:t xml:space="preserve"> </w:t>
      </w:r>
    </w:p>
    <w:p w14:paraId="7967DB20" w14:textId="77777777" w:rsidR="0043781D" w:rsidRDefault="0074127D">
      <w:pPr>
        <w:pStyle w:val="Titre3"/>
        <w:spacing w:after="35"/>
        <w:ind w:left="-5"/>
      </w:pPr>
      <w:bookmarkStart w:id="95" w:name="_Toc58679"/>
      <w:r>
        <w:t>Section 3: More than one office</w:t>
      </w:r>
      <w:r>
        <w:rPr>
          <w:rFonts w:ascii="Arial" w:eastAsia="Arial" w:hAnsi="Arial" w:cs="Arial"/>
        </w:rPr>
        <w:t xml:space="preserve"> </w:t>
      </w:r>
      <w:bookmarkEnd w:id="95"/>
    </w:p>
    <w:p w14:paraId="204E5835" w14:textId="77777777" w:rsidR="0043781D" w:rsidRDefault="0074127D">
      <w:pPr>
        <w:spacing w:after="250"/>
        <w:ind w:left="-5"/>
      </w:pPr>
      <w:r>
        <w:t xml:space="preserve">An Appointed Officer, as set out in Article 13.1, may hold more than one (1) office.  </w:t>
      </w:r>
      <w:r>
        <w:rPr>
          <w:rFonts w:ascii="Arial" w:eastAsia="Arial" w:hAnsi="Arial" w:cs="Arial"/>
          <w:b/>
        </w:rPr>
        <w:t xml:space="preserve"> </w:t>
      </w:r>
    </w:p>
    <w:p w14:paraId="789AAD36" w14:textId="77777777" w:rsidR="0043781D" w:rsidRDefault="0074127D">
      <w:pPr>
        <w:pStyle w:val="Titre2"/>
        <w:ind w:left="-5" w:right="1950"/>
      </w:pPr>
      <w:bookmarkStart w:id="96" w:name="_Toc58680"/>
      <w:r>
        <w:t xml:space="preserve">Bylaw 9.7 Continued Membership  </w:t>
      </w:r>
      <w:r>
        <w:rPr>
          <w:rFonts w:ascii="Arial" w:eastAsia="Arial" w:hAnsi="Arial" w:cs="Arial"/>
        </w:rPr>
        <w:t xml:space="preserve"> </w:t>
      </w:r>
      <w:bookmarkEnd w:id="96"/>
    </w:p>
    <w:p w14:paraId="60F3E727" w14:textId="77777777" w:rsidR="0043781D" w:rsidRDefault="0074127D">
      <w:pPr>
        <w:pStyle w:val="Titre3"/>
        <w:ind w:left="-5"/>
      </w:pPr>
      <w:bookmarkStart w:id="97" w:name="_Toc58681"/>
      <w:r>
        <w:t xml:space="preserve">Section 1: Qualifications  </w:t>
      </w:r>
      <w:r>
        <w:rPr>
          <w:rFonts w:ascii="Arial" w:eastAsia="Arial" w:hAnsi="Arial" w:cs="Arial"/>
        </w:rPr>
        <w:t xml:space="preserve"> </w:t>
      </w:r>
      <w:bookmarkEnd w:id="97"/>
    </w:p>
    <w:p w14:paraId="07F7AACC" w14:textId="77777777" w:rsidR="0043781D" w:rsidRDefault="0074127D">
      <w:pPr>
        <w:spacing w:after="158" w:line="327" w:lineRule="auto"/>
        <w:ind w:left="-5"/>
      </w:pPr>
      <w:r>
        <w:t>Every Officer must not only qualify at the time of the Officer's election, but must continue to hold the same qualifications, except as to age, throughout the term of his office.</w:t>
      </w:r>
      <w:r>
        <w:rPr>
          <w:rFonts w:ascii="Arial" w:eastAsia="Arial" w:hAnsi="Arial" w:cs="Arial"/>
          <w:b/>
        </w:rPr>
        <w:t xml:space="preserve"> </w:t>
      </w:r>
    </w:p>
    <w:p w14:paraId="43600F9A" w14:textId="77777777" w:rsidR="0043781D" w:rsidRDefault="0074127D">
      <w:pPr>
        <w:pStyle w:val="Titre3"/>
        <w:ind w:left="-5"/>
      </w:pPr>
      <w:bookmarkStart w:id="98" w:name="_Toc58682"/>
      <w:r>
        <w:t xml:space="preserve">Section 2: Local Organization Affiliation  </w:t>
      </w:r>
      <w:r>
        <w:rPr>
          <w:rFonts w:ascii="Arial" w:eastAsia="Arial" w:hAnsi="Arial" w:cs="Arial"/>
        </w:rPr>
        <w:t xml:space="preserve"> </w:t>
      </w:r>
      <w:bookmarkEnd w:id="98"/>
    </w:p>
    <w:p w14:paraId="57436953" w14:textId="77777777" w:rsidR="0043781D" w:rsidRDefault="0074127D">
      <w:pPr>
        <w:spacing w:after="81"/>
        <w:ind w:left="-5"/>
      </w:pPr>
      <w:r>
        <w:t xml:space="preserve">The Local Organization to which an Officer is affiliated must remain affiliated with the Corporation throughout the Officer's term of office. Should either become disaffiliated and the Officer not change his own Local Organization affiliation, the Officer shall automatically lose their office within thirty </w:t>
      </w:r>
    </w:p>
    <w:p w14:paraId="502C81F3" w14:textId="77777777" w:rsidR="0043781D" w:rsidRDefault="0074127D">
      <w:pPr>
        <w:spacing w:after="225"/>
        <w:ind w:left="-5"/>
      </w:pPr>
      <w:r>
        <w:lastRenderedPageBreak/>
        <w:t xml:space="preserve">(30) days of the disaffiliation.  </w:t>
      </w:r>
      <w:r>
        <w:rPr>
          <w:rFonts w:ascii="Arial" w:eastAsia="Arial" w:hAnsi="Arial" w:cs="Arial"/>
          <w:b/>
        </w:rPr>
        <w:t xml:space="preserve"> </w:t>
      </w:r>
    </w:p>
    <w:p w14:paraId="5682173A" w14:textId="77777777" w:rsidR="0043781D" w:rsidRDefault="0074127D">
      <w:pPr>
        <w:pStyle w:val="Titre3"/>
        <w:ind w:left="-5"/>
      </w:pPr>
      <w:bookmarkStart w:id="99" w:name="_Toc58683"/>
      <w:r>
        <w:t xml:space="preserve">Section 3: Failure to Remain in Good Standing </w:t>
      </w:r>
      <w:r>
        <w:rPr>
          <w:rFonts w:ascii="Arial" w:eastAsia="Arial" w:hAnsi="Arial" w:cs="Arial"/>
        </w:rPr>
        <w:t xml:space="preserve"> </w:t>
      </w:r>
      <w:bookmarkEnd w:id="99"/>
    </w:p>
    <w:p w14:paraId="57C1DEA4" w14:textId="77777777" w:rsidR="0043781D" w:rsidRDefault="0074127D">
      <w:pPr>
        <w:spacing w:after="242"/>
        <w:ind w:left="-5"/>
      </w:pPr>
      <w:r>
        <w:t>Failure of a Local Organization to remain in good standing with the Corporation may result in the suspension or removal from office of any Officer who is a member of that Local Organization, upon the approval of the National Board.</w:t>
      </w:r>
      <w:r>
        <w:rPr>
          <w:rFonts w:ascii="Arial" w:eastAsia="Arial" w:hAnsi="Arial" w:cs="Arial"/>
          <w:b/>
        </w:rPr>
        <w:t xml:space="preserve"> </w:t>
      </w:r>
    </w:p>
    <w:p w14:paraId="438719DC" w14:textId="77777777" w:rsidR="0043781D" w:rsidRDefault="0074127D">
      <w:pPr>
        <w:pStyle w:val="Titre2"/>
        <w:ind w:left="-5" w:right="1950"/>
      </w:pPr>
      <w:bookmarkStart w:id="100" w:name="_Toc58684"/>
      <w:r>
        <w:t xml:space="preserve">Bylaw 9.8 Vacancies </w:t>
      </w:r>
      <w:r>
        <w:rPr>
          <w:rFonts w:ascii="Arial" w:eastAsia="Arial" w:hAnsi="Arial" w:cs="Arial"/>
        </w:rPr>
        <w:t xml:space="preserve"> </w:t>
      </w:r>
      <w:bookmarkEnd w:id="100"/>
    </w:p>
    <w:p w14:paraId="30F7F66C" w14:textId="77777777" w:rsidR="0043781D" w:rsidRDefault="0074127D">
      <w:pPr>
        <w:ind w:left="-5"/>
      </w:pPr>
      <w:r>
        <w:t xml:space="preserve">Provided that a vacancy, other than that of National President, shall occur for any reason, the </w:t>
      </w:r>
    </w:p>
    <w:p w14:paraId="33B55D7C" w14:textId="77777777" w:rsidR="0043781D" w:rsidRDefault="0074127D">
      <w:pPr>
        <w:ind w:left="-5"/>
      </w:pPr>
      <w:r>
        <w:t xml:space="preserve">National Board by majority vote may, by appointment, fill the vacancy with an Individual Member </w:t>
      </w:r>
    </w:p>
    <w:p w14:paraId="4FD02621" w14:textId="77777777" w:rsidR="0043781D" w:rsidRDefault="0074127D">
      <w:pPr>
        <w:spacing w:after="250"/>
        <w:ind w:left="-5"/>
      </w:pPr>
      <w:r>
        <w:t xml:space="preserve">in Good Standing.  </w:t>
      </w:r>
      <w:r>
        <w:rPr>
          <w:rFonts w:ascii="Arial" w:eastAsia="Arial" w:hAnsi="Arial" w:cs="Arial"/>
          <w:b/>
        </w:rPr>
        <w:t xml:space="preserve"> </w:t>
      </w:r>
    </w:p>
    <w:p w14:paraId="7F538FC9" w14:textId="77777777" w:rsidR="0043781D" w:rsidRDefault="0074127D">
      <w:pPr>
        <w:pStyle w:val="Titre2"/>
        <w:ind w:left="-5" w:right="1950"/>
      </w:pPr>
      <w:bookmarkStart w:id="101" w:name="_Toc58685"/>
      <w:r>
        <w:t xml:space="preserve">Bylaw 9.9 Dismissal of Elected Officers </w:t>
      </w:r>
      <w:r>
        <w:rPr>
          <w:rFonts w:ascii="Arial" w:eastAsia="Arial" w:hAnsi="Arial" w:cs="Arial"/>
        </w:rPr>
        <w:t xml:space="preserve"> </w:t>
      </w:r>
      <w:bookmarkEnd w:id="101"/>
    </w:p>
    <w:p w14:paraId="43BFFD04" w14:textId="77777777" w:rsidR="0043781D" w:rsidRDefault="0074127D">
      <w:pPr>
        <w:pStyle w:val="Titre3"/>
        <w:ind w:left="-5"/>
      </w:pPr>
      <w:bookmarkStart w:id="102" w:name="_Toc58686"/>
      <w:r>
        <w:t xml:space="preserve">Section 1: Majority </w:t>
      </w:r>
      <w:r>
        <w:rPr>
          <w:rFonts w:ascii="Arial" w:eastAsia="Arial" w:hAnsi="Arial" w:cs="Arial"/>
        </w:rPr>
        <w:t xml:space="preserve"> </w:t>
      </w:r>
      <w:bookmarkEnd w:id="102"/>
    </w:p>
    <w:p w14:paraId="375A6AFB" w14:textId="77777777" w:rsidR="0043781D" w:rsidRDefault="0074127D">
      <w:pPr>
        <w:spacing w:after="160" w:line="325" w:lineRule="auto"/>
        <w:ind w:left="-5"/>
      </w:pPr>
      <w:r>
        <w:t>The National Board may, by at least two thirds (2/3) majority vote, remove an Elected Officer from office. An Appointed Officer may be dismissed or replaced by a simple majority.</w:t>
      </w:r>
      <w:r>
        <w:rPr>
          <w:rFonts w:ascii="Arial" w:eastAsia="Arial" w:hAnsi="Arial" w:cs="Arial"/>
          <w:b/>
        </w:rPr>
        <w:t xml:space="preserve"> </w:t>
      </w:r>
    </w:p>
    <w:p w14:paraId="22C6E192" w14:textId="77777777" w:rsidR="0043781D" w:rsidRDefault="0074127D">
      <w:pPr>
        <w:pStyle w:val="Titre3"/>
        <w:ind w:left="-5"/>
      </w:pPr>
      <w:bookmarkStart w:id="103" w:name="_Toc58687"/>
      <w:r>
        <w:t>Section 2: Raising a Defence</w:t>
      </w:r>
      <w:r>
        <w:rPr>
          <w:rFonts w:ascii="Arial" w:eastAsia="Arial" w:hAnsi="Arial" w:cs="Arial"/>
        </w:rPr>
        <w:t xml:space="preserve"> </w:t>
      </w:r>
      <w:bookmarkEnd w:id="103"/>
    </w:p>
    <w:p w14:paraId="42C87555" w14:textId="77777777" w:rsidR="0043781D" w:rsidRDefault="0074127D">
      <w:pPr>
        <w:spacing w:after="170" w:line="316" w:lineRule="auto"/>
        <w:ind w:left="-5"/>
      </w:pPr>
      <w:r>
        <w:t xml:space="preserve">The Officer in question shall be invited to attend the meeting of the National Board with a minimum of thirty (30) days written notice by signature mail at which time such vote shall be taken. </w:t>
      </w:r>
      <w:r>
        <w:rPr>
          <w:rFonts w:ascii="Arial" w:eastAsia="Arial" w:hAnsi="Arial" w:cs="Arial"/>
          <w:b/>
        </w:rPr>
        <w:t xml:space="preserve"> </w:t>
      </w:r>
      <w:r>
        <w:t xml:space="preserve">The Officer in question will be provided with the opportunity to raise a defence to any charges. </w:t>
      </w:r>
      <w:r>
        <w:rPr>
          <w:rFonts w:ascii="Arial" w:eastAsia="Arial" w:hAnsi="Arial" w:cs="Arial"/>
          <w:b/>
        </w:rPr>
        <w:t xml:space="preserve"> </w:t>
      </w:r>
      <w:r>
        <w:t xml:space="preserve">The Officer is entitled to submit to the National Board a written statement giving reasons for opposing any proposed action or resolution.  </w:t>
      </w:r>
      <w:r>
        <w:rPr>
          <w:rFonts w:ascii="Arial" w:eastAsia="Arial" w:hAnsi="Arial" w:cs="Arial"/>
          <w:b/>
        </w:rPr>
        <w:t xml:space="preserve"> </w:t>
      </w:r>
    </w:p>
    <w:p w14:paraId="1F4A08CF" w14:textId="77777777" w:rsidR="0043781D" w:rsidRDefault="0074127D">
      <w:pPr>
        <w:pStyle w:val="Titre3"/>
        <w:ind w:left="-5"/>
      </w:pPr>
      <w:bookmarkStart w:id="104" w:name="_Toc58688"/>
      <w:r>
        <w:t>Section 3: Notice to Local Organizations</w:t>
      </w:r>
      <w:r>
        <w:rPr>
          <w:rFonts w:ascii="Arial" w:eastAsia="Arial" w:hAnsi="Arial" w:cs="Arial"/>
        </w:rPr>
        <w:t xml:space="preserve"> </w:t>
      </w:r>
      <w:bookmarkEnd w:id="104"/>
    </w:p>
    <w:p w14:paraId="7640B940" w14:textId="77777777" w:rsidR="0043781D" w:rsidRDefault="0074127D">
      <w:pPr>
        <w:spacing w:after="161" w:line="324" w:lineRule="auto"/>
        <w:ind w:left="-5"/>
      </w:pPr>
      <w:r>
        <w:t xml:space="preserve">Should an Officer be removed from office by such action, each Local Organization shall immediately be notified in writing.  </w:t>
      </w:r>
      <w:r>
        <w:rPr>
          <w:rFonts w:ascii="Arial" w:eastAsia="Arial" w:hAnsi="Arial" w:cs="Arial"/>
          <w:b/>
        </w:rPr>
        <w:t xml:space="preserve"> </w:t>
      </w:r>
    </w:p>
    <w:p w14:paraId="2C0FB41A" w14:textId="77777777" w:rsidR="0043781D" w:rsidRDefault="0074127D">
      <w:pPr>
        <w:pStyle w:val="Titre3"/>
        <w:spacing w:after="35"/>
        <w:ind w:left="-5"/>
      </w:pPr>
      <w:bookmarkStart w:id="105" w:name="_Toc58689"/>
      <w:r>
        <w:t xml:space="preserve">Section 4: Appeal </w:t>
      </w:r>
      <w:r>
        <w:rPr>
          <w:rFonts w:ascii="Arial" w:eastAsia="Arial" w:hAnsi="Arial" w:cs="Arial"/>
        </w:rPr>
        <w:t xml:space="preserve"> </w:t>
      </w:r>
      <w:bookmarkEnd w:id="105"/>
    </w:p>
    <w:p w14:paraId="717D19FE" w14:textId="77777777" w:rsidR="0043781D" w:rsidRDefault="0074127D">
      <w:pPr>
        <w:spacing w:after="250"/>
        <w:ind w:left="-5"/>
      </w:pPr>
      <w:r>
        <w:t>The decision of the National Board is final and not subject to any appeal.</w:t>
      </w:r>
      <w:r>
        <w:rPr>
          <w:rFonts w:ascii="Arial" w:eastAsia="Arial" w:hAnsi="Arial" w:cs="Arial"/>
          <w:b/>
        </w:rPr>
        <w:t xml:space="preserve"> </w:t>
      </w:r>
    </w:p>
    <w:p w14:paraId="675B093A" w14:textId="77777777" w:rsidR="0043781D" w:rsidRDefault="0074127D">
      <w:pPr>
        <w:pStyle w:val="Titre2"/>
        <w:ind w:left="-5" w:right="1950"/>
      </w:pPr>
      <w:bookmarkStart w:id="106" w:name="_Toc58690"/>
      <w:r>
        <w:t xml:space="preserve">Bylaw 9.10 National Board Meetings  </w:t>
      </w:r>
      <w:r>
        <w:rPr>
          <w:rFonts w:ascii="Arial" w:eastAsia="Arial" w:hAnsi="Arial" w:cs="Arial"/>
        </w:rPr>
        <w:t xml:space="preserve"> </w:t>
      </w:r>
      <w:bookmarkEnd w:id="106"/>
    </w:p>
    <w:p w14:paraId="2A7DDBE6" w14:textId="77777777" w:rsidR="0043781D" w:rsidRDefault="0074127D">
      <w:pPr>
        <w:spacing w:after="187" w:line="324" w:lineRule="auto"/>
        <w:ind w:left="-5"/>
      </w:pPr>
      <w:r>
        <w:t>All elected Officers shall be able to attend all meetings of the National Board, unless otherwise excused with prior notice.</w:t>
      </w:r>
      <w:r>
        <w:rPr>
          <w:rFonts w:ascii="Arial" w:eastAsia="Arial" w:hAnsi="Arial" w:cs="Arial"/>
          <w:b/>
        </w:rPr>
        <w:t xml:space="preserve"> </w:t>
      </w:r>
    </w:p>
    <w:p w14:paraId="3969DAA0" w14:textId="77777777" w:rsidR="0043781D" w:rsidRPr="00351119" w:rsidRDefault="0074127D">
      <w:pPr>
        <w:pStyle w:val="Titre2"/>
        <w:ind w:left="-5" w:right="1950"/>
      </w:pPr>
      <w:bookmarkStart w:id="107" w:name="_Toc58691"/>
      <w:r w:rsidRPr="00351119">
        <w:t xml:space="preserve">Bylaw 9.11 Penal or Institutional Local Organizations </w:t>
      </w:r>
      <w:r w:rsidRPr="00351119">
        <w:rPr>
          <w:rFonts w:ascii="Arial" w:eastAsia="Arial" w:hAnsi="Arial" w:cs="Arial"/>
        </w:rPr>
        <w:t xml:space="preserve"> </w:t>
      </w:r>
      <w:bookmarkEnd w:id="107"/>
    </w:p>
    <w:p w14:paraId="2CF4FE53" w14:textId="77777777" w:rsidR="0043781D" w:rsidRDefault="0074127D">
      <w:pPr>
        <w:spacing w:after="186" w:line="325" w:lineRule="auto"/>
        <w:ind w:left="-5"/>
      </w:pPr>
      <w:r w:rsidRPr="00351119">
        <w:t>Individual members of Penal or Institutional Local Organizations shall not be eligible for nomination, election, or appointment as an Officer of the Corporation.</w:t>
      </w:r>
      <w:r>
        <w:rPr>
          <w:rFonts w:ascii="Arial" w:eastAsia="Arial" w:hAnsi="Arial" w:cs="Arial"/>
          <w:b/>
        </w:rPr>
        <w:t xml:space="preserve"> </w:t>
      </w:r>
    </w:p>
    <w:p w14:paraId="4DCD7398" w14:textId="77777777" w:rsidR="0043781D" w:rsidRDefault="0074127D">
      <w:pPr>
        <w:pStyle w:val="Titre2"/>
        <w:ind w:left="-5" w:right="1950"/>
      </w:pPr>
      <w:bookmarkStart w:id="108" w:name="_Toc58692"/>
      <w:r>
        <w:lastRenderedPageBreak/>
        <w:t xml:space="preserve">Bylaw 9.12 Conflicting Office  </w:t>
      </w:r>
      <w:r>
        <w:rPr>
          <w:rFonts w:ascii="Arial" w:eastAsia="Arial" w:hAnsi="Arial" w:cs="Arial"/>
        </w:rPr>
        <w:t xml:space="preserve"> </w:t>
      </w:r>
      <w:bookmarkEnd w:id="108"/>
    </w:p>
    <w:p w14:paraId="5DD865F5" w14:textId="77777777" w:rsidR="0043781D" w:rsidRDefault="0074127D">
      <w:pPr>
        <w:spacing w:after="186" w:line="325" w:lineRule="auto"/>
        <w:ind w:left="-5"/>
      </w:pPr>
      <w:r>
        <w:t>No Officer of the Corporation shall hold Presidential office in a Local Organization. This does not apply to the Immediate Past President and appointed Officers.</w:t>
      </w:r>
      <w:r>
        <w:rPr>
          <w:rFonts w:ascii="Arial" w:eastAsia="Arial" w:hAnsi="Arial" w:cs="Arial"/>
          <w:b/>
        </w:rPr>
        <w:t xml:space="preserve"> </w:t>
      </w:r>
    </w:p>
    <w:p w14:paraId="51CC5CBE" w14:textId="77777777" w:rsidR="0043781D" w:rsidRDefault="0074127D">
      <w:pPr>
        <w:pStyle w:val="Titre2"/>
        <w:ind w:left="-5" w:right="1950"/>
      </w:pPr>
      <w:bookmarkStart w:id="109" w:name="_Toc58693"/>
      <w:r>
        <w:t xml:space="preserve">Bylaw 9.13 Remuneration </w:t>
      </w:r>
      <w:r>
        <w:rPr>
          <w:rFonts w:ascii="Arial" w:eastAsia="Arial" w:hAnsi="Arial" w:cs="Arial"/>
        </w:rPr>
        <w:t xml:space="preserve"> </w:t>
      </w:r>
      <w:bookmarkEnd w:id="109"/>
    </w:p>
    <w:p w14:paraId="280EBEB7" w14:textId="77777777" w:rsidR="0043781D" w:rsidRDefault="0074127D">
      <w:pPr>
        <w:spacing w:after="197" w:line="342" w:lineRule="auto"/>
        <w:ind w:left="-5"/>
      </w:pPr>
      <w:r>
        <w:t>The officers shall serve without remuneration provided; however, nothing in this Bylaw shall prohibit an officer from receiving reasonable expenses according to Bylaw 19.6.</w:t>
      </w:r>
      <w:r>
        <w:rPr>
          <w:rFonts w:ascii="Arial" w:eastAsia="Arial" w:hAnsi="Arial" w:cs="Arial"/>
          <w:b/>
        </w:rPr>
        <w:t xml:space="preserve"> </w:t>
      </w:r>
    </w:p>
    <w:p w14:paraId="58B73637" w14:textId="77777777" w:rsidR="0043781D" w:rsidRDefault="0074127D">
      <w:pPr>
        <w:spacing w:after="297" w:line="259" w:lineRule="auto"/>
        <w:ind w:left="0" w:firstLine="0"/>
      </w:pPr>
      <w:r>
        <w:rPr>
          <w:rFonts w:ascii="Arial" w:eastAsia="Arial" w:hAnsi="Arial" w:cs="Arial"/>
          <w:b/>
        </w:rPr>
        <w:t xml:space="preserve"> </w:t>
      </w:r>
    </w:p>
    <w:p w14:paraId="07A7BD9E" w14:textId="77777777" w:rsidR="0043781D" w:rsidRDefault="0074127D">
      <w:pPr>
        <w:spacing w:after="0" w:line="259" w:lineRule="auto"/>
        <w:ind w:left="0" w:firstLine="0"/>
      </w:pPr>
      <w:r>
        <w:rPr>
          <w:rFonts w:ascii="Arial" w:eastAsia="Arial" w:hAnsi="Arial" w:cs="Arial"/>
          <w:b/>
        </w:rPr>
        <w:t xml:space="preserve"> </w:t>
      </w:r>
    </w:p>
    <w:p w14:paraId="4921FD83" w14:textId="77777777" w:rsidR="0043781D" w:rsidRDefault="0074127D">
      <w:pPr>
        <w:pStyle w:val="Titre1"/>
        <w:ind w:left="-5"/>
      </w:pPr>
      <w:bookmarkStart w:id="110" w:name="_Toc58694"/>
      <w:r>
        <w:t>Chapter 10 - NATIONAL BOARD OF DIRECTORS</w:t>
      </w:r>
      <w:r>
        <w:rPr>
          <w:rFonts w:ascii="Arial" w:eastAsia="Arial" w:hAnsi="Arial" w:cs="Arial"/>
        </w:rPr>
        <w:t xml:space="preserve"> </w:t>
      </w:r>
      <w:bookmarkEnd w:id="110"/>
    </w:p>
    <w:p w14:paraId="38075D63" w14:textId="77777777" w:rsidR="0043781D" w:rsidRDefault="0074127D">
      <w:pPr>
        <w:pStyle w:val="Titre2"/>
        <w:ind w:left="-5" w:right="1950"/>
      </w:pPr>
      <w:bookmarkStart w:id="111" w:name="_Toc58695"/>
      <w:r>
        <w:t xml:space="preserve">Article 10.1 Board of Directors </w:t>
      </w:r>
      <w:r>
        <w:rPr>
          <w:rFonts w:ascii="Arial" w:eastAsia="Arial" w:hAnsi="Arial" w:cs="Arial"/>
        </w:rPr>
        <w:t xml:space="preserve"> </w:t>
      </w:r>
      <w:bookmarkEnd w:id="111"/>
    </w:p>
    <w:p w14:paraId="0D966DCB" w14:textId="77777777" w:rsidR="0043781D" w:rsidRDefault="0074127D">
      <w:pPr>
        <w:pStyle w:val="Titre3"/>
        <w:ind w:left="-5"/>
      </w:pPr>
      <w:bookmarkStart w:id="112" w:name="_Toc58696"/>
      <w:r>
        <w:t>Section 1: Composition</w:t>
      </w:r>
      <w:r>
        <w:rPr>
          <w:rFonts w:ascii="Arial" w:eastAsia="Arial" w:hAnsi="Arial" w:cs="Arial"/>
        </w:rPr>
        <w:t xml:space="preserve"> </w:t>
      </w:r>
      <w:bookmarkEnd w:id="112"/>
    </w:p>
    <w:p w14:paraId="5EFEBB84" w14:textId="77777777" w:rsidR="0043781D" w:rsidRDefault="0074127D">
      <w:pPr>
        <w:spacing w:after="60"/>
        <w:ind w:left="-5" w:right="89"/>
      </w:pPr>
      <w:r>
        <w:t xml:space="preserve">In accordance with Chapter 9, the National Board shall consist of a minimum of three (3) and a maximum of twelve (12) directors. The board shall be comprised of the fixed number of directors as determined from time to time by the members by ordinary resolution or, if the ordinary resolution empowers the directors to determine the number, by resolution of the board.  </w:t>
      </w:r>
      <w:r>
        <w:rPr>
          <w:rFonts w:ascii="Arial" w:eastAsia="Arial" w:hAnsi="Arial" w:cs="Arial"/>
          <w:b/>
        </w:rPr>
        <w:t xml:space="preserve"> </w:t>
      </w:r>
      <w:r>
        <w:t xml:space="preserve">Provided no ordinary resolution fixing the number of directors has been adopted by the members or, if empowered to do so by the board of directors, the board of directors shall consist of eight (8) directors, elected specifically to act as: </w:t>
      </w:r>
      <w:r>
        <w:rPr>
          <w:rFonts w:ascii="Arial" w:eastAsia="Arial" w:hAnsi="Arial" w:cs="Arial"/>
          <w:b/>
        </w:rPr>
        <w:t xml:space="preserve"> </w:t>
      </w:r>
    </w:p>
    <w:p w14:paraId="6D6CAEB0" w14:textId="77777777" w:rsidR="0043781D" w:rsidRDefault="0074127D">
      <w:pPr>
        <w:numPr>
          <w:ilvl w:val="0"/>
          <w:numId w:val="22"/>
        </w:numPr>
        <w:spacing w:after="66"/>
        <w:ind w:hanging="360"/>
      </w:pPr>
      <w:r>
        <w:t>the National President (1); and</w:t>
      </w:r>
      <w:r>
        <w:rPr>
          <w:rFonts w:ascii="Arial" w:eastAsia="Arial" w:hAnsi="Arial" w:cs="Arial"/>
          <w:b/>
        </w:rPr>
        <w:t xml:space="preserve"> </w:t>
      </w:r>
    </w:p>
    <w:p w14:paraId="7D7679D0" w14:textId="77777777" w:rsidR="0043781D" w:rsidRDefault="0074127D">
      <w:pPr>
        <w:numPr>
          <w:ilvl w:val="0"/>
          <w:numId w:val="22"/>
        </w:numPr>
        <w:spacing w:after="64"/>
        <w:ind w:hanging="360"/>
      </w:pPr>
      <w:r>
        <w:t xml:space="preserve">the Executive Vice President (1); and </w:t>
      </w:r>
      <w:r>
        <w:rPr>
          <w:rFonts w:ascii="Arial" w:eastAsia="Arial" w:hAnsi="Arial" w:cs="Arial"/>
          <w:b/>
        </w:rPr>
        <w:t xml:space="preserve"> </w:t>
      </w:r>
    </w:p>
    <w:p w14:paraId="452C25B6" w14:textId="77777777" w:rsidR="0043781D" w:rsidRDefault="0074127D">
      <w:pPr>
        <w:numPr>
          <w:ilvl w:val="0"/>
          <w:numId w:val="22"/>
        </w:numPr>
        <w:spacing w:after="52"/>
        <w:ind w:hanging="360"/>
      </w:pPr>
      <w:r>
        <w:t xml:space="preserve">the National Vice President(s) (5); and  </w:t>
      </w:r>
      <w:r>
        <w:rPr>
          <w:rFonts w:ascii="Arial" w:eastAsia="Arial" w:hAnsi="Arial" w:cs="Arial"/>
          <w:b/>
        </w:rPr>
        <w:t xml:space="preserve"> </w:t>
      </w:r>
    </w:p>
    <w:p w14:paraId="49AF886A" w14:textId="77777777" w:rsidR="0043781D" w:rsidRPr="00351119" w:rsidRDefault="0074127D">
      <w:pPr>
        <w:numPr>
          <w:ilvl w:val="0"/>
          <w:numId w:val="22"/>
        </w:numPr>
        <w:spacing w:line="331" w:lineRule="auto"/>
        <w:ind w:hanging="360"/>
      </w:pPr>
      <w:r w:rsidRPr="00351119">
        <w:t xml:space="preserve">the Immediate Past-President, who shall be the Chairperson of the Board for the second year of their term. </w:t>
      </w:r>
      <w:r w:rsidRPr="00351119">
        <w:rPr>
          <w:rFonts w:ascii="Arial" w:eastAsia="Arial" w:hAnsi="Arial" w:cs="Arial"/>
          <w:b/>
        </w:rPr>
        <w:t xml:space="preserve"> </w:t>
      </w:r>
    </w:p>
    <w:p w14:paraId="6E11276B" w14:textId="77777777" w:rsidR="0043781D" w:rsidRDefault="0074127D">
      <w:pPr>
        <w:spacing w:after="242"/>
        <w:ind w:left="-5"/>
      </w:pPr>
      <w:r>
        <w:t xml:space="preserve">If the Corporation is a soliciting corporation as defined in the </w:t>
      </w:r>
      <w:r>
        <w:rPr>
          <w:rFonts w:ascii="Times New Roman" w:eastAsia="Times New Roman" w:hAnsi="Times New Roman" w:cs="Times New Roman"/>
        </w:rPr>
        <w:t>‘</w:t>
      </w:r>
      <w:r>
        <w:t>Canada not-for-profit Corporations Act, the minimum number of directors may not be fewer than three (3), at least two (2) of whom are not Appointed Officers or employees of the Corporation or its affiliates.</w:t>
      </w:r>
      <w:r>
        <w:rPr>
          <w:rFonts w:ascii="Arial" w:eastAsia="Arial" w:hAnsi="Arial" w:cs="Arial"/>
          <w:b/>
        </w:rPr>
        <w:t xml:space="preserve"> </w:t>
      </w:r>
    </w:p>
    <w:p w14:paraId="232216B4" w14:textId="77777777" w:rsidR="0043781D" w:rsidRDefault="0074127D">
      <w:pPr>
        <w:pStyle w:val="Titre2"/>
        <w:ind w:left="-5" w:right="1950"/>
      </w:pPr>
      <w:bookmarkStart w:id="113" w:name="_Toc58697"/>
      <w:r>
        <w:t xml:space="preserve">Bylaw 10.2 Directors </w:t>
      </w:r>
      <w:r>
        <w:rPr>
          <w:rFonts w:ascii="Arial" w:eastAsia="Arial" w:hAnsi="Arial" w:cs="Arial"/>
        </w:rPr>
        <w:t xml:space="preserve"> </w:t>
      </w:r>
      <w:bookmarkEnd w:id="113"/>
    </w:p>
    <w:p w14:paraId="6DCDC158" w14:textId="77777777" w:rsidR="0043781D" w:rsidRDefault="0074127D">
      <w:pPr>
        <w:pStyle w:val="Titre3"/>
        <w:ind w:left="-5"/>
      </w:pPr>
      <w:bookmarkStart w:id="114" w:name="_Toc58698"/>
      <w:r>
        <w:t>Section 1: Qualifications</w:t>
      </w:r>
      <w:r>
        <w:rPr>
          <w:rFonts w:ascii="Arial" w:eastAsia="Arial" w:hAnsi="Arial" w:cs="Arial"/>
        </w:rPr>
        <w:t xml:space="preserve"> </w:t>
      </w:r>
      <w:bookmarkEnd w:id="114"/>
    </w:p>
    <w:p w14:paraId="097F3187" w14:textId="77777777" w:rsidR="0043781D" w:rsidRDefault="0074127D">
      <w:pPr>
        <w:spacing w:after="217"/>
        <w:ind w:left="-5"/>
      </w:pPr>
      <w:r>
        <w:t>In accordance with Bylaw 9.6, the directors shall be individuals of the full age of eighteen years with power under law to contract at the time of their election, and throughout the term of their office, be Individual Members in good standing of the Corporation.</w:t>
      </w:r>
      <w:r>
        <w:rPr>
          <w:rFonts w:ascii="Arial" w:eastAsia="Arial" w:hAnsi="Arial" w:cs="Arial"/>
          <w:b/>
        </w:rPr>
        <w:t xml:space="preserve"> </w:t>
      </w:r>
    </w:p>
    <w:p w14:paraId="6F9BB286" w14:textId="77777777" w:rsidR="0043781D" w:rsidRDefault="0074127D">
      <w:pPr>
        <w:pStyle w:val="Titre3"/>
        <w:ind w:left="-5"/>
      </w:pPr>
      <w:bookmarkStart w:id="115" w:name="_Toc58699"/>
      <w:r>
        <w:lastRenderedPageBreak/>
        <w:t xml:space="preserve">Section 2: Appointment of directors </w:t>
      </w:r>
      <w:r>
        <w:rPr>
          <w:rFonts w:ascii="Arial" w:eastAsia="Arial" w:hAnsi="Arial" w:cs="Arial"/>
        </w:rPr>
        <w:t xml:space="preserve"> </w:t>
      </w:r>
      <w:bookmarkEnd w:id="115"/>
    </w:p>
    <w:p w14:paraId="431CBE82" w14:textId="77777777" w:rsidR="0043781D" w:rsidRDefault="0074127D">
      <w:pPr>
        <w:spacing w:after="36"/>
        <w:ind w:left="-5"/>
      </w:pPr>
      <w:r>
        <w:t xml:space="preserve">The directors shall be elected by the members entitled to vote, from the list of candidates submitted to the Nomination Committee by each Region, at the Annual General Meeting or, as the case may be, at a Special General Meeting of the members duly called for such purpose. </w:t>
      </w:r>
      <w:r>
        <w:rPr>
          <w:rFonts w:ascii="Arial" w:eastAsia="Arial" w:hAnsi="Arial" w:cs="Arial"/>
          <w:b/>
        </w:rPr>
        <w:t xml:space="preserve"> </w:t>
      </w:r>
    </w:p>
    <w:p w14:paraId="40C55692" w14:textId="77777777" w:rsidR="0043781D" w:rsidRDefault="0074127D">
      <w:pPr>
        <w:spacing w:after="219"/>
        <w:ind w:left="-5"/>
      </w:pPr>
      <w:r>
        <w:t>If the list of candidates provided by the Nomination Committee contains fewer individuals than required to elect all directors, the remaining directors shall be elected amongst Individual Members in Good Standing. At the first meeting of the members following the adoption of these Bylaws in which the directors are to be elected, the outgoing National President shall remain a director and complete the last year of their term in the capacity of Immediate Past-President of the Corporation.</w:t>
      </w:r>
      <w:r>
        <w:rPr>
          <w:rFonts w:ascii="Arial" w:eastAsia="Arial" w:hAnsi="Arial" w:cs="Arial"/>
          <w:b/>
        </w:rPr>
        <w:t xml:space="preserve"> </w:t>
      </w:r>
    </w:p>
    <w:p w14:paraId="6D96F49B" w14:textId="77777777" w:rsidR="0043781D" w:rsidRDefault="0074127D">
      <w:pPr>
        <w:pStyle w:val="Titre3"/>
        <w:ind w:left="-5"/>
      </w:pPr>
      <w:bookmarkStart w:id="116" w:name="_Toc58700"/>
      <w:r>
        <w:t>Section 3: Vacancy of office and removal of directors</w:t>
      </w:r>
      <w:r>
        <w:rPr>
          <w:rFonts w:ascii="Arial" w:eastAsia="Arial" w:hAnsi="Arial" w:cs="Arial"/>
        </w:rPr>
        <w:t xml:space="preserve"> </w:t>
      </w:r>
      <w:bookmarkEnd w:id="116"/>
    </w:p>
    <w:p w14:paraId="5332C8C8" w14:textId="77777777" w:rsidR="0043781D" w:rsidRDefault="0074127D">
      <w:pPr>
        <w:spacing w:line="324" w:lineRule="auto"/>
        <w:ind w:left="-5"/>
      </w:pPr>
      <w:r>
        <w:t xml:space="preserve">Provided a vacancy shall be created by the National President, such vacancy shall be filled in accordance with Bylaw 11.3. </w:t>
      </w:r>
      <w:r>
        <w:rPr>
          <w:rFonts w:ascii="Arial" w:eastAsia="Arial" w:hAnsi="Arial" w:cs="Arial"/>
          <w:b/>
        </w:rPr>
        <w:t xml:space="preserve"> </w:t>
      </w:r>
    </w:p>
    <w:p w14:paraId="5E4D7ED7" w14:textId="77777777" w:rsidR="0043781D" w:rsidRDefault="0074127D">
      <w:pPr>
        <w:spacing w:line="324" w:lineRule="auto"/>
        <w:ind w:left="-5"/>
      </w:pPr>
      <w:r>
        <w:t xml:space="preserve">Provided a vacancy shall be created by the Immediate Past President, such vacancy shall be filled in accordance with Bylaw 9.8. </w:t>
      </w:r>
      <w:r>
        <w:rPr>
          <w:rFonts w:ascii="Arial" w:eastAsia="Arial" w:hAnsi="Arial" w:cs="Arial"/>
          <w:b/>
        </w:rPr>
        <w:t xml:space="preserve"> </w:t>
      </w:r>
    </w:p>
    <w:p w14:paraId="5E07E44E" w14:textId="77777777" w:rsidR="0043781D" w:rsidRDefault="0074127D">
      <w:pPr>
        <w:spacing w:after="51"/>
        <w:ind w:left="-5"/>
      </w:pPr>
      <w:r>
        <w:t xml:space="preserve">The office of director shall be automatically vacated:  </w:t>
      </w:r>
      <w:r>
        <w:rPr>
          <w:rFonts w:ascii="Arial" w:eastAsia="Arial" w:hAnsi="Arial" w:cs="Arial"/>
          <w:b/>
        </w:rPr>
        <w:t xml:space="preserve"> </w:t>
      </w:r>
    </w:p>
    <w:p w14:paraId="6FCE7B3F" w14:textId="77777777" w:rsidR="0043781D" w:rsidRDefault="0074127D">
      <w:pPr>
        <w:numPr>
          <w:ilvl w:val="0"/>
          <w:numId w:val="23"/>
        </w:numPr>
        <w:spacing w:line="334" w:lineRule="auto"/>
        <w:ind w:hanging="360"/>
      </w:pPr>
      <w:r>
        <w:t>if, at a Special General Meeting of the Corporation, an ordinary resolution is passed by in favour of the removal of the director; or</w:t>
      </w:r>
      <w:r>
        <w:rPr>
          <w:rFonts w:ascii="Arial" w:eastAsia="Arial" w:hAnsi="Arial" w:cs="Arial"/>
          <w:b/>
        </w:rPr>
        <w:t xml:space="preserve"> </w:t>
      </w:r>
    </w:p>
    <w:p w14:paraId="5F5B03D7" w14:textId="77777777" w:rsidR="0043781D" w:rsidRDefault="0074127D">
      <w:pPr>
        <w:numPr>
          <w:ilvl w:val="0"/>
          <w:numId w:val="23"/>
        </w:numPr>
        <w:spacing w:after="52"/>
        <w:ind w:hanging="360"/>
      </w:pPr>
      <w:r>
        <w:t>if a director is found by a court to be of unsound mind; or</w:t>
      </w:r>
      <w:r>
        <w:rPr>
          <w:rFonts w:ascii="Arial" w:eastAsia="Arial" w:hAnsi="Arial" w:cs="Arial"/>
          <w:b/>
        </w:rPr>
        <w:t xml:space="preserve"> </w:t>
      </w:r>
    </w:p>
    <w:p w14:paraId="41AF34EF" w14:textId="77777777" w:rsidR="0043781D" w:rsidRDefault="0074127D">
      <w:pPr>
        <w:numPr>
          <w:ilvl w:val="0"/>
          <w:numId w:val="23"/>
        </w:numPr>
        <w:spacing w:after="164" w:line="318" w:lineRule="auto"/>
        <w:ind w:hanging="360"/>
      </w:pPr>
      <w:r>
        <w:t>if a director becomes bankrupt or suspends payment or compounds with the director</w:t>
      </w:r>
      <w:r>
        <w:rPr>
          <w:rFonts w:ascii="Times New Roman" w:eastAsia="Times New Roman" w:hAnsi="Times New Roman" w:cs="Times New Roman"/>
        </w:rPr>
        <w:t>’</w:t>
      </w:r>
      <w:r>
        <w:t xml:space="preserve">s creditors; </w:t>
      </w:r>
      <w:proofErr w:type="gramStart"/>
      <w:r>
        <w:t xml:space="preserve">or </w:t>
      </w:r>
      <w:r>
        <w:rPr>
          <w:rFonts w:ascii="Arial" w:eastAsia="Arial" w:hAnsi="Arial" w:cs="Arial"/>
          <w:b/>
        </w:rPr>
        <w:t xml:space="preserve"> </w:t>
      </w:r>
      <w:r>
        <w:rPr>
          <w:rFonts w:ascii="Calibri" w:eastAsia="Calibri" w:hAnsi="Calibri" w:cs="Calibri"/>
        </w:rPr>
        <w:t>●</w:t>
      </w:r>
      <w:proofErr w:type="gramEnd"/>
      <w:r>
        <w:rPr>
          <w:rFonts w:ascii="Arial" w:eastAsia="Arial" w:hAnsi="Arial" w:cs="Arial"/>
        </w:rPr>
        <w:t xml:space="preserve"> </w:t>
      </w:r>
      <w:r>
        <w:t>on death.</w:t>
      </w:r>
      <w:r>
        <w:rPr>
          <w:rFonts w:ascii="Arial" w:eastAsia="Arial" w:hAnsi="Arial" w:cs="Arial"/>
          <w:b/>
        </w:rPr>
        <w:t xml:space="preserve"> </w:t>
      </w:r>
    </w:p>
    <w:p w14:paraId="798E88E4" w14:textId="77777777" w:rsidR="0043781D" w:rsidRDefault="0074127D">
      <w:pPr>
        <w:pStyle w:val="Titre3"/>
        <w:ind w:left="-5"/>
      </w:pPr>
      <w:bookmarkStart w:id="117" w:name="_Toc58701"/>
      <w:r>
        <w:t>Section 4: Term</w:t>
      </w:r>
      <w:r>
        <w:rPr>
          <w:rFonts w:ascii="Arial" w:eastAsia="Arial" w:hAnsi="Arial" w:cs="Arial"/>
        </w:rPr>
        <w:t xml:space="preserve"> </w:t>
      </w:r>
      <w:bookmarkEnd w:id="117"/>
    </w:p>
    <w:p w14:paraId="6C268B63" w14:textId="77777777" w:rsidR="0043781D" w:rsidRDefault="0074127D">
      <w:pPr>
        <w:spacing w:after="241"/>
        <w:ind w:left="-5" w:right="124"/>
      </w:pPr>
      <w:r>
        <w:t xml:space="preserve">Each director appointed in accordance with section 2 of this Bylaw shall be elected for a one-year term, except the director appointed to act as National President who is to be elected for a two-year term, acting during the second year of his term in the capacity of Immediate Past-President. </w:t>
      </w:r>
      <w:r>
        <w:rPr>
          <w:rFonts w:ascii="Arial" w:eastAsia="Arial" w:hAnsi="Arial" w:cs="Arial"/>
          <w:b/>
        </w:rPr>
        <w:t xml:space="preserve"> </w:t>
      </w:r>
      <w:r>
        <w:t>In any case, any director shall hold office until the appointment of his successor, unless he shall resign, or his office becomes vacant by death, removal, or other cause.</w:t>
      </w:r>
      <w:r>
        <w:rPr>
          <w:rFonts w:ascii="Arial" w:eastAsia="Arial" w:hAnsi="Arial" w:cs="Arial"/>
          <w:b/>
        </w:rPr>
        <w:t xml:space="preserve"> </w:t>
      </w:r>
    </w:p>
    <w:p w14:paraId="1DBE38D9" w14:textId="77777777" w:rsidR="0043781D" w:rsidRDefault="0074127D">
      <w:pPr>
        <w:pStyle w:val="Titre2"/>
        <w:ind w:left="-5" w:right="1950"/>
      </w:pPr>
      <w:bookmarkStart w:id="118" w:name="_Toc58702"/>
      <w:r>
        <w:t xml:space="preserve">Bylaw 10.3 Voting </w:t>
      </w:r>
      <w:r>
        <w:rPr>
          <w:rFonts w:ascii="Arial" w:eastAsia="Arial" w:hAnsi="Arial" w:cs="Arial"/>
        </w:rPr>
        <w:t xml:space="preserve"> </w:t>
      </w:r>
      <w:bookmarkEnd w:id="118"/>
    </w:p>
    <w:p w14:paraId="25979541" w14:textId="77777777" w:rsidR="0043781D" w:rsidRDefault="0074127D">
      <w:pPr>
        <w:spacing w:after="183" w:line="326" w:lineRule="auto"/>
        <w:ind w:left="-5" w:right="3226"/>
      </w:pPr>
      <w:r>
        <w:t xml:space="preserve">All members of the National Board shall have one (1) vote. </w:t>
      </w:r>
      <w:r>
        <w:rPr>
          <w:rFonts w:ascii="Arial" w:eastAsia="Arial" w:hAnsi="Arial" w:cs="Arial"/>
          <w:b/>
        </w:rPr>
        <w:t xml:space="preserve"> </w:t>
      </w:r>
      <w:r>
        <w:t>Proxy voting is not allowed.</w:t>
      </w:r>
      <w:r>
        <w:rPr>
          <w:rFonts w:ascii="Arial" w:eastAsia="Arial" w:hAnsi="Arial" w:cs="Arial"/>
          <w:b/>
        </w:rPr>
        <w:t xml:space="preserve"> </w:t>
      </w:r>
    </w:p>
    <w:p w14:paraId="4345AFD6" w14:textId="77777777" w:rsidR="0043781D" w:rsidRDefault="0074127D">
      <w:pPr>
        <w:pStyle w:val="Titre2"/>
        <w:ind w:left="-5" w:right="1950"/>
      </w:pPr>
      <w:bookmarkStart w:id="119" w:name="_Toc58703"/>
      <w:r>
        <w:t xml:space="preserve">Bylaw 10.4 Quorum </w:t>
      </w:r>
      <w:r>
        <w:rPr>
          <w:rFonts w:ascii="Arial" w:eastAsia="Arial" w:hAnsi="Arial" w:cs="Arial"/>
        </w:rPr>
        <w:t xml:space="preserve"> </w:t>
      </w:r>
      <w:bookmarkEnd w:id="119"/>
    </w:p>
    <w:p w14:paraId="63777AAF" w14:textId="77777777" w:rsidR="0043781D" w:rsidRDefault="0074127D">
      <w:pPr>
        <w:spacing w:after="187" w:line="324" w:lineRule="auto"/>
        <w:ind w:left="-5"/>
      </w:pPr>
      <w:r>
        <w:t xml:space="preserve">At the meeting of the National Board, the requirements of a quorum are met if two-third (2/3) of the directors are present. </w:t>
      </w:r>
      <w:r>
        <w:rPr>
          <w:rFonts w:ascii="Arial" w:eastAsia="Arial" w:hAnsi="Arial" w:cs="Arial"/>
          <w:b/>
        </w:rPr>
        <w:t xml:space="preserve"> </w:t>
      </w:r>
    </w:p>
    <w:p w14:paraId="79AA7286" w14:textId="77777777" w:rsidR="0043781D" w:rsidRDefault="0074127D">
      <w:pPr>
        <w:pStyle w:val="Titre2"/>
        <w:ind w:left="-5" w:right="1950"/>
      </w:pPr>
      <w:bookmarkStart w:id="120" w:name="_Toc58704"/>
      <w:r>
        <w:lastRenderedPageBreak/>
        <w:t xml:space="preserve">Bylaw 10.5 Time and place of meetings and notice </w:t>
      </w:r>
      <w:r>
        <w:rPr>
          <w:rFonts w:ascii="Arial" w:eastAsia="Arial" w:hAnsi="Arial" w:cs="Arial"/>
        </w:rPr>
        <w:t xml:space="preserve"> </w:t>
      </w:r>
      <w:bookmarkEnd w:id="120"/>
    </w:p>
    <w:p w14:paraId="1AF86E8D" w14:textId="77777777" w:rsidR="0043781D" w:rsidRDefault="0074127D">
      <w:pPr>
        <w:spacing w:after="36"/>
        <w:ind w:left="-5"/>
      </w:pPr>
      <w:r>
        <w:t xml:space="preserve">Regular meetings of the National Board shall be held at such places, within or outside Canada, at such time and upon reasonable notice or, if by mail, upon a notice of at least fourteen (14) days, as may be determined, from time to time, by resolution of the National Board. </w:t>
      </w:r>
      <w:r>
        <w:rPr>
          <w:rFonts w:ascii="Arial" w:eastAsia="Arial" w:hAnsi="Arial" w:cs="Arial"/>
          <w:b/>
        </w:rPr>
        <w:t xml:space="preserve"> </w:t>
      </w:r>
    </w:p>
    <w:p w14:paraId="47B5D20B" w14:textId="77777777" w:rsidR="0043781D" w:rsidRDefault="0074127D">
      <w:pPr>
        <w:spacing w:after="29"/>
        <w:ind w:left="-5"/>
      </w:pPr>
      <w:r>
        <w:t xml:space="preserve">A copy of any resolution of the National Board determining the place and date of such regular meetings shall be sent to each director immediately after its adoption, but no other notice will be required for a regular meeting, except when the applicable law requires that the object of the meeting and the business to be transacted thereat be specified. </w:t>
      </w:r>
      <w:r>
        <w:rPr>
          <w:rFonts w:ascii="Arial" w:eastAsia="Arial" w:hAnsi="Arial" w:cs="Arial"/>
          <w:b/>
        </w:rPr>
        <w:t xml:space="preserve"> </w:t>
      </w:r>
    </w:p>
    <w:p w14:paraId="2547BA07" w14:textId="77777777" w:rsidR="0043781D" w:rsidRDefault="0074127D">
      <w:pPr>
        <w:spacing w:line="325" w:lineRule="auto"/>
        <w:ind w:left="-5"/>
      </w:pPr>
      <w:r>
        <w:t xml:space="preserve">Any meeting of the National Board convened otherwise than in conformity with the foregoing provisions of this article shall be a special meeting. </w:t>
      </w:r>
      <w:r>
        <w:rPr>
          <w:rFonts w:ascii="Arial" w:eastAsia="Arial" w:hAnsi="Arial" w:cs="Arial"/>
          <w:b/>
        </w:rPr>
        <w:t xml:space="preserve"> </w:t>
      </w:r>
    </w:p>
    <w:p w14:paraId="4BB863B4" w14:textId="77777777" w:rsidR="0043781D" w:rsidRDefault="0074127D">
      <w:pPr>
        <w:spacing w:after="52"/>
        <w:ind w:left="-5"/>
      </w:pPr>
      <w:r>
        <w:t xml:space="preserve">Special meetings of the National Board may be called, at any time and from time to time, by or on the order of the Chairperson of the Board, the National President, or by any two (2) directors. </w:t>
      </w:r>
      <w:r>
        <w:rPr>
          <w:rFonts w:ascii="Arial" w:eastAsia="Arial" w:hAnsi="Arial" w:cs="Arial"/>
          <w:b/>
        </w:rPr>
        <w:t xml:space="preserve"> </w:t>
      </w:r>
      <w:r>
        <w:t xml:space="preserve">Notice specifying the place, day and hour of such meeting shall be served upon each of the directors or left at his usual residence or usual place of business, or shall be mailed, postage prepaid at least fourteen (14) days prior to the hour and date fixed for such meeting or sent by telecopier or electronic mail or by any other means of telecommunication, addressed to each of the directors, at their address as it appears on the books of the Corporation, at least forty-eight (48) hours prior to the  hour and date fixed for such meeting. </w:t>
      </w:r>
      <w:r>
        <w:rPr>
          <w:rFonts w:ascii="Arial" w:eastAsia="Arial" w:hAnsi="Arial" w:cs="Arial"/>
          <w:b/>
        </w:rPr>
        <w:t xml:space="preserve"> </w:t>
      </w:r>
    </w:p>
    <w:p w14:paraId="7BD5BCF7" w14:textId="77777777" w:rsidR="0043781D" w:rsidRDefault="0074127D">
      <w:pPr>
        <w:spacing w:after="30"/>
        <w:ind w:left="-5"/>
      </w:pPr>
      <w:r>
        <w:t xml:space="preserve">If the address of any director does not appear in the books of the Corporation, then such notice shall be sent by mail, telecopier or electronic mail or by any other means of telecommunication, as the case may be, at such address as the person sending the notice may consider to be the most likely to result in such notice promptly reaching such director.   </w:t>
      </w:r>
      <w:r>
        <w:rPr>
          <w:rFonts w:ascii="Arial" w:eastAsia="Arial" w:hAnsi="Arial" w:cs="Arial"/>
          <w:b/>
        </w:rPr>
        <w:t xml:space="preserve"> </w:t>
      </w:r>
    </w:p>
    <w:p w14:paraId="51BF41FF" w14:textId="77777777" w:rsidR="0043781D" w:rsidRDefault="0074127D">
      <w:pPr>
        <w:spacing w:line="325" w:lineRule="auto"/>
        <w:ind w:left="-5"/>
      </w:pPr>
      <w:r>
        <w:t xml:space="preserve">Any special meeting so convened may be held at the head office of the Corporation or at such other place, within or outside Canada, approved by resolution of the directors. </w:t>
      </w:r>
      <w:r>
        <w:rPr>
          <w:rFonts w:ascii="Arial" w:eastAsia="Arial" w:hAnsi="Arial" w:cs="Arial"/>
          <w:b/>
        </w:rPr>
        <w:t xml:space="preserve"> </w:t>
      </w:r>
    </w:p>
    <w:p w14:paraId="3153ADA0" w14:textId="77777777" w:rsidR="0043781D" w:rsidRDefault="0074127D">
      <w:pPr>
        <w:spacing w:after="49"/>
        <w:ind w:left="-5"/>
      </w:pPr>
      <w:r>
        <w:t xml:space="preserve">In any case where the convening of a meeting is considered by the Chairperson of the Board or the National President, in his discretion, to be a matter of urgency, he may give verbal or written notice of a meeting of the National Board by telephone, telecopier or electronic mail or otherwise, not less than twenty-four (24) hours before such meeting is to be held, and such notice shall be adequate for the meeting so convened. Special meetings of the National Board may be held at such time and place and for such purposes, without notice, when all directors are present or when those absent shall have waived in writing notice of said meeting either before or after the holding thereof. Any director may waive notice of a meeting, either before or after the holding thereof, and attendance of a director at a meeting of directors is a waiver of notice of the meeting, except where a director attends a meeting for the express purpose of objecting to the transaction of any business on the grounds that the meeting is not lawfully called. A director may, if all the directors of the Corporation so consent, participate in a meeting of directors or of a committee of directors by means of such telephone or other communication facilities as permit all persons participating in the meeting to hear each other provided that: </w:t>
      </w:r>
      <w:r>
        <w:rPr>
          <w:rFonts w:ascii="Arial" w:eastAsia="Arial" w:hAnsi="Arial" w:cs="Arial"/>
          <w:b/>
        </w:rPr>
        <w:t xml:space="preserve"> </w:t>
      </w:r>
    </w:p>
    <w:p w14:paraId="7238B2BB" w14:textId="77777777" w:rsidR="0043781D" w:rsidRDefault="0074127D">
      <w:pPr>
        <w:numPr>
          <w:ilvl w:val="0"/>
          <w:numId w:val="24"/>
        </w:numPr>
        <w:spacing w:after="58"/>
        <w:ind w:hanging="360"/>
      </w:pPr>
      <w:r>
        <w:lastRenderedPageBreak/>
        <w:t>the National Board adopts a resolution establishing the rules of holding such a meeting and more specifically, the means to guarantee the security of communications, to determine the quorum and to count the votes; and</w:t>
      </w:r>
      <w:r>
        <w:rPr>
          <w:rFonts w:ascii="Arial" w:eastAsia="Arial" w:hAnsi="Arial" w:cs="Arial"/>
          <w:b/>
        </w:rPr>
        <w:t xml:space="preserve"> </w:t>
      </w:r>
    </w:p>
    <w:p w14:paraId="042DA773" w14:textId="77777777" w:rsidR="0043781D" w:rsidRDefault="0074127D">
      <w:pPr>
        <w:numPr>
          <w:ilvl w:val="0"/>
          <w:numId w:val="24"/>
        </w:numPr>
        <w:spacing w:after="52"/>
        <w:ind w:hanging="360"/>
      </w:pPr>
      <w:r>
        <w:t>each director has equal access to the selected communication facilities; and</w:t>
      </w:r>
      <w:r>
        <w:rPr>
          <w:rFonts w:ascii="Arial" w:eastAsia="Arial" w:hAnsi="Arial" w:cs="Arial"/>
          <w:b/>
        </w:rPr>
        <w:t xml:space="preserve"> </w:t>
      </w:r>
    </w:p>
    <w:p w14:paraId="667D8F76" w14:textId="77777777" w:rsidR="0043781D" w:rsidRDefault="0074127D">
      <w:pPr>
        <w:numPr>
          <w:ilvl w:val="0"/>
          <w:numId w:val="24"/>
        </w:numPr>
        <w:spacing w:line="331" w:lineRule="auto"/>
        <w:ind w:hanging="360"/>
      </w:pPr>
      <w:r>
        <w:t xml:space="preserve">prior to the meeting, each director has consented to such a meeting by the suggested communication facilities. </w:t>
      </w:r>
      <w:r>
        <w:rPr>
          <w:rFonts w:ascii="Arial" w:eastAsia="Arial" w:hAnsi="Arial" w:cs="Arial"/>
          <w:b/>
        </w:rPr>
        <w:t xml:space="preserve"> </w:t>
      </w:r>
    </w:p>
    <w:p w14:paraId="79F593E8" w14:textId="77777777" w:rsidR="0043781D" w:rsidRDefault="0074127D">
      <w:pPr>
        <w:spacing w:after="250"/>
        <w:ind w:left="-5"/>
      </w:pPr>
      <w:r>
        <w:t>A director participating in such a meeting by such means is deemed to be present at that meeting.</w:t>
      </w:r>
      <w:r>
        <w:rPr>
          <w:rFonts w:ascii="Arial" w:eastAsia="Arial" w:hAnsi="Arial" w:cs="Arial"/>
          <w:b/>
        </w:rPr>
        <w:t xml:space="preserve"> </w:t>
      </w:r>
    </w:p>
    <w:p w14:paraId="5D3816A7" w14:textId="77777777" w:rsidR="0043781D" w:rsidRDefault="0074127D">
      <w:pPr>
        <w:pStyle w:val="Titre2"/>
        <w:ind w:left="-5" w:right="1950"/>
      </w:pPr>
      <w:bookmarkStart w:id="121" w:name="_Toc58705"/>
      <w:r>
        <w:t xml:space="preserve">Bylaw 10.6 Joint National Board Meeting  </w:t>
      </w:r>
      <w:r>
        <w:rPr>
          <w:rFonts w:ascii="Arial" w:eastAsia="Arial" w:hAnsi="Arial" w:cs="Arial"/>
        </w:rPr>
        <w:t xml:space="preserve"> </w:t>
      </w:r>
      <w:bookmarkEnd w:id="121"/>
    </w:p>
    <w:p w14:paraId="4BC9E9BF" w14:textId="77777777" w:rsidR="0043781D" w:rsidRDefault="0074127D">
      <w:pPr>
        <w:spacing w:after="243"/>
        <w:ind w:left="-5"/>
      </w:pPr>
      <w:r>
        <w:t>Immediately after the Annual General Meeting of the Corporation in each year, a joint meeting of the newly elected directors and the outgoing National Board shall be held at National Convention, without further notice, provided they shall constitute a quorum, for the transaction of such other business as may come before them.</w:t>
      </w:r>
      <w:r>
        <w:rPr>
          <w:rFonts w:ascii="Arial" w:eastAsia="Arial" w:hAnsi="Arial" w:cs="Arial"/>
          <w:b/>
        </w:rPr>
        <w:t xml:space="preserve"> </w:t>
      </w:r>
    </w:p>
    <w:p w14:paraId="1C191F81" w14:textId="77777777" w:rsidR="0043781D" w:rsidRDefault="0074127D">
      <w:pPr>
        <w:pStyle w:val="Titre2"/>
        <w:ind w:left="-5" w:right="1950"/>
      </w:pPr>
      <w:bookmarkStart w:id="122" w:name="_Toc58706"/>
      <w:r>
        <w:t xml:space="preserve">Bylaw 10.7 Remuneration </w:t>
      </w:r>
      <w:r>
        <w:rPr>
          <w:rFonts w:ascii="Arial" w:eastAsia="Arial" w:hAnsi="Arial" w:cs="Arial"/>
        </w:rPr>
        <w:t xml:space="preserve"> </w:t>
      </w:r>
      <w:bookmarkEnd w:id="122"/>
    </w:p>
    <w:p w14:paraId="0ADA468C" w14:textId="77777777" w:rsidR="0043781D" w:rsidRDefault="0074127D">
      <w:pPr>
        <w:spacing w:after="57"/>
        <w:ind w:left="-5"/>
      </w:pPr>
      <w:r>
        <w:t xml:space="preserve">The National Board shall serve without remuneration provided; however, nothing in this Bylaw shall prohibit a National Board member from receiving reasonable expenses according to Bylaw </w:t>
      </w:r>
    </w:p>
    <w:p w14:paraId="72D1228D" w14:textId="77777777" w:rsidR="0043781D" w:rsidRDefault="0074127D">
      <w:pPr>
        <w:ind w:left="-5"/>
      </w:pPr>
      <w:r>
        <w:t>19.6.</w:t>
      </w:r>
      <w:r>
        <w:rPr>
          <w:rFonts w:ascii="Arial" w:eastAsia="Arial" w:hAnsi="Arial" w:cs="Arial"/>
          <w:b/>
        </w:rPr>
        <w:t xml:space="preserve"> </w:t>
      </w:r>
    </w:p>
    <w:p w14:paraId="5C27762E" w14:textId="77777777" w:rsidR="0043781D" w:rsidRDefault="0074127D">
      <w:pPr>
        <w:pStyle w:val="Titre1"/>
        <w:ind w:left="-5"/>
      </w:pPr>
      <w:bookmarkStart w:id="123" w:name="_Toc58707"/>
      <w:r>
        <w:t xml:space="preserve">Chapter 11 - NATIONAL PRESIDENT AND EXECUTIVE VICE PRESIDENT </w:t>
      </w:r>
      <w:r>
        <w:rPr>
          <w:rFonts w:ascii="Arial" w:eastAsia="Arial" w:hAnsi="Arial" w:cs="Arial"/>
        </w:rPr>
        <w:t xml:space="preserve"> </w:t>
      </w:r>
      <w:bookmarkEnd w:id="123"/>
    </w:p>
    <w:p w14:paraId="70ED9F65" w14:textId="77777777" w:rsidR="0043781D" w:rsidRDefault="0074127D">
      <w:pPr>
        <w:pStyle w:val="Titre2"/>
        <w:ind w:left="-5" w:right="1950"/>
      </w:pPr>
      <w:bookmarkStart w:id="124" w:name="_Toc58708"/>
      <w:r>
        <w:t xml:space="preserve">Article 11.1 Duties of National President </w:t>
      </w:r>
      <w:r>
        <w:rPr>
          <w:rFonts w:ascii="Arial" w:eastAsia="Arial" w:hAnsi="Arial" w:cs="Arial"/>
        </w:rPr>
        <w:t xml:space="preserve"> </w:t>
      </w:r>
      <w:bookmarkEnd w:id="124"/>
    </w:p>
    <w:p w14:paraId="6708D9FA" w14:textId="77777777" w:rsidR="0043781D" w:rsidRDefault="0074127D">
      <w:pPr>
        <w:ind w:left="-5"/>
      </w:pPr>
      <w:r>
        <w:t xml:space="preserve">The National President shall serve as the Chief Executive Officer of the Corporation. </w:t>
      </w:r>
      <w:r>
        <w:rPr>
          <w:rFonts w:ascii="Arial" w:eastAsia="Arial" w:hAnsi="Arial" w:cs="Arial"/>
          <w:b/>
        </w:rPr>
        <w:t xml:space="preserve"> </w:t>
      </w:r>
    </w:p>
    <w:p w14:paraId="599F486D" w14:textId="77777777" w:rsidR="0043781D" w:rsidRDefault="0074127D">
      <w:pPr>
        <w:spacing w:line="324" w:lineRule="auto"/>
        <w:ind w:left="-5"/>
      </w:pPr>
      <w:r>
        <w:t xml:space="preserve">The National President shall supervise overall operations of the Corporation and shall travel on behalf of the Corporation. </w:t>
      </w:r>
      <w:r>
        <w:rPr>
          <w:rFonts w:ascii="Arial" w:eastAsia="Arial" w:hAnsi="Arial" w:cs="Arial"/>
          <w:b/>
        </w:rPr>
        <w:t xml:space="preserve"> </w:t>
      </w:r>
    </w:p>
    <w:p w14:paraId="4EAA5A0F" w14:textId="77777777" w:rsidR="0043781D" w:rsidRDefault="0074127D">
      <w:pPr>
        <w:ind w:left="-5"/>
      </w:pPr>
      <w:r>
        <w:t xml:space="preserve">The National President shall report to the National Board. </w:t>
      </w:r>
      <w:r>
        <w:rPr>
          <w:rFonts w:ascii="Arial" w:eastAsia="Arial" w:hAnsi="Arial" w:cs="Arial"/>
          <w:b/>
        </w:rPr>
        <w:t xml:space="preserve"> </w:t>
      </w:r>
    </w:p>
    <w:p w14:paraId="784DD0D4" w14:textId="77777777" w:rsidR="0043781D" w:rsidRDefault="0074127D">
      <w:pPr>
        <w:spacing w:after="186" w:line="325" w:lineRule="auto"/>
        <w:ind w:left="-5"/>
      </w:pPr>
      <w:r>
        <w:t>The National President shall execute and administer the policies of the Corporation as established by the General Assembly and the National Board.</w:t>
      </w:r>
      <w:r>
        <w:rPr>
          <w:rFonts w:ascii="Arial" w:eastAsia="Arial" w:hAnsi="Arial" w:cs="Arial"/>
          <w:b/>
        </w:rPr>
        <w:t xml:space="preserve"> </w:t>
      </w:r>
    </w:p>
    <w:p w14:paraId="5C515DFC" w14:textId="77777777" w:rsidR="0043781D" w:rsidRDefault="0074127D">
      <w:pPr>
        <w:pStyle w:val="Titre2"/>
        <w:ind w:left="-5" w:right="1950"/>
      </w:pPr>
      <w:bookmarkStart w:id="125" w:name="_Toc58709"/>
      <w:r>
        <w:t xml:space="preserve">Bylaw 11.2 Specific Qualifications of National President </w:t>
      </w:r>
      <w:r>
        <w:rPr>
          <w:rFonts w:ascii="Arial" w:eastAsia="Arial" w:hAnsi="Arial" w:cs="Arial"/>
        </w:rPr>
        <w:t xml:space="preserve"> </w:t>
      </w:r>
      <w:bookmarkEnd w:id="125"/>
    </w:p>
    <w:p w14:paraId="388F67E3" w14:textId="77777777" w:rsidR="0043781D" w:rsidRDefault="0074127D">
      <w:pPr>
        <w:spacing w:after="184" w:line="325" w:lineRule="auto"/>
        <w:ind w:left="-5"/>
      </w:pPr>
      <w:r>
        <w:t>A candidate for National President must have served as a member of the National Board for at least two (2) years prior to the commencement of the upcoming term of the National President.</w:t>
      </w:r>
      <w:r>
        <w:rPr>
          <w:rFonts w:ascii="Arial" w:eastAsia="Arial" w:hAnsi="Arial" w:cs="Arial"/>
          <w:b/>
        </w:rPr>
        <w:t xml:space="preserve"> </w:t>
      </w:r>
    </w:p>
    <w:p w14:paraId="7091330C" w14:textId="77777777" w:rsidR="0043781D" w:rsidRDefault="0074127D">
      <w:pPr>
        <w:pStyle w:val="Titre2"/>
        <w:ind w:left="-5" w:right="1950"/>
      </w:pPr>
      <w:bookmarkStart w:id="126" w:name="_Toc58710"/>
      <w:r>
        <w:t>Bylaw 11.3 Vacancy</w:t>
      </w:r>
      <w:r>
        <w:rPr>
          <w:rFonts w:ascii="Arial" w:eastAsia="Arial" w:hAnsi="Arial" w:cs="Arial"/>
        </w:rPr>
        <w:t xml:space="preserve"> </w:t>
      </w:r>
      <w:bookmarkEnd w:id="126"/>
    </w:p>
    <w:p w14:paraId="0D604D6C" w14:textId="77777777" w:rsidR="0043781D" w:rsidRDefault="0074127D">
      <w:pPr>
        <w:spacing w:after="243"/>
        <w:ind w:left="-5"/>
      </w:pPr>
      <w:r>
        <w:t>If, due to their resignation or dismissal, the National President is unable to complete their term of office,  the vacancy shall be filled for the remainder of the term by the Executive Vice President; if the  Executive Vice President is unable to fill such vacancy for any reason whatsoever, the vacancy shall  be filled for the remainder of the term in a manner decided upon by the National Board.</w:t>
      </w:r>
      <w:r>
        <w:rPr>
          <w:rFonts w:ascii="Arial" w:eastAsia="Arial" w:hAnsi="Arial" w:cs="Arial"/>
          <w:b/>
        </w:rPr>
        <w:t xml:space="preserve"> </w:t>
      </w:r>
    </w:p>
    <w:p w14:paraId="4286D7AA" w14:textId="77777777" w:rsidR="0043781D" w:rsidRDefault="0074127D">
      <w:pPr>
        <w:pStyle w:val="Titre2"/>
        <w:ind w:left="-5" w:right="1950"/>
      </w:pPr>
      <w:bookmarkStart w:id="127" w:name="_Toc58711"/>
      <w:r>
        <w:lastRenderedPageBreak/>
        <w:t xml:space="preserve">Article 11.4 Duties of Executive Vice President </w:t>
      </w:r>
      <w:r>
        <w:rPr>
          <w:rFonts w:ascii="Arial" w:eastAsia="Arial" w:hAnsi="Arial" w:cs="Arial"/>
        </w:rPr>
        <w:t xml:space="preserve"> </w:t>
      </w:r>
      <w:bookmarkEnd w:id="127"/>
    </w:p>
    <w:p w14:paraId="4A0C6DC6" w14:textId="77777777" w:rsidR="0043781D" w:rsidRDefault="0074127D">
      <w:pPr>
        <w:spacing w:line="324" w:lineRule="auto"/>
        <w:ind w:left="-5"/>
      </w:pPr>
      <w:r>
        <w:t xml:space="preserve">The Executive Vice President shall be responsible to the National President and report on their area of responsibility. </w:t>
      </w:r>
      <w:r>
        <w:rPr>
          <w:rFonts w:ascii="Arial" w:eastAsia="Arial" w:hAnsi="Arial" w:cs="Arial"/>
          <w:b/>
        </w:rPr>
        <w:t xml:space="preserve"> </w:t>
      </w:r>
    </w:p>
    <w:p w14:paraId="59DC16AD" w14:textId="77777777" w:rsidR="0043781D" w:rsidRDefault="0074127D">
      <w:pPr>
        <w:spacing w:line="326" w:lineRule="auto"/>
        <w:ind w:left="-5"/>
      </w:pPr>
      <w:r>
        <w:t xml:space="preserve">The Executive Vice President shall supervise the operations of the Corporation within their assigned area of responsibility. </w:t>
      </w:r>
      <w:r>
        <w:rPr>
          <w:rFonts w:ascii="Arial" w:eastAsia="Arial" w:hAnsi="Arial" w:cs="Arial"/>
          <w:b/>
        </w:rPr>
        <w:t xml:space="preserve"> </w:t>
      </w:r>
    </w:p>
    <w:p w14:paraId="6B5ECB34" w14:textId="77777777" w:rsidR="0043781D" w:rsidRDefault="0074127D">
      <w:pPr>
        <w:ind w:left="-5"/>
      </w:pPr>
      <w:r>
        <w:t xml:space="preserve">The Executive Vice President shall report to the National President. </w:t>
      </w:r>
      <w:r>
        <w:rPr>
          <w:rFonts w:ascii="Arial" w:eastAsia="Arial" w:hAnsi="Arial" w:cs="Arial"/>
          <w:b/>
        </w:rPr>
        <w:t xml:space="preserve"> </w:t>
      </w:r>
    </w:p>
    <w:p w14:paraId="2EA67A5C" w14:textId="77777777" w:rsidR="0043781D" w:rsidRDefault="0074127D">
      <w:pPr>
        <w:spacing w:after="243"/>
        <w:ind w:left="-5"/>
      </w:pPr>
      <w:r>
        <w:t>The Executive Vice President shall execute and administer the policies of the Corporation within their assigned area of responsibility as established by the General Assembly, the National Board, and the National President.</w:t>
      </w:r>
      <w:r>
        <w:rPr>
          <w:rFonts w:ascii="Arial" w:eastAsia="Arial" w:hAnsi="Arial" w:cs="Arial"/>
          <w:b/>
        </w:rPr>
        <w:t xml:space="preserve"> </w:t>
      </w:r>
    </w:p>
    <w:p w14:paraId="43B0E7A0" w14:textId="77777777" w:rsidR="0043781D" w:rsidRDefault="0074127D">
      <w:pPr>
        <w:pStyle w:val="Titre2"/>
        <w:ind w:left="-5" w:right="1950"/>
      </w:pPr>
      <w:bookmarkStart w:id="128" w:name="_Toc58712"/>
      <w:r>
        <w:t>Bylaw 11.5 Specific Qualifications of Executive Vice President</w:t>
      </w:r>
      <w:r>
        <w:rPr>
          <w:rFonts w:ascii="Arial" w:eastAsia="Arial" w:hAnsi="Arial" w:cs="Arial"/>
        </w:rPr>
        <w:t xml:space="preserve"> </w:t>
      </w:r>
      <w:bookmarkEnd w:id="128"/>
    </w:p>
    <w:p w14:paraId="74B2B48C" w14:textId="77777777" w:rsidR="0043781D" w:rsidRDefault="0074127D">
      <w:pPr>
        <w:spacing w:after="64"/>
        <w:ind w:left="-5"/>
      </w:pPr>
      <w:r>
        <w:t xml:space="preserve">A candidate for Executive Vice President must have served on the National Board for at least one </w:t>
      </w:r>
    </w:p>
    <w:p w14:paraId="06C54D62" w14:textId="77777777" w:rsidR="0043781D" w:rsidRDefault="0074127D">
      <w:pPr>
        <w:spacing w:after="283"/>
        <w:ind w:left="-5"/>
      </w:pPr>
      <w:r>
        <w:t>(1) year prior to the commencement of the upcoming term of Executive Vice President.</w:t>
      </w:r>
      <w:r>
        <w:rPr>
          <w:rFonts w:ascii="Arial" w:eastAsia="Arial" w:hAnsi="Arial" w:cs="Arial"/>
          <w:b/>
        </w:rPr>
        <w:t xml:space="preserve"> </w:t>
      </w:r>
    </w:p>
    <w:p w14:paraId="5A365914" w14:textId="77777777" w:rsidR="0043781D" w:rsidRDefault="0074127D">
      <w:pPr>
        <w:spacing w:after="297" w:line="259" w:lineRule="auto"/>
        <w:ind w:left="0" w:firstLine="0"/>
      </w:pPr>
      <w:r>
        <w:rPr>
          <w:rFonts w:ascii="Arial" w:eastAsia="Arial" w:hAnsi="Arial" w:cs="Arial"/>
          <w:b/>
        </w:rPr>
        <w:t xml:space="preserve"> </w:t>
      </w:r>
    </w:p>
    <w:p w14:paraId="7204421C" w14:textId="77777777" w:rsidR="0043781D" w:rsidRDefault="0074127D">
      <w:pPr>
        <w:spacing w:after="297" w:line="259" w:lineRule="auto"/>
        <w:ind w:left="0" w:firstLine="0"/>
      </w:pPr>
      <w:r>
        <w:rPr>
          <w:rFonts w:ascii="Arial" w:eastAsia="Arial" w:hAnsi="Arial" w:cs="Arial"/>
          <w:b/>
        </w:rPr>
        <w:t xml:space="preserve"> </w:t>
      </w:r>
    </w:p>
    <w:p w14:paraId="286910F4" w14:textId="77777777" w:rsidR="0043781D" w:rsidRDefault="0074127D">
      <w:pPr>
        <w:spacing w:after="297" w:line="259" w:lineRule="auto"/>
        <w:ind w:left="0" w:firstLine="0"/>
      </w:pPr>
      <w:r>
        <w:rPr>
          <w:rFonts w:ascii="Arial" w:eastAsia="Arial" w:hAnsi="Arial" w:cs="Arial"/>
          <w:b/>
        </w:rPr>
        <w:t xml:space="preserve"> </w:t>
      </w:r>
    </w:p>
    <w:p w14:paraId="61BC1FF4" w14:textId="77777777" w:rsidR="0043781D" w:rsidRDefault="0074127D">
      <w:pPr>
        <w:spacing w:after="0" w:line="259" w:lineRule="auto"/>
        <w:ind w:left="0" w:firstLine="0"/>
      </w:pPr>
      <w:r>
        <w:rPr>
          <w:rFonts w:ascii="Arial" w:eastAsia="Arial" w:hAnsi="Arial" w:cs="Arial"/>
          <w:b/>
        </w:rPr>
        <w:t xml:space="preserve"> </w:t>
      </w:r>
    </w:p>
    <w:p w14:paraId="0922C024" w14:textId="77777777" w:rsidR="0043781D" w:rsidRDefault="0074127D">
      <w:pPr>
        <w:pStyle w:val="Titre1"/>
        <w:ind w:left="-5"/>
      </w:pPr>
      <w:bookmarkStart w:id="129" w:name="_Toc58713"/>
      <w:r>
        <w:t xml:space="preserve">Chapter 12 </w:t>
      </w:r>
      <w:r>
        <w:rPr>
          <w:rFonts w:ascii="Times New Roman" w:eastAsia="Times New Roman" w:hAnsi="Times New Roman" w:cs="Times New Roman"/>
        </w:rPr>
        <w:t xml:space="preserve">– </w:t>
      </w:r>
      <w:r>
        <w:t>NATIONAL VICE PRESIDENTS</w:t>
      </w:r>
      <w:r>
        <w:rPr>
          <w:rFonts w:ascii="Arial" w:eastAsia="Arial" w:hAnsi="Arial" w:cs="Arial"/>
        </w:rPr>
        <w:t xml:space="preserve"> </w:t>
      </w:r>
      <w:bookmarkEnd w:id="129"/>
    </w:p>
    <w:p w14:paraId="1531D928" w14:textId="77777777" w:rsidR="0043781D" w:rsidRDefault="0074127D">
      <w:pPr>
        <w:pStyle w:val="Titre2"/>
        <w:ind w:left="-5" w:right="1950"/>
      </w:pPr>
      <w:bookmarkStart w:id="130" w:name="_Toc58714"/>
      <w:r>
        <w:t>Article 12.1 National Board and Officers</w:t>
      </w:r>
      <w:r>
        <w:rPr>
          <w:rFonts w:ascii="Arial" w:eastAsia="Arial" w:hAnsi="Arial" w:cs="Arial"/>
        </w:rPr>
        <w:t xml:space="preserve"> </w:t>
      </w:r>
      <w:bookmarkEnd w:id="130"/>
    </w:p>
    <w:p w14:paraId="34649039" w14:textId="77777777" w:rsidR="0043781D" w:rsidRDefault="0074127D">
      <w:pPr>
        <w:spacing w:after="184" w:line="327" w:lineRule="auto"/>
        <w:ind w:left="-5"/>
      </w:pPr>
      <w:r>
        <w:t>National Vice Presidents must meet the requirements as set out in Chapters 9 and 10 both at the time of election, and throughout their time in office.</w:t>
      </w:r>
      <w:r>
        <w:rPr>
          <w:rFonts w:ascii="Arial" w:eastAsia="Arial" w:hAnsi="Arial" w:cs="Arial"/>
          <w:b/>
        </w:rPr>
        <w:t xml:space="preserve"> </w:t>
      </w:r>
    </w:p>
    <w:p w14:paraId="10FDB97F" w14:textId="77777777" w:rsidR="0043781D" w:rsidRDefault="0074127D">
      <w:pPr>
        <w:pStyle w:val="Titre2"/>
        <w:ind w:left="-5" w:right="1950"/>
      </w:pPr>
      <w:bookmarkStart w:id="131" w:name="_Toc58715"/>
      <w:r>
        <w:t>Bylaw 12.2 Duties of National Vice Presidents</w:t>
      </w:r>
      <w:r>
        <w:rPr>
          <w:rFonts w:ascii="Arial" w:eastAsia="Arial" w:hAnsi="Arial" w:cs="Arial"/>
        </w:rPr>
        <w:t xml:space="preserve"> </w:t>
      </w:r>
      <w:bookmarkEnd w:id="131"/>
    </w:p>
    <w:p w14:paraId="70C1E7FE" w14:textId="77777777" w:rsidR="0043781D" w:rsidRDefault="0074127D">
      <w:pPr>
        <w:spacing w:line="327" w:lineRule="auto"/>
        <w:ind w:left="-5"/>
      </w:pPr>
      <w:r>
        <w:t xml:space="preserve">National Vice Presidents shall be responsible to the National President and Executive Vice President, and report on their area of responsibility. </w:t>
      </w:r>
      <w:r>
        <w:rPr>
          <w:rFonts w:ascii="Arial" w:eastAsia="Arial" w:hAnsi="Arial" w:cs="Arial"/>
          <w:b/>
        </w:rPr>
        <w:t xml:space="preserve"> </w:t>
      </w:r>
    </w:p>
    <w:p w14:paraId="59EDF794" w14:textId="77777777" w:rsidR="0043781D" w:rsidRDefault="0074127D">
      <w:pPr>
        <w:spacing w:line="324" w:lineRule="auto"/>
        <w:ind w:left="-5"/>
      </w:pPr>
      <w:r>
        <w:t xml:space="preserve">National Vice Presidents shall supervise the operations of the Corporation within their assigned area of responsibility. </w:t>
      </w:r>
      <w:r>
        <w:rPr>
          <w:rFonts w:ascii="Arial" w:eastAsia="Arial" w:hAnsi="Arial" w:cs="Arial"/>
          <w:b/>
        </w:rPr>
        <w:t xml:space="preserve"> </w:t>
      </w:r>
    </w:p>
    <w:p w14:paraId="193FCFCB" w14:textId="77777777" w:rsidR="0043781D" w:rsidRDefault="0074127D">
      <w:pPr>
        <w:spacing w:after="244"/>
        <w:ind w:left="-5"/>
      </w:pPr>
      <w:r>
        <w:t xml:space="preserve">National Vice Presidents shall report to the National President and Executive Vice President. </w:t>
      </w:r>
      <w:r>
        <w:rPr>
          <w:rFonts w:ascii="Arial" w:eastAsia="Arial" w:hAnsi="Arial" w:cs="Arial"/>
          <w:b/>
        </w:rPr>
        <w:t xml:space="preserve"> </w:t>
      </w:r>
      <w:r>
        <w:t>National Vice Presidents shall execute and administer the policies of the Corporation within their assigned area of responsibility as established by the General Assembly, the National Board, and the National President.</w:t>
      </w:r>
      <w:r>
        <w:rPr>
          <w:rFonts w:ascii="Arial" w:eastAsia="Arial" w:hAnsi="Arial" w:cs="Arial"/>
          <w:b/>
        </w:rPr>
        <w:t xml:space="preserve"> </w:t>
      </w:r>
    </w:p>
    <w:p w14:paraId="40136F38" w14:textId="77777777" w:rsidR="0043781D" w:rsidRDefault="0074127D">
      <w:pPr>
        <w:pStyle w:val="Titre2"/>
        <w:ind w:left="-5" w:right="1950"/>
      </w:pPr>
      <w:bookmarkStart w:id="132" w:name="_Toc58716"/>
      <w:r>
        <w:t>Bylaw 12.3 Specific Qualifications of National Vice President</w:t>
      </w:r>
      <w:r>
        <w:rPr>
          <w:rFonts w:ascii="Arial" w:eastAsia="Arial" w:hAnsi="Arial" w:cs="Arial"/>
        </w:rPr>
        <w:t xml:space="preserve"> </w:t>
      </w:r>
      <w:bookmarkEnd w:id="132"/>
    </w:p>
    <w:p w14:paraId="449E9454" w14:textId="77777777" w:rsidR="0043781D" w:rsidRDefault="0074127D">
      <w:pPr>
        <w:spacing w:after="276"/>
        <w:ind w:left="-5"/>
      </w:pPr>
      <w:r>
        <w:t xml:space="preserve">A candidate for National Vice President must have prior Local and/or </w:t>
      </w:r>
      <w:proofErr w:type="gramStart"/>
      <w:r>
        <w:t>Regional</w:t>
      </w:r>
      <w:proofErr w:type="gramEnd"/>
      <w:r>
        <w:t xml:space="preserve"> experience, as set out in Bylaw 9.6.2 prior to the commencement of the upcoming term of National Vice President. </w:t>
      </w:r>
    </w:p>
    <w:p w14:paraId="12AD4451" w14:textId="77777777" w:rsidR="0043781D" w:rsidRDefault="0074127D">
      <w:pPr>
        <w:spacing w:after="297" w:line="259" w:lineRule="auto"/>
        <w:ind w:left="0" w:firstLine="0"/>
      </w:pPr>
      <w:r>
        <w:rPr>
          <w:rFonts w:ascii="Arial" w:eastAsia="Arial" w:hAnsi="Arial" w:cs="Arial"/>
          <w:b/>
        </w:rPr>
        <w:lastRenderedPageBreak/>
        <w:t xml:space="preserve"> </w:t>
      </w:r>
    </w:p>
    <w:p w14:paraId="1C229D30" w14:textId="77777777" w:rsidR="0043781D" w:rsidRDefault="0074127D">
      <w:pPr>
        <w:spacing w:after="297" w:line="259" w:lineRule="auto"/>
        <w:ind w:left="0" w:firstLine="0"/>
      </w:pPr>
      <w:r>
        <w:rPr>
          <w:rFonts w:ascii="Arial" w:eastAsia="Arial" w:hAnsi="Arial" w:cs="Arial"/>
          <w:b/>
        </w:rPr>
        <w:t xml:space="preserve"> </w:t>
      </w:r>
    </w:p>
    <w:p w14:paraId="76F4F208" w14:textId="77777777" w:rsidR="0043781D" w:rsidRDefault="0074127D">
      <w:pPr>
        <w:spacing w:after="297" w:line="259" w:lineRule="auto"/>
        <w:ind w:left="0" w:firstLine="0"/>
      </w:pPr>
      <w:r>
        <w:rPr>
          <w:rFonts w:ascii="Arial" w:eastAsia="Arial" w:hAnsi="Arial" w:cs="Arial"/>
          <w:b/>
        </w:rPr>
        <w:t xml:space="preserve"> </w:t>
      </w:r>
    </w:p>
    <w:p w14:paraId="2DF61491" w14:textId="77777777" w:rsidR="0043781D" w:rsidRDefault="0074127D">
      <w:pPr>
        <w:spacing w:after="297" w:line="259" w:lineRule="auto"/>
        <w:ind w:left="0" w:firstLine="0"/>
      </w:pPr>
      <w:r>
        <w:rPr>
          <w:rFonts w:ascii="Arial" w:eastAsia="Arial" w:hAnsi="Arial" w:cs="Arial"/>
          <w:b/>
        </w:rPr>
        <w:t xml:space="preserve"> </w:t>
      </w:r>
    </w:p>
    <w:p w14:paraId="547FDBA9" w14:textId="77777777" w:rsidR="0043781D" w:rsidRDefault="0074127D">
      <w:pPr>
        <w:spacing w:after="297" w:line="259" w:lineRule="auto"/>
        <w:ind w:left="0" w:firstLine="0"/>
      </w:pPr>
      <w:r>
        <w:rPr>
          <w:rFonts w:ascii="Arial" w:eastAsia="Arial" w:hAnsi="Arial" w:cs="Arial"/>
          <w:b/>
        </w:rPr>
        <w:t xml:space="preserve"> </w:t>
      </w:r>
    </w:p>
    <w:p w14:paraId="481ACC31" w14:textId="77777777" w:rsidR="0043781D" w:rsidRDefault="0074127D">
      <w:pPr>
        <w:spacing w:after="297" w:line="259" w:lineRule="auto"/>
        <w:ind w:left="0" w:firstLine="0"/>
      </w:pPr>
      <w:r>
        <w:rPr>
          <w:rFonts w:ascii="Arial" w:eastAsia="Arial" w:hAnsi="Arial" w:cs="Arial"/>
          <w:b/>
        </w:rPr>
        <w:t xml:space="preserve"> </w:t>
      </w:r>
    </w:p>
    <w:p w14:paraId="47185FEC" w14:textId="77777777" w:rsidR="0043781D" w:rsidRDefault="0074127D">
      <w:pPr>
        <w:spacing w:after="297" w:line="259" w:lineRule="auto"/>
        <w:ind w:left="0" w:firstLine="0"/>
      </w:pPr>
      <w:r>
        <w:rPr>
          <w:rFonts w:ascii="Arial" w:eastAsia="Arial" w:hAnsi="Arial" w:cs="Arial"/>
          <w:b/>
        </w:rPr>
        <w:t xml:space="preserve"> </w:t>
      </w:r>
    </w:p>
    <w:p w14:paraId="0D24BEB3" w14:textId="77777777" w:rsidR="0043781D" w:rsidRDefault="0074127D">
      <w:pPr>
        <w:spacing w:after="298" w:line="259" w:lineRule="auto"/>
        <w:ind w:left="0" w:firstLine="0"/>
      </w:pPr>
      <w:r>
        <w:rPr>
          <w:rFonts w:ascii="Arial" w:eastAsia="Arial" w:hAnsi="Arial" w:cs="Arial"/>
          <w:b/>
        </w:rPr>
        <w:t xml:space="preserve"> </w:t>
      </w:r>
    </w:p>
    <w:p w14:paraId="55B483F6" w14:textId="77777777" w:rsidR="0043781D" w:rsidRDefault="0074127D">
      <w:pPr>
        <w:spacing w:after="297" w:line="259" w:lineRule="auto"/>
        <w:ind w:left="0" w:firstLine="0"/>
      </w:pPr>
      <w:r>
        <w:rPr>
          <w:rFonts w:ascii="Arial" w:eastAsia="Arial" w:hAnsi="Arial" w:cs="Arial"/>
          <w:b/>
        </w:rPr>
        <w:t xml:space="preserve"> </w:t>
      </w:r>
    </w:p>
    <w:p w14:paraId="09375148" w14:textId="77777777" w:rsidR="0043781D" w:rsidRDefault="0074127D">
      <w:pPr>
        <w:spacing w:after="297" w:line="259" w:lineRule="auto"/>
        <w:ind w:left="0" w:firstLine="0"/>
      </w:pPr>
      <w:r>
        <w:rPr>
          <w:rFonts w:ascii="Arial" w:eastAsia="Arial" w:hAnsi="Arial" w:cs="Arial"/>
          <w:b/>
        </w:rPr>
        <w:t xml:space="preserve"> </w:t>
      </w:r>
    </w:p>
    <w:p w14:paraId="2A35F3A0" w14:textId="77777777" w:rsidR="0043781D" w:rsidRDefault="0074127D">
      <w:pPr>
        <w:spacing w:after="0" w:line="259" w:lineRule="auto"/>
        <w:ind w:left="0" w:firstLine="0"/>
      </w:pPr>
      <w:r>
        <w:rPr>
          <w:rFonts w:ascii="Arial" w:eastAsia="Arial" w:hAnsi="Arial" w:cs="Arial"/>
          <w:b/>
        </w:rPr>
        <w:t xml:space="preserve"> </w:t>
      </w:r>
    </w:p>
    <w:p w14:paraId="72D00B00" w14:textId="77777777" w:rsidR="0043781D" w:rsidRDefault="0074127D">
      <w:pPr>
        <w:pStyle w:val="Titre1"/>
        <w:ind w:left="-5"/>
      </w:pPr>
      <w:bookmarkStart w:id="133" w:name="_Toc58717"/>
      <w:r>
        <w:t xml:space="preserve">Chapter 13 - APPOINTED OFFICERS </w:t>
      </w:r>
      <w:r>
        <w:rPr>
          <w:rFonts w:ascii="Arial" w:eastAsia="Arial" w:hAnsi="Arial" w:cs="Arial"/>
        </w:rPr>
        <w:t xml:space="preserve"> </w:t>
      </w:r>
      <w:bookmarkEnd w:id="133"/>
    </w:p>
    <w:p w14:paraId="324302F3" w14:textId="77777777" w:rsidR="0043781D" w:rsidRDefault="0074127D">
      <w:pPr>
        <w:pStyle w:val="Titre2"/>
        <w:ind w:left="-5" w:right="1950"/>
      </w:pPr>
      <w:bookmarkStart w:id="134" w:name="_Toc58718"/>
      <w:r>
        <w:t xml:space="preserve">Article 13.1 Appointed officers </w:t>
      </w:r>
      <w:r>
        <w:rPr>
          <w:rFonts w:ascii="Arial" w:eastAsia="Arial" w:hAnsi="Arial" w:cs="Arial"/>
        </w:rPr>
        <w:t xml:space="preserve"> </w:t>
      </w:r>
      <w:bookmarkEnd w:id="134"/>
    </w:p>
    <w:p w14:paraId="4FD4F92C" w14:textId="77777777" w:rsidR="0043781D" w:rsidRDefault="0074127D">
      <w:pPr>
        <w:spacing w:after="183" w:line="327" w:lineRule="auto"/>
        <w:ind w:left="-5"/>
      </w:pPr>
      <w:r>
        <w:t xml:space="preserve">The National Board shall appoint a Secretary, a Treasurer and a General Legal Counsel and may appoint any other officer it may reasonably deem necessary from time to time.  </w:t>
      </w:r>
      <w:r>
        <w:rPr>
          <w:rFonts w:ascii="Arial" w:eastAsia="Arial" w:hAnsi="Arial" w:cs="Arial"/>
          <w:b/>
        </w:rPr>
        <w:t xml:space="preserve"> </w:t>
      </w:r>
    </w:p>
    <w:p w14:paraId="3867DF1B" w14:textId="77777777" w:rsidR="0043781D" w:rsidRDefault="0074127D">
      <w:pPr>
        <w:pStyle w:val="Titre2"/>
        <w:ind w:left="-5" w:right="1950"/>
      </w:pPr>
      <w:bookmarkStart w:id="135" w:name="_Toc58719"/>
      <w:r>
        <w:t xml:space="preserve">Bylaw 13.2 Term of Office </w:t>
      </w:r>
      <w:r>
        <w:rPr>
          <w:rFonts w:ascii="Arial" w:eastAsia="Arial" w:hAnsi="Arial" w:cs="Arial"/>
        </w:rPr>
        <w:t xml:space="preserve"> </w:t>
      </w:r>
      <w:bookmarkEnd w:id="135"/>
    </w:p>
    <w:p w14:paraId="03E6EBA6" w14:textId="77777777" w:rsidR="0043781D" w:rsidRDefault="0074127D">
      <w:pPr>
        <w:spacing w:after="242"/>
        <w:ind w:left="-5"/>
      </w:pPr>
      <w:r>
        <w:t xml:space="preserve">The appointed officers shall hold their office for a period of one year </w:t>
      </w:r>
      <w:r>
        <w:rPr>
          <w:i/>
        </w:rPr>
        <w:t>or</w:t>
      </w:r>
      <w:r>
        <w:t xml:space="preserve"> until their successors are appointed in the same calendar year in accordance with the provisions of the Bylaws, unless they resign, or their office becomes vacant by death, removal, or other causes.</w:t>
      </w:r>
      <w:r>
        <w:rPr>
          <w:rFonts w:ascii="Arial" w:eastAsia="Arial" w:hAnsi="Arial" w:cs="Arial"/>
          <w:b/>
        </w:rPr>
        <w:t xml:space="preserve"> </w:t>
      </w:r>
    </w:p>
    <w:p w14:paraId="4CEAF4CE" w14:textId="77777777" w:rsidR="0043781D" w:rsidRDefault="0074127D">
      <w:pPr>
        <w:pStyle w:val="Titre2"/>
        <w:spacing w:after="40"/>
        <w:ind w:left="-5" w:right="1950"/>
      </w:pPr>
      <w:bookmarkStart w:id="136" w:name="_Toc58720"/>
      <w:r>
        <w:t xml:space="preserve">Bylaw 13.3 Dismissal  </w:t>
      </w:r>
      <w:r>
        <w:rPr>
          <w:rFonts w:ascii="Arial" w:eastAsia="Arial" w:hAnsi="Arial" w:cs="Arial"/>
        </w:rPr>
        <w:t xml:space="preserve"> </w:t>
      </w:r>
      <w:bookmarkEnd w:id="136"/>
    </w:p>
    <w:p w14:paraId="6CBE50D5" w14:textId="77777777" w:rsidR="0043781D" w:rsidRDefault="0074127D">
      <w:pPr>
        <w:spacing w:after="280"/>
        <w:ind w:left="-5"/>
      </w:pPr>
      <w:r>
        <w:t>The National Board may remove at its discretion an appointed officer as set out in Article 13.1.</w:t>
      </w:r>
      <w:r>
        <w:rPr>
          <w:rFonts w:ascii="Arial" w:eastAsia="Arial" w:hAnsi="Arial" w:cs="Arial"/>
          <w:b/>
        </w:rPr>
        <w:t xml:space="preserve"> </w:t>
      </w:r>
    </w:p>
    <w:p w14:paraId="5C2FFEF4" w14:textId="77777777" w:rsidR="0043781D" w:rsidRDefault="0074127D">
      <w:pPr>
        <w:spacing w:after="295" w:line="259" w:lineRule="auto"/>
        <w:ind w:left="0" w:firstLine="0"/>
      </w:pPr>
      <w:r>
        <w:rPr>
          <w:rFonts w:ascii="Arial" w:eastAsia="Arial" w:hAnsi="Arial" w:cs="Arial"/>
          <w:b/>
        </w:rPr>
        <w:t xml:space="preserve"> </w:t>
      </w:r>
    </w:p>
    <w:p w14:paraId="3854AEFB" w14:textId="77777777" w:rsidR="0043781D" w:rsidRDefault="0074127D">
      <w:pPr>
        <w:spacing w:after="297" w:line="259" w:lineRule="auto"/>
        <w:ind w:left="0" w:firstLine="0"/>
      </w:pPr>
      <w:r>
        <w:rPr>
          <w:rFonts w:ascii="Arial" w:eastAsia="Arial" w:hAnsi="Arial" w:cs="Arial"/>
          <w:b/>
        </w:rPr>
        <w:t xml:space="preserve"> </w:t>
      </w:r>
    </w:p>
    <w:p w14:paraId="23C9B2F2" w14:textId="77777777" w:rsidR="0043781D" w:rsidRDefault="0074127D">
      <w:pPr>
        <w:spacing w:after="297" w:line="259" w:lineRule="auto"/>
        <w:ind w:left="0" w:firstLine="0"/>
      </w:pPr>
      <w:r>
        <w:rPr>
          <w:rFonts w:ascii="Arial" w:eastAsia="Arial" w:hAnsi="Arial" w:cs="Arial"/>
          <w:b/>
        </w:rPr>
        <w:t xml:space="preserve"> </w:t>
      </w:r>
    </w:p>
    <w:p w14:paraId="0BE2A6A3" w14:textId="77777777" w:rsidR="0043781D" w:rsidRDefault="0074127D">
      <w:pPr>
        <w:spacing w:after="297" w:line="259" w:lineRule="auto"/>
        <w:ind w:left="0" w:firstLine="0"/>
      </w:pPr>
      <w:r>
        <w:rPr>
          <w:rFonts w:ascii="Arial" w:eastAsia="Arial" w:hAnsi="Arial" w:cs="Arial"/>
          <w:b/>
        </w:rPr>
        <w:lastRenderedPageBreak/>
        <w:t xml:space="preserve"> </w:t>
      </w:r>
    </w:p>
    <w:p w14:paraId="111F81F3" w14:textId="77777777" w:rsidR="0043781D" w:rsidRDefault="0074127D">
      <w:pPr>
        <w:spacing w:after="297" w:line="259" w:lineRule="auto"/>
        <w:ind w:left="0" w:firstLine="0"/>
      </w:pPr>
      <w:r>
        <w:rPr>
          <w:rFonts w:ascii="Arial" w:eastAsia="Arial" w:hAnsi="Arial" w:cs="Arial"/>
          <w:b/>
        </w:rPr>
        <w:t xml:space="preserve"> </w:t>
      </w:r>
    </w:p>
    <w:p w14:paraId="00C90CBD" w14:textId="77777777" w:rsidR="0043781D" w:rsidRDefault="0074127D">
      <w:pPr>
        <w:spacing w:after="297" w:line="259" w:lineRule="auto"/>
        <w:ind w:left="0" w:firstLine="0"/>
      </w:pPr>
      <w:r>
        <w:rPr>
          <w:rFonts w:ascii="Arial" w:eastAsia="Arial" w:hAnsi="Arial" w:cs="Arial"/>
          <w:b/>
        </w:rPr>
        <w:t xml:space="preserve"> </w:t>
      </w:r>
    </w:p>
    <w:p w14:paraId="3BFA70BF" w14:textId="77777777" w:rsidR="0043781D" w:rsidRDefault="0074127D">
      <w:pPr>
        <w:spacing w:after="297" w:line="259" w:lineRule="auto"/>
        <w:ind w:left="0" w:firstLine="0"/>
      </w:pPr>
      <w:r>
        <w:rPr>
          <w:rFonts w:ascii="Arial" w:eastAsia="Arial" w:hAnsi="Arial" w:cs="Arial"/>
          <w:b/>
        </w:rPr>
        <w:t xml:space="preserve"> </w:t>
      </w:r>
    </w:p>
    <w:p w14:paraId="11C4312C" w14:textId="77777777" w:rsidR="0043781D" w:rsidRDefault="0074127D">
      <w:pPr>
        <w:spacing w:after="297" w:line="259" w:lineRule="auto"/>
        <w:ind w:left="0" w:firstLine="0"/>
      </w:pPr>
      <w:r>
        <w:rPr>
          <w:rFonts w:ascii="Arial" w:eastAsia="Arial" w:hAnsi="Arial" w:cs="Arial"/>
          <w:b/>
        </w:rPr>
        <w:t xml:space="preserve"> </w:t>
      </w:r>
    </w:p>
    <w:p w14:paraId="2E9F2580" w14:textId="77777777" w:rsidR="0043781D" w:rsidRDefault="0074127D">
      <w:pPr>
        <w:spacing w:after="297" w:line="259" w:lineRule="auto"/>
        <w:ind w:left="0" w:firstLine="0"/>
      </w:pPr>
      <w:r>
        <w:rPr>
          <w:rFonts w:ascii="Arial" w:eastAsia="Arial" w:hAnsi="Arial" w:cs="Arial"/>
          <w:b/>
        </w:rPr>
        <w:t xml:space="preserve"> </w:t>
      </w:r>
    </w:p>
    <w:p w14:paraId="2A6E620A" w14:textId="77777777" w:rsidR="0043781D" w:rsidRDefault="0074127D">
      <w:pPr>
        <w:spacing w:after="297" w:line="259" w:lineRule="auto"/>
        <w:ind w:left="0" w:firstLine="0"/>
      </w:pPr>
      <w:r>
        <w:rPr>
          <w:rFonts w:ascii="Arial" w:eastAsia="Arial" w:hAnsi="Arial" w:cs="Arial"/>
          <w:b/>
        </w:rPr>
        <w:t xml:space="preserve"> </w:t>
      </w:r>
    </w:p>
    <w:p w14:paraId="67B3D87F" w14:textId="77777777" w:rsidR="0043781D" w:rsidRDefault="0074127D">
      <w:pPr>
        <w:spacing w:after="298" w:line="259" w:lineRule="auto"/>
        <w:ind w:left="0" w:firstLine="0"/>
      </w:pPr>
      <w:r>
        <w:rPr>
          <w:rFonts w:ascii="Arial" w:eastAsia="Arial" w:hAnsi="Arial" w:cs="Arial"/>
          <w:b/>
        </w:rPr>
        <w:t xml:space="preserve"> </w:t>
      </w:r>
    </w:p>
    <w:p w14:paraId="7985692F" w14:textId="77777777" w:rsidR="0043781D" w:rsidRDefault="0074127D">
      <w:pPr>
        <w:spacing w:after="297" w:line="259" w:lineRule="auto"/>
        <w:ind w:left="0" w:firstLine="0"/>
      </w:pPr>
      <w:r>
        <w:rPr>
          <w:rFonts w:ascii="Arial" w:eastAsia="Arial" w:hAnsi="Arial" w:cs="Arial"/>
          <w:b/>
        </w:rPr>
        <w:t xml:space="preserve"> </w:t>
      </w:r>
    </w:p>
    <w:p w14:paraId="0E21233E" w14:textId="77777777" w:rsidR="0043781D" w:rsidRDefault="0074127D">
      <w:pPr>
        <w:spacing w:after="297" w:line="259" w:lineRule="auto"/>
        <w:ind w:left="0" w:firstLine="0"/>
      </w:pPr>
      <w:r>
        <w:rPr>
          <w:rFonts w:ascii="Arial" w:eastAsia="Arial" w:hAnsi="Arial" w:cs="Arial"/>
          <w:b/>
        </w:rPr>
        <w:t xml:space="preserve"> </w:t>
      </w:r>
    </w:p>
    <w:p w14:paraId="2851BC0B" w14:textId="77777777" w:rsidR="0043781D" w:rsidRDefault="0074127D">
      <w:pPr>
        <w:spacing w:after="0" w:line="259" w:lineRule="auto"/>
        <w:ind w:left="0" w:firstLine="0"/>
      </w:pPr>
      <w:r>
        <w:rPr>
          <w:rFonts w:ascii="Arial" w:eastAsia="Arial" w:hAnsi="Arial" w:cs="Arial"/>
          <w:b/>
        </w:rPr>
        <w:t xml:space="preserve"> </w:t>
      </w:r>
    </w:p>
    <w:p w14:paraId="62A7C683" w14:textId="77777777" w:rsidR="0043781D" w:rsidRDefault="0074127D">
      <w:pPr>
        <w:pStyle w:val="Titre1"/>
        <w:ind w:left="-5"/>
      </w:pPr>
      <w:bookmarkStart w:id="137" w:name="_Toc58721"/>
      <w:r>
        <w:t xml:space="preserve">Chapter 14 - GENERAL LEGAL COUNSEL </w:t>
      </w:r>
      <w:r>
        <w:rPr>
          <w:rFonts w:ascii="Arial" w:eastAsia="Arial" w:hAnsi="Arial" w:cs="Arial"/>
        </w:rPr>
        <w:t xml:space="preserve"> </w:t>
      </w:r>
      <w:bookmarkEnd w:id="137"/>
    </w:p>
    <w:p w14:paraId="59778B98" w14:textId="77777777" w:rsidR="0043781D" w:rsidRDefault="0074127D">
      <w:pPr>
        <w:pStyle w:val="Titre2"/>
        <w:ind w:left="-5" w:right="1950"/>
      </w:pPr>
      <w:bookmarkStart w:id="138" w:name="_Toc58722"/>
      <w:r>
        <w:t xml:space="preserve">Article 14.1 Duties </w:t>
      </w:r>
      <w:r>
        <w:rPr>
          <w:rFonts w:ascii="Arial" w:eastAsia="Arial" w:hAnsi="Arial" w:cs="Arial"/>
        </w:rPr>
        <w:t xml:space="preserve"> </w:t>
      </w:r>
      <w:bookmarkEnd w:id="138"/>
    </w:p>
    <w:p w14:paraId="5A3337A9" w14:textId="77777777" w:rsidR="0043781D" w:rsidRDefault="0074127D">
      <w:pPr>
        <w:pStyle w:val="Titre3"/>
        <w:ind w:left="-5"/>
      </w:pPr>
      <w:bookmarkStart w:id="139" w:name="_Toc58723"/>
      <w:r>
        <w:t xml:space="preserve">Section 1: Legal </w:t>
      </w:r>
      <w:r>
        <w:rPr>
          <w:rFonts w:ascii="Arial" w:eastAsia="Arial" w:hAnsi="Arial" w:cs="Arial"/>
        </w:rPr>
        <w:t xml:space="preserve"> </w:t>
      </w:r>
      <w:bookmarkEnd w:id="139"/>
    </w:p>
    <w:p w14:paraId="79EB2861" w14:textId="77777777" w:rsidR="0043781D" w:rsidRDefault="0074127D">
      <w:pPr>
        <w:spacing w:after="218"/>
        <w:ind w:left="-5"/>
      </w:pPr>
      <w:r>
        <w:t xml:space="preserve">Pursuant to Article 13.1 the National Board may appoint an individual to serve in the capacity of General Legal Counsel of the Corporation to advise on legal matters pertaining to the Corporation.  The General Legal Counsel shall attend the National Convention and the National Board meetings of the Corporation as an observer.  </w:t>
      </w:r>
      <w:r>
        <w:rPr>
          <w:rFonts w:ascii="Arial" w:eastAsia="Arial" w:hAnsi="Arial" w:cs="Arial"/>
          <w:b/>
        </w:rPr>
        <w:t xml:space="preserve"> </w:t>
      </w:r>
    </w:p>
    <w:p w14:paraId="4D791736" w14:textId="77777777" w:rsidR="0043781D" w:rsidRDefault="0074127D">
      <w:pPr>
        <w:pStyle w:val="Titre3"/>
        <w:ind w:left="-5"/>
      </w:pPr>
      <w:bookmarkStart w:id="140" w:name="_Toc58724"/>
      <w:r>
        <w:t xml:space="preserve">Section 2: Consultative </w:t>
      </w:r>
      <w:r>
        <w:rPr>
          <w:rFonts w:ascii="Arial" w:eastAsia="Arial" w:hAnsi="Arial" w:cs="Arial"/>
        </w:rPr>
        <w:t xml:space="preserve"> </w:t>
      </w:r>
      <w:bookmarkEnd w:id="140"/>
    </w:p>
    <w:p w14:paraId="397C43C4" w14:textId="77777777" w:rsidR="0043781D" w:rsidRDefault="0074127D">
      <w:pPr>
        <w:spacing w:after="158" w:line="327" w:lineRule="auto"/>
        <w:ind w:left="-5"/>
      </w:pPr>
      <w:r>
        <w:t>General Legal Counsel shall give advice and suggestions to the Corporation on the development of the Bylaws and Policies which will give a clear guide for activities.</w:t>
      </w:r>
      <w:r>
        <w:rPr>
          <w:rFonts w:ascii="Arial" w:eastAsia="Arial" w:hAnsi="Arial" w:cs="Arial"/>
          <w:b/>
        </w:rPr>
        <w:t xml:space="preserve"> </w:t>
      </w:r>
    </w:p>
    <w:p w14:paraId="6F40852D" w14:textId="77777777" w:rsidR="0043781D" w:rsidRDefault="0074127D">
      <w:pPr>
        <w:pStyle w:val="Titre3"/>
        <w:spacing w:after="35"/>
        <w:ind w:left="-5"/>
      </w:pPr>
      <w:bookmarkStart w:id="141" w:name="_Toc58725"/>
      <w:r>
        <w:t xml:space="preserve">Section 3: Supervision  </w:t>
      </w:r>
      <w:r>
        <w:rPr>
          <w:rFonts w:ascii="Arial" w:eastAsia="Arial" w:hAnsi="Arial" w:cs="Arial"/>
        </w:rPr>
        <w:t xml:space="preserve"> </w:t>
      </w:r>
      <w:bookmarkEnd w:id="141"/>
    </w:p>
    <w:p w14:paraId="1941FA6C" w14:textId="77777777" w:rsidR="0043781D" w:rsidRDefault="0074127D">
      <w:pPr>
        <w:spacing w:line="456" w:lineRule="auto"/>
        <w:ind w:left="-5"/>
      </w:pPr>
      <w:r>
        <w:t>General Legal Counsel shall ensure that the National Board works in accordance with the Bylaws.</w:t>
      </w:r>
      <w:r>
        <w:rPr>
          <w:rFonts w:ascii="Arial" w:eastAsia="Arial" w:hAnsi="Arial" w:cs="Arial"/>
          <w:b/>
        </w:rPr>
        <w:t xml:space="preserve"> </w:t>
      </w:r>
    </w:p>
    <w:p w14:paraId="1330CA71" w14:textId="77777777" w:rsidR="0043781D" w:rsidRDefault="0074127D">
      <w:pPr>
        <w:pStyle w:val="Titre2"/>
        <w:spacing w:after="5" w:line="456" w:lineRule="auto"/>
        <w:ind w:left="-5"/>
      </w:pPr>
      <w:bookmarkStart w:id="142" w:name="_Toc58726"/>
      <w:r>
        <w:t xml:space="preserve">Bylaw 14.2 Specific Qualifications </w:t>
      </w:r>
      <w:r>
        <w:rPr>
          <w:rFonts w:ascii="Arial" w:eastAsia="Arial" w:hAnsi="Arial" w:cs="Arial"/>
        </w:rPr>
        <w:t xml:space="preserve"> </w:t>
      </w:r>
      <w:bookmarkEnd w:id="142"/>
    </w:p>
    <w:p w14:paraId="51D31649" w14:textId="77777777" w:rsidR="0043781D" w:rsidRDefault="0074127D">
      <w:pPr>
        <w:spacing w:after="242"/>
        <w:ind w:left="-5"/>
      </w:pPr>
      <w:r>
        <w:t>General Legal Counsel is preferred to be a member of the Law Society or other governing body regulating the practice of law in the jurisdiction in which they carry on the practice of law. Preference shall be given to a person who has previous Junior Chamber experience.</w:t>
      </w:r>
      <w:r>
        <w:rPr>
          <w:rFonts w:ascii="Arial" w:eastAsia="Arial" w:hAnsi="Arial" w:cs="Arial"/>
          <w:b/>
        </w:rPr>
        <w:t xml:space="preserve"> </w:t>
      </w:r>
    </w:p>
    <w:p w14:paraId="2A0AC211" w14:textId="77777777" w:rsidR="0043781D" w:rsidRDefault="0074127D">
      <w:pPr>
        <w:pStyle w:val="Titre2"/>
        <w:ind w:left="-5" w:right="1950"/>
      </w:pPr>
      <w:bookmarkStart w:id="143" w:name="_Toc58727"/>
      <w:r>
        <w:lastRenderedPageBreak/>
        <w:t>Bylaw 14.3 Secretary</w:t>
      </w:r>
      <w:r>
        <w:rPr>
          <w:rFonts w:ascii="Arial" w:eastAsia="Arial" w:hAnsi="Arial" w:cs="Arial"/>
        </w:rPr>
        <w:t xml:space="preserve"> </w:t>
      </w:r>
      <w:bookmarkEnd w:id="143"/>
    </w:p>
    <w:p w14:paraId="79C3CDF4" w14:textId="77777777" w:rsidR="0043781D" w:rsidRDefault="0074127D">
      <w:pPr>
        <w:spacing w:after="219" w:line="325" w:lineRule="auto"/>
        <w:ind w:left="-5"/>
      </w:pPr>
      <w:r>
        <w:t>Whenever the Secretary shall also be the General Legal Counsel, they may, at the option of the National Board, be designated the "General Legal Counsel and Secretary".</w:t>
      </w:r>
      <w:r>
        <w:rPr>
          <w:rFonts w:ascii="Arial" w:eastAsia="Arial" w:hAnsi="Arial" w:cs="Arial"/>
          <w:b/>
        </w:rPr>
        <w:t xml:space="preserve"> </w:t>
      </w:r>
    </w:p>
    <w:p w14:paraId="67C10A4A" w14:textId="77777777" w:rsidR="0043781D" w:rsidRDefault="0074127D">
      <w:pPr>
        <w:spacing w:after="261" w:line="259" w:lineRule="auto"/>
        <w:ind w:left="0" w:firstLine="0"/>
      </w:pPr>
      <w:r>
        <w:rPr>
          <w:rFonts w:ascii="Arial" w:eastAsia="Arial" w:hAnsi="Arial" w:cs="Arial"/>
          <w:b/>
        </w:rPr>
        <w:t xml:space="preserve"> </w:t>
      </w:r>
    </w:p>
    <w:p w14:paraId="73B4B470" w14:textId="77777777" w:rsidR="0043781D" w:rsidRDefault="0074127D">
      <w:pPr>
        <w:spacing w:after="263" w:line="259" w:lineRule="auto"/>
        <w:ind w:left="0" w:firstLine="0"/>
      </w:pPr>
      <w:r>
        <w:rPr>
          <w:rFonts w:ascii="Arial" w:eastAsia="Arial" w:hAnsi="Arial" w:cs="Arial"/>
          <w:b/>
        </w:rPr>
        <w:t xml:space="preserve"> </w:t>
      </w:r>
    </w:p>
    <w:p w14:paraId="767B1AAE" w14:textId="77777777" w:rsidR="0043781D" w:rsidRDefault="0074127D">
      <w:pPr>
        <w:spacing w:after="263" w:line="259" w:lineRule="auto"/>
        <w:ind w:left="0" w:firstLine="0"/>
      </w:pPr>
      <w:r>
        <w:rPr>
          <w:rFonts w:ascii="Arial" w:eastAsia="Arial" w:hAnsi="Arial" w:cs="Arial"/>
          <w:b/>
        </w:rPr>
        <w:t xml:space="preserve"> </w:t>
      </w:r>
    </w:p>
    <w:p w14:paraId="6BBB77EC" w14:textId="77777777" w:rsidR="0043781D" w:rsidRDefault="0074127D">
      <w:pPr>
        <w:spacing w:after="261" w:line="259" w:lineRule="auto"/>
        <w:ind w:left="0" w:firstLine="0"/>
      </w:pPr>
      <w:r>
        <w:rPr>
          <w:rFonts w:ascii="Arial" w:eastAsia="Arial" w:hAnsi="Arial" w:cs="Arial"/>
          <w:b/>
        </w:rPr>
        <w:t xml:space="preserve"> </w:t>
      </w:r>
    </w:p>
    <w:p w14:paraId="11F49C89" w14:textId="77777777" w:rsidR="0043781D" w:rsidRDefault="0074127D">
      <w:pPr>
        <w:spacing w:after="263" w:line="259" w:lineRule="auto"/>
        <w:ind w:left="0" w:firstLine="0"/>
      </w:pPr>
      <w:r>
        <w:rPr>
          <w:rFonts w:ascii="Arial" w:eastAsia="Arial" w:hAnsi="Arial" w:cs="Arial"/>
          <w:b/>
        </w:rPr>
        <w:t xml:space="preserve"> </w:t>
      </w:r>
    </w:p>
    <w:p w14:paraId="7025FAB9" w14:textId="77777777" w:rsidR="0043781D" w:rsidRDefault="0074127D">
      <w:pPr>
        <w:spacing w:after="264" w:line="259" w:lineRule="auto"/>
        <w:ind w:left="0" w:firstLine="0"/>
      </w:pPr>
      <w:r>
        <w:rPr>
          <w:rFonts w:ascii="Arial" w:eastAsia="Arial" w:hAnsi="Arial" w:cs="Arial"/>
          <w:b/>
        </w:rPr>
        <w:t xml:space="preserve"> </w:t>
      </w:r>
    </w:p>
    <w:p w14:paraId="7C108BEE" w14:textId="77777777" w:rsidR="0043781D" w:rsidRDefault="0074127D">
      <w:pPr>
        <w:spacing w:after="261" w:line="259" w:lineRule="auto"/>
        <w:ind w:left="0" w:firstLine="0"/>
      </w:pPr>
      <w:r>
        <w:rPr>
          <w:rFonts w:ascii="Arial" w:eastAsia="Arial" w:hAnsi="Arial" w:cs="Arial"/>
          <w:b/>
        </w:rPr>
        <w:t xml:space="preserve"> </w:t>
      </w:r>
    </w:p>
    <w:p w14:paraId="21D52C10" w14:textId="77777777" w:rsidR="0043781D" w:rsidRDefault="0074127D">
      <w:pPr>
        <w:spacing w:after="263" w:line="259" w:lineRule="auto"/>
        <w:ind w:left="0" w:firstLine="0"/>
      </w:pPr>
      <w:r>
        <w:rPr>
          <w:rFonts w:ascii="Arial" w:eastAsia="Arial" w:hAnsi="Arial" w:cs="Arial"/>
          <w:b/>
        </w:rPr>
        <w:t xml:space="preserve"> </w:t>
      </w:r>
    </w:p>
    <w:p w14:paraId="0A082C5F" w14:textId="77777777" w:rsidR="0043781D" w:rsidRDefault="0074127D">
      <w:pPr>
        <w:spacing w:after="0" w:line="259" w:lineRule="auto"/>
        <w:ind w:left="0" w:firstLine="0"/>
      </w:pPr>
      <w:r>
        <w:rPr>
          <w:rFonts w:ascii="Arial" w:eastAsia="Arial" w:hAnsi="Arial" w:cs="Arial"/>
          <w:b/>
        </w:rPr>
        <w:t xml:space="preserve"> </w:t>
      </w:r>
    </w:p>
    <w:p w14:paraId="769AE1B8" w14:textId="77777777" w:rsidR="0043781D" w:rsidRDefault="0043781D">
      <w:pPr>
        <w:sectPr w:rsidR="0043781D">
          <w:headerReference w:type="even" r:id="rId22"/>
          <w:headerReference w:type="default" r:id="rId23"/>
          <w:footerReference w:type="even" r:id="rId24"/>
          <w:footerReference w:type="default" r:id="rId25"/>
          <w:headerReference w:type="first" r:id="rId26"/>
          <w:footerReference w:type="first" r:id="rId27"/>
          <w:pgSz w:w="12240" w:h="15840"/>
          <w:pgMar w:top="1476" w:right="1444" w:bottom="2395" w:left="1440" w:header="720" w:footer="706" w:gutter="0"/>
          <w:pgNumType w:start="1"/>
          <w:cols w:space="720"/>
        </w:sectPr>
      </w:pPr>
    </w:p>
    <w:p w14:paraId="2ED24C4D" w14:textId="77777777" w:rsidR="0043781D" w:rsidRDefault="0074127D">
      <w:pPr>
        <w:pStyle w:val="Titre1"/>
        <w:ind w:left="-5"/>
      </w:pPr>
      <w:bookmarkStart w:id="144" w:name="_Toc58728"/>
      <w:r>
        <w:lastRenderedPageBreak/>
        <w:t>CHAPTER 15 SECRETARY AND TREASURER</w:t>
      </w:r>
      <w:r>
        <w:rPr>
          <w:rFonts w:ascii="Arial" w:eastAsia="Arial" w:hAnsi="Arial" w:cs="Arial"/>
        </w:rPr>
        <w:t xml:space="preserve"> </w:t>
      </w:r>
      <w:bookmarkEnd w:id="144"/>
    </w:p>
    <w:p w14:paraId="54C5F492" w14:textId="77777777" w:rsidR="0043781D" w:rsidRDefault="0074127D">
      <w:pPr>
        <w:pStyle w:val="Titre2"/>
        <w:ind w:left="-5" w:right="1950"/>
      </w:pPr>
      <w:bookmarkStart w:id="145" w:name="_Toc58729"/>
      <w:r>
        <w:t>Article 15.1 Appointment of the Secretary</w:t>
      </w:r>
      <w:r>
        <w:rPr>
          <w:rFonts w:ascii="Arial" w:eastAsia="Arial" w:hAnsi="Arial" w:cs="Arial"/>
        </w:rPr>
        <w:t xml:space="preserve"> </w:t>
      </w:r>
      <w:bookmarkEnd w:id="145"/>
    </w:p>
    <w:p w14:paraId="494473A2" w14:textId="77777777" w:rsidR="0043781D" w:rsidRDefault="0074127D">
      <w:pPr>
        <w:ind w:left="-5"/>
      </w:pPr>
      <w:r>
        <w:t xml:space="preserve">The National Board may appoint an individual to serve in the capacity as Secretary of the </w:t>
      </w:r>
    </w:p>
    <w:p w14:paraId="6214EB96" w14:textId="77777777" w:rsidR="0043781D" w:rsidRDefault="0074127D">
      <w:pPr>
        <w:spacing w:after="213"/>
        <w:ind w:left="-5"/>
      </w:pPr>
      <w:r>
        <w:t xml:space="preserve">Corporation to advise on matters pertaining to the administration of the Corporation. The Secretary may attend the National Convention and the National Board meetings of the Corporation but has no right to vote. </w:t>
      </w:r>
      <w:r>
        <w:rPr>
          <w:rFonts w:ascii="Arial" w:eastAsia="Arial" w:hAnsi="Arial" w:cs="Arial"/>
          <w:b/>
        </w:rPr>
        <w:t xml:space="preserve"> </w:t>
      </w:r>
    </w:p>
    <w:p w14:paraId="579EBC3F" w14:textId="77777777" w:rsidR="0043781D" w:rsidRDefault="0074127D">
      <w:pPr>
        <w:pStyle w:val="Titre2"/>
        <w:ind w:left="-5" w:right="1950"/>
      </w:pPr>
      <w:bookmarkStart w:id="146" w:name="_Toc58730"/>
      <w:r>
        <w:t>Article 15.2 Duties of the Secretary</w:t>
      </w:r>
      <w:r>
        <w:rPr>
          <w:rFonts w:ascii="Arial" w:eastAsia="Arial" w:hAnsi="Arial" w:cs="Arial"/>
        </w:rPr>
        <w:t xml:space="preserve"> </w:t>
      </w:r>
      <w:bookmarkEnd w:id="146"/>
    </w:p>
    <w:p w14:paraId="7FA8A628" w14:textId="77777777" w:rsidR="0043781D" w:rsidRDefault="0074127D">
      <w:pPr>
        <w:spacing w:after="31"/>
        <w:ind w:left="-5"/>
      </w:pPr>
      <w:r>
        <w:t xml:space="preserve">The Secretary shall attend to the giving of all notices of the Corporation and shall draft and keep the minutes of all meetings of the members and of the National Board and of committees of Directors in a book or books to be kept for that purpose. </w:t>
      </w:r>
      <w:r>
        <w:rPr>
          <w:rFonts w:ascii="Arial" w:eastAsia="Arial" w:hAnsi="Arial" w:cs="Arial"/>
          <w:b/>
        </w:rPr>
        <w:t xml:space="preserve"> </w:t>
      </w:r>
    </w:p>
    <w:p w14:paraId="03FB549B" w14:textId="77777777" w:rsidR="0043781D" w:rsidRDefault="0074127D">
      <w:pPr>
        <w:numPr>
          <w:ilvl w:val="0"/>
          <w:numId w:val="25"/>
        </w:numPr>
        <w:ind w:hanging="360"/>
      </w:pPr>
      <w:r>
        <w:t>They shall keep in safe custody the corporate seal of the Corporation.</w:t>
      </w:r>
      <w:r>
        <w:rPr>
          <w:rFonts w:ascii="Arial" w:eastAsia="Arial" w:hAnsi="Arial" w:cs="Arial"/>
          <w:b/>
        </w:rPr>
        <w:t xml:space="preserve"> </w:t>
      </w:r>
    </w:p>
    <w:p w14:paraId="5BE96C63" w14:textId="77777777" w:rsidR="0043781D" w:rsidRDefault="0074127D">
      <w:pPr>
        <w:numPr>
          <w:ilvl w:val="0"/>
          <w:numId w:val="25"/>
        </w:numPr>
        <w:ind w:hanging="360"/>
      </w:pPr>
      <w:r>
        <w:t xml:space="preserve">They shall have charge of the records of the Corporation, including books containing the names and addresses of the members and members of the National Board, together with copies of all reports made by the Corporation, and such other books and papers as the National Board may direct and/or entrust to them. </w:t>
      </w:r>
      <w:r>
        <w:rPr>
          <w:rFonts w:ascii="Arial" w:eastAsia="Arial" w:hAnsi="Arial" w:cs="Arial"/>
          <w:b/>
        </w:rPr>
        <w:t xml:space="preserve"> </w:t>
      </w:r>
    </w:p>
    <w:p w14:paraId="24F00701" w14:textId="77777777" w:rsidR="0043781D" w:rsidRDefault="0074127D">
      <w:pPr>
        <w:numPr>
          <w:ilvl w:val="0"/>
          <w:numId w:val="25"/>
        </w:numPr>
        <w:spacing w:after="205"/>
        <w:ind w:hanging="360"/>
      </w:pPr>
      <w:r>
        <w:t xml:space="preserve">They shall be responsible for the keeping and filing of all books, reports, certificates, and other documents required by law to be kept and filed by the Corporation. </w:t>
      </w:r>
      <w:r>
        <w:rPr>
          <w:rFonts w:ascii="Arial" w:eastAsia="Arial" w:hAnsi="Arial" w:cs="Arial"/>
          <w:b/>
        </w:rPr>
        <w:t xml:space="preserve"> </w:t>
      </w:r>
    </w:p>
    <w:p w14:paraId="27498090" w14:textId="77777777" w:rsidR="0043781D" w:rsidRDefault="0074127D">
      <w:pPr>
        <w:pStyle w:val="Titre2"/>
        <w:ind w:left="-5" w:right="1950"/>
      </w:pPr>
      <w:bookmarkStart w:id="147" w:name="_Toc58731"/>
      <w:r>
        <w:t>Article 15.3 Treasurer</w:t>
      </w:r>
      <w:r>
        <w:rPr>
          <w:rFonts w:ascii="Arial" w:eastAsia="Arial" w:hAnsi="Arial" w:cs="Arial"/>
        </w:rPr>
        <w:t xml:space="preserve"> </w:t>
      </w:r>
      <w:bookmarkEnd w:id="147"/>
    </w:p>
    <w:p w14:paraId="49D5EDED" w14:textId="77777777" w:rsidR="0043781D" w:rsidRDefault="0074127D">
      <w:pPr>
        <w:spacing w:after="4" w:line="318" w:lineRule="auto"/>
        <w:ind w:left="-5" w:right="123"/>
        <w:jc w:val="both"/>
      </w:pPr>
      <w:r>
        <w:t xml:space="preserve">The National Board may appoint an individual to serve in the capacity as Treasurer of the Corporation to advise on matters pertaining to the finances of the Corporation. The Treasurer may attend the National Convention and the National Board meetings of the Corporation but has no right to vote. </w:t>
      </w:r>
      <w:r>
        <w:rPr>
          <w:rFonts w:ascii="Arial" w:eastAsia="Arial" w:hAnsi="Arial" w:cs="Arial"/>
          <w:b/>
        </w:rPr>
        <w:t xml:space="preserve"> </w:t>
      </w:r>
    </w:p>
    <w:p w14:paraId="2F15803B" w14:textId="77777777" w:rsidR="0043781D" w:rsidRDefault="0074127D">
      <w:pPr>
        <w:pStyle w:val="Titre2"/>
        <w:spacing w:after="4" w:line="318" w:lineRule="auto"/>
        <w:ind w:left="-5" w:right="123"/>
        <w:jc w:val="both"/>
      </w:pPr>
      <w:bookmarkStart w:id="148" w:name="_Toc58732"/>
      <w:r>
        <w:t xml:space="preserve">Bylaw 15.4 Specific Qualifications. </w:t>
      </w:r>
      <w:r>
        <w:rPr>
          <w:rFonts w:ascii="Arial" w:eastAsia="Arial" w:hAnsi="Arial" w:cs="Arial"/>
        </w:rPr>
        <w:t xml:space="preserve"> </w:t>
      </w:r>
      <w:bookmarkEnd w:id="148"/>
    </w:p>
    <w:p w14:paraId="66E516D2" w14:textId="77777777" w:rsidR="0043781D" w:rsidRDefault="0074127D">
      <w:pPr>
        <w:spacing w:after="207"/>
        <w:ind w:left="-5"/>
      </w:pPr>
      <w:r>
        <w:t>The Treasurer is preferred to have a recognized accounting designation. Preference shall be given to a person who has previous Local Organization experience.</w:t>
      </w:r>
      <w:r>
        <w:rPr>
          <w:rFonts w:ascii="Arial" w:eastAsia="Arial" w:hAnsi="Arial" w:cs="Arial"/>
          <w:b/>
        </w:rPr>
        <w:t xml:space="preserve"> </w:t>
      </w:r>
    </w:p>
    <w:p w14:paraId="7DA969C0" w14:textId="77777777" w:rsidR="0043781D" w:rsidRDefault="0074127D">
      <w:pPr>
        <w:pStyle w:val="Titre2"/>
        <w:ind w:left="-5" w:right="1950"/>
      </w:pPr>
      <w:bookmarkStart w:id="149" w:name="_Toc58733"/>
      <w:r>
        <w:t>Bylaw 15.5 Secretary-Treasurer</w:t>
      </w:r>
      <w:r>
        <w:rPr>
          <w:rFonts w:ascii="Arial" w:eastAsia="Arial" w:hAnsi="Arial" w:cs="Arial"/>
        </w:rPr>
        <w:t xml:space="preserve"> </w:t>
      </w:r>
      <w:bookmarkEnd w:id="149"/>
    </w:p>
    <w:p w14:paraId="674AE76E" w14:textId="77777777" w:rsidR="0043781D" w:rsidRDefault="0074127D">
      <w:pPr>
        <w:spacing w:after="243"/>
        <w:ind w:left="-5"/>
      </w:pPr>
      <w:r>
        <w:t>Whenever the Secretary shall also be the Treasurer, they may, at the option of the National Board, be designated the "Secretary-Treasurer".</w:t>
      </w:r>
      <w:r>
        <w:rPr>
          <w:rFonts w:ascii="Arial" w:eastAsia="Arial" w:hAnsi="Arial" w:cs="Arial"/>
          <w:b/>
        </w:rPr>
        <w:t xml:space="preserve"> </w:t>
      </w:r>
    </w:p>
    <w:p w14:paraId="3F9D4A64" w14:textId="77777777" w:rsidR="0043781D" w:rsidRDefault="0074127D">
      <w:pPr>
        <w:spacing w:after="297" w:line="259" w:lineRule="auto"/>
        <w:ind w:left="0" w:firstLine="0"/>
      </w:pPr>
      <w:r>
        <w:rPr>
          <w:rFonts w:ascii="Arial" w:eastAsia="Arial" w:hAnsi="Arial" w:cs="Arial"/>
          <w:b/>
        </w:rPr>
        <w:t xml:space="preserve"> </w:t>
      </w:r>
    </w:p>
    <w:p w14:paraId="103BB998" w14:textId="77777777" w:rsidR="0043781D" w:rsidRDefault="0074127D">
      <w:pPr>
        <w:spacing w:after="298" w:line="259" w:lineRule="auto"/>
        <w:ind w:left="0" w:firstLine="0"/>
      </w:pPr>
      <w:r>
        <w:rPr>
          <w:rFonts w:ascii="Arial" w:eastAsia="Arial" w:hAnsi="Arial" w:cs="Arial"/>
          <w:b/>
        </w:rPr>
        <w:t xml:space="preserve"> </w:t>
      </w:r>
    </w:p>
    <w:p w14:paraId="5E4BB8D6" w14:textId="77777777" w:rsidR="0043781D" w:rsidRDefault="0074127D">
      <w:pPr>
        <w:spacing w:after="297" w:line="259" w:lineRule="auto"/>
        <w:ind w:left="0" w:firstLine="0"/>
      </w:pPr>
      <w:r>
        <w:rPr>
          <w:rFonts w:ascii="Arial" w:eastAsia="Arial" w:hAnsi="Arial" w:cs="Arial"/>
          <w:b/>
        </w:rPr>
        <w:t xml:space="preserve"> </w:t>
      </w:r>
    </w:p>
    <w:p w14:paraId="19FEC190" w14:textId="77777777" w:rsidR="0043781D" w:rsidRDefault="0074127D">
      <w:pPr>
        <w:spacing w:after="297" w:line="259" w:lineRule="auto"/>
        <w:ind w:left="0" w:firstLine="0"/>
      </w:pPr>
      <w:r>
        <w:rPr>
          <w:rFonts w:ascii="Arial" w:eastAsia="Arial" w:hAnsi="Arial" w:cs="Arial"/>
          <w:b/>
        </w:rPr>
        <w:t xml:space="preserve"> </w:t>
      </w:r>
    </w:p>
    <w:p w14:paraId="5D54604B" w14:textId="77777777" w:rsidR="0043781D" w:rsidRDefault="0074127D">
      <w:pPr>
        <w:spacing w:after="0" w:line="259" w:lineRule="auto"/>
        <w:ind w:left="0" w:firstLine="0"/>
      </w:pPr>
      <w:r>
        <w:rPr>
          <w:rFonts w:ascii="Arial" w:eastAsia="Arial" w:hAnsi="Arial" w:cs="Arial"/>
          <w:b/>
        </w:rPr>
        <w:lastRenderedPageBreak/>
        <w:t xml:space="preserve"> </w:t>
      </w:r>
    </w:p>
    <w:p w14:paraId="08FEF2D1" w14:textId="77777777" w:rsidR="0043781D" w:rsidRDefault="0074127D">
      <w:pPr>
        <w:pStyle w:val="Titre1"/>
        <w:ind w:left="-5"/>
      </w:pPr>
      <w:bookmarkStart w:id="150" w:name="_Toc58734"/>
      <w:r>
        <w:t xml:space="preserve">Chapter 16 - ADMINISTRATION </w:t>
      </w:r>
      <w:r>
        <w:rPr>
          <w:rFonts w:ascii="Arial" w:eastAsia="Arial" w:hAnsi="Arial" w:cs="Arial"/>
        </w:rPr>
        <w:t xml:space="preserve"> </w:t>
      </w:r>
      <w:bookmarkEnd w:id="150"/>
    </w:p>
    <w:p w14:paraId="37B60009" w14:textId="77777777" w:rsidR="0043781D" w:rsidRDefault="0074127D">
      <w:pPr>
        <w:pStyle w:val="Titre2"/>
        <w:ind w:left="-5" w:right="1950"/>
      </w:pPr>
      <w:bookmarkStart w:id="151" w:name="_Toc58735"/>
      <w:r>
        <w:t>Article 16.1 Administrator</w:t>
      </w:r>
      <w:r>
        <w:rPr>
          <w:rFonts w:ascii="Arial" w:eastAsia="Arial" w:hAnsi="Arial" w:cs="Arial"/>
        </w:rPr>
        <w:t xml:space="preserve"> </w:t>
      </w:r>
      <w:bookmarkEnd w:id="151"/>
    </w:p>
    <w:p w14:paraId="5C2C3761" w14:textId="77777777" w:rsidR="0043781D" w:rsidRDefault="0074127D">
      <w:pPr>
        <w:spacing w:after="215"/>
        <w:ind w:left="-5"/>
      </w:pPr>
      <w:r>
        <w:t>The National President shall have the right to hire a permanent Administrator, subject to the approval of the National Board, to be known as the Secretary General. The Administrator may, at the discretion of the National Board, also hold the office of General Legal Counsel and/or Secretary and/or Treasurer.</w:t>
      </w:r>
      <w:r>
        <w:rPr>
          <w:rFonts w:ascii="Arial" w:eastAsia="Arial" w:hAnsi="Arial" w:cs="Arial"/>
          <w:b/>
        </w:rPr>
        <w:t xml:space="preserve"> </w:t>
      </w:r>
    </w:p>
    <w:p w14:paraId="27556379" w14:textId="77777777" w:rsidR="0043781D" w:rsidRDefault="0074127D">
      <w:pPr>
        <w:pStyle w:val="Titre2"/>
        <w:ind w:left="-5" w:right="1950"/>
      </w:pPr>
      <w:bookmarkStart w:id="152" w:name="_Toc58736"/>
      <w:r>
        <w:t xml:space="preserve">Article 16.2 National Headquarters </w:t>
      </w:r>
      <w:r>
        <w:rPr>
          <w:rFonts w:ascii="Arial" w:eastAsia="Arial" w:hAnsi="Arial" w:cs="Arial"/>
        </w:rPr>
        <w:t xml:space="preserve"> </w:t>
      </w:r>
      <w:bookmarkEnd w:id="152"/>
    </w:p>
    <w:p w14:paraId="11D5EDA1" w14:textId="77777777" w:rsidR="0043781D" w:rsidRDefault="0074127D">
      <w:pPr>
        <w:spacing w:after="209"/>
        <w:ind w:left="-5"/>
      </w:pPr>
      <w:r>
        <w:t>The exact location of the Head Office of the Corporation shall be determined by the National Board, from time to time, but in any event will be within the geographical boundaries of Canada.</w:t>
      </w:r>
      <w:r>
        <w:rPr>
          <w:rFonts w:ascii="Arial" w:eastAsia="Arial" w:hAnsi="Arial" w:cs="Arial"/>
          <w:b/>
        </w:rPr>
        <w:t xml:space="preserve"> </w:t>
      </w:r>
    </w:p>
    <w:p w14:paraId="5709F6B4" w14:textId="77777777" w:rsidR="0043781D" w:rsidRDefault="0074127D">
      <w:pPr>
        <w:pStyle w:val="Titre2"/>
        <w:ind w:left="-5" w:right="1950"/>
      </w:pPr>
      <w:bookmarkStart w:id="153" w:name="_Toc58737"/>
      <w:r>
        <w:t xml:space="preserve">Article 16.3 Services </w:t>
      </w:r>
      <w:r>
        <w:rPr>
          <w:rFonts w:ascii="Arial" w:eastAsia="Arial" w:hAnsi="Arial" w:cs="Arial"/>
        </w:rPr>
        <w:t xml:space="preserve"> </w:t>
      </w:r>
      <w:bookmarkEnd w:id="153"/>
    </w:p>
    <w:p w14:paraId="344A4097" w14:textId="77777777" w:rsidR="0043781D" w:rsidRDefault="0074127D">
      <w:pPr>
        <w:spacing w:after="246"/>
        <w:ind w:left="-5"/>
      </w:pPr>
      <w:r>
        <w:t>The services of the Corporation and Officers of the Corporation shall be extended to all officially recognized contacts and applicants for affiliation within the limits of funds available for this purpose.</w:t>
      </w:r>
      <w:r>
        <w:rPr>
          <w:rFonts w:ascii="Arial" w:eastAsia="Arial" w:hAnsi="Arial" w:cs="Arial"/>
          <w:b/>
        </w:rPr>
        <w:t xml:space="preserve"> </w:t>
      </w:r>
    </w:p>
    <w:p w14:paraId="1F9CBB99" w14:textId="77777777" w:rsidR="0043781D" w:rsidRDefault="0074127D">
      <w:pPr>
        <w:spacing w:after="263" w:line="259" w:lineRule="auto"/>
        <w:ind w:left="0" w:firstLine="0"/>
      </w:pPr>
      <w:r>
        <w:rPr>
          <w:rFonts w:ascii="Arial" w:eastAsia="Arial" w:hAnsi="Arial" w:cs="Arial"/>
          <w:b/>
        </w:rPr>
        <w:t xml:space="preserve"> </w:t>
      </w:r>
    </w:p>
    <w:p w14:paraId="5AD58EC8" w14:textId="77777777" w:rsidR="0043781D" w:rsidRDefault="0074127D">
      <w:pPr>
        <w:spacing w:after="263" w:line="259" w:lineRule="auto"/>
        <w:ind w:left="0" w:firstLine="0"/>
      </w:pPr>
      <w:r>
        <w:rPr>
          <w:rFonts w:ascii="Arial" w:eastAsia="Arial" w:hAnsi="Arial" w:cs="Arial"/>
          <w:b/>
        </w:rPr>
        <w:t xml:space="preserve"> </w:t>
      </w:r>
    </w:p>
    <w:p w14:paraId="4DD38352" w14:textId="77777777" w:rsidR="0043781D" w:rsidRDefault="0074127D">
      <w:pPr>
        <w:spacing w:after="261" w:line="259" w:lineRule="auto"/>
        <w:ind w:left="0" w:firstLine="0"/>
      </w:pPr>
      <w:r>
        <w:rPr>
          <w:rFonts w:ascii="Arial" w:eastAsia="Arial" w:hAnsi="Arial" w:cs="Arial"/>
          <w:b/>
        </w:rPr>
        <w:t xml:space="preserve"> </w:t>
      </w:r>
    </w:p>
    <w:p w14:paraId="4661B383" w14:textId="77777777" w:rsidR="0043781D" w:rsidRDefault="0074127D">
      <w:pPr>
        <w:spacing w:after="264" w:line="259" w:lineRule="auto"/>
        <w:ind w:left="0" w:firstLine="0"/>
      </w:pPr>
      <w:r>
        <w:rPr>
          <w:rFonts w:ascii="Arial" w:eastAsia="Arial" w:hAnsi="Arial" w:cs="Arial"/>
          <w:b/>
        </w:rPr>
        <w:t xml:space="preserve"> </w:t>
      </w:r>
    </w:p>
    <w:p w14:paraId="2D307073" w14:textId="77777777" w:rsidR="0043781D" w:rsidRDefault="0074127D">
      <w:pPr>
        <w:spacing w:after="263" w:line="259" w:lineRule="auto"/>
        <w:ind w:left="0" w:firstLine="0"/>
      </w:pPr>
      <w:r>
        <w:rPr>
          <w:rFonts w:ascii="Arial" w:eastAsia="Arial" w:hAnsi="Arial" w:cs="Arial"/>
          <w:b/>
        </w:rPr>
        <w:t xml:space="preserve"> </w:t>
      </w:r>
    </w:p>
    <w:p w14:paraId="3656A6AC" w14:textId="77777777" w:rsidR="0043781D" w:rsidRDefault="0074127D">
      <w:pPr>
        <w:spacing w:after="261" w:line="259" w:lineRule="auto"/>
        <w:ind w:left="0" w:firstLine="0"/>
      </w:pPr>
      <w:r>
        <w:rPr>
          <w:rFonts w:ascii="Arial" w:eastAsia="Arial" w:hAnsi="Arial" w:cs="Arial"/>
          <w:b/>
        </w:rPr>
        <w:t xml:space="preserve"> </w:t>
      </w:r>
    </w:p>
    <w:p w14:paraId="3544E57C" w14:textId="77777777" w:rsidR="0043781D" w:rsidRDefault="0074127D">
      <w:pPr>
        <w:spacing w:after="263" w:line="259" w:lineRule="auto"/>
        <w:ind w:left="0" w:firstLine="0"/>
      </w:pPr>
      <w:r>
        <w:rPr>
          <w:rFonts w:ascii="Arial" w:eastAsia="Arial" w:hAnsi="Arial" w:cs="Arial"/>
          <w:b/>
        </w:rPr>
        <w:t xml:space="preserve"> </w:t>
      </w:r>
    </w:p>
    <w:p w14:paraId="2F248716" w14:textId="77777777" w:rsidR="0043781D" w:rsidRDefault="0074127D">
      <w:pPr>
        <w:spacing w:after="263" w:line="259" w:lineRule="auto"/>
        <w:ind w:left="0" w:firstLine="0"/>
      </w:pPr>
      <w:r>
        <w:rPr>
          <w:rFonts w:ascii="Arial" w:eastAsia="Arial" w:hAnsi="Arial" w:cs="Arial"/>
          <w:b/>
        </w:rPr>
        <w:t xml:space="preserve"> </w:t>
      </w:r>
    </w:p>
    <w:p w14:paraId="275F23F2" w14:textId="77777777" w:rsidR="0043781D" w:rsidRDefault="0074127D">
      <w:pPr>
        <w:spacing w:after="261" w:line="259" w:lineRule="auto"/>
        <w:ind w:left="0" w:firstLine="0"/>
      </w:pPr>
      <w:r>
        <w:rPr>
          <w:rFonts w:ascii="Arial" w:eastAsia="Arial" w:hAnsi="Arial" w:cs="Arial"/>
          <w:b/>
        </w:rPr>
        <w:t xml:space="preserve"> </w:t>
      </w:r>
    </w:p>
    <w:p w14:paraId="07F2C34C" w14:textId="77777777" w:rsidR="0043781D" w:rsidRDefault="0074127D">
      <w:pPr>
        <w:spacing w:after="264" w:line="259" w:lineRule="auto"/>
        <w:ind w:left="0" w:firstLine="0"/>
      </w:pPr>
      <w:r>
        <w:rPr>
          <w:rFonts w:ascii="Arial" w:eastAsia="Arial" w:hAnsi="Arial" w:cs="Arial"/>
          <w:b/>
        </w:rPr>
        <w:t xml:space="preserve"> </w:t>
      </w:r>
    </w:p>
    <w:p w14:paraId="073AFFEC" w14:textId="77777777" w:rsidR="0043781D" w:rsidRDefault="0074127D">
      <w:pPr>
        <w:spacing w:after="261" w:line="259" w:lineRule="auto"/>
        <w:ind w:left="0" w:firstLine="0"/>
      </w:pPr>
      <w:r>
        <w:rPr>
          <w:rFonts w:ascii="Arial" w:eastAsia="Arial" w:hAnsi="Arial" w:cs="Arial"/>
          <w:b/>
        </w:rPr>
        <w:t xml:space="preserve"> </w:t>
      </w:r>
    </w:p>
    <w:p w14:paraId="7D78B4E2" w14:textId="77777777" w:rsidR="0043781D" w:rsidRDefault="0074127D">
      <w:pPr>
        <w:spacing w:after="263" w:line="259" w:lineRule="auto"/>
        <w:ind w:left="0" w:firstLine="0"/>
      </w:pPr>
      <w:r>
        <w:rPr>
          <w:rFonts w:ascii="Arial" w:eastAsia="Arial" w:hAnsi="Arial" w:cs="Arial"/>
          <w:b/>
        </w:rPr>
        <w:t xml:space="preserve"> </w:t>
      </w:r>
    </w:p>
    <w:p w14:paraId="1AC02C21" w14:textId="77777777" w:rsidR="0043781D" w:rsidRDefault="0074127D">
      <w:pPr>
        <w:spacing w:after="263" w:line="259" w:lineRule="auto"/>
        <w:ind w:left="0" w:firstLine="0"/>
      </w:pPr>
      <w:r>
        <w:rPr>
          <w:rFonts w:ascii="Arial" w:eastAsia="Arial" w:hAnsi="Arial" w:cs="Arial"/>
          <w:b/>
        </w:rPr>
        <w:t xml:space="preserve"> </w:t>
      </w:r>
    </w:p>
    <w:p w14:paraId="5969A25D" w14:textId="77777777" w:rsidR="0043781D" w:rsidRDefault="0074127D">
      <w:pPr>
        <w:spacing w:after="0" w:line="259" w:lineRule="auto"/>
        <w:ind w:left="0" w:firstLine="0"/>
      </w:pPr>
      <w:r>
        <w:rPr>
          <w:rFonts w:ascii="Arial" w:eastAsia="Arial" w:hAnsi="Arial" w:cs="Arial"/>
          <w:b/>
        </w:rPr>
        <w:lastRenderedPageBreak/>
        <w:t xml:space="preserve"> </w:t>
      </w:r>
    </w:p>
    <w:p w14:paraId="4486A25A" w14:textId="77777777" w:rsidR="0043781D" w:rsidRDefault="0074127D">
      <w:pPr>
        <w:pStyle w:val="Titre1"/>
        <w:ind w:left="-5"/>
      </w:pPr>
      <w:bookmarkStart w:id="154" w:name="_Toc58738"/>
      <w:r>
        <w:t>CHAPTER 17 INSURANCE COVERAGE</w:t>
      </w:r>
      <w:r>
        <w:rPr>
          <w:rFonts w:ascii="Arial" w:eastAsia="Arial" w:hAnsi="Arial" w:cs="Arial"/>
        </w:rPr>
        <w:t xml:space="preserve"> </w:t>
      </w:r>
      <w:bookmarkEnd w:id="154"/>
    </w:p>
    <w:p w14:paraId="7C0F24FE" w14:textId="77777777" w:rsidR="0043781D" w:rsidRDefault="0074127D">
      <w:pPr>
        <w:pStyle w:val="Titre2"/>
        <w:ind w:left="-5" w:right="1950"/>
      </w:pPr>
      <w:bookmarkStart w:id="155" w:name="_Toc58739"/>
      <w:r>
        <w:t>Article 17.1 Indemnities to National Board Members and Officers</w:t>
      </w:r>
      <w:r>
        <w:rPr>
          <w:rFonts w:ascii="Arial" w:eastAsia="Arial" w:hAnsi="Arial" w:cs="Arial"/>
        </w:rPr>
        <w:t xml:space="preserve"> </w:t>
      </w:r>
      <w:bookmarkEnd w:id="155"/>
    </w:p>
    <w:p w14:paraId="6C0B1D5B" w14:textId="77777777" w:rsidR="0043781D" w:rsidRDefault="0074127D">
      <w:pPr>
        <w:ind w:left="-5"/>
      </w:pPr>
      <w:r>
        <w:t>The Corporation shall indemnify every National Board member and officer who acts or acted at the Corporation</w:t>
      </w:r>
      <w:r>
        <w:rPr>
          <w:rFonts w:ascii="Times New Roman" w:eastAsia="Times New Roman" w:hAnsi="Times New Roman" w:cs="Times New Roman"/>
        </w:rPr>
        <w:t>’</w:t>
      </w:r>
      <w:r>
        <w:t>s request as a National Board member or officer or in a similar capacity of another entity, against all costs, charges and expenses, including an amount paid to settle an action or satisfy a judgment, reasonably incurred by the National Board member or officer in respect of any civil, criminal, administrative, investigative, or other proceeding in which the National Board member or officer is involved because of that association with the Corporation or other entity, provided the National Board member or officer:</w:t>
      </w:r>
      <w:r>
        <w:rPr>
          <w:rFonts w:ascii="Arial" w:eastAsia="Arial" w:hAnsi="Arial" w:cs="Arial"/>
          <w:b/>
        </w:rPr>
        <w:t xml:space="preserve"> </w:t>
      </w:r>
    </w:p>
    <w:p w14:paraId="01721A48" w14:textId="77777777" w:rsidR="0043781D" w:rsidRDefault="0074127D">
      <w:pPr>
        <w:numPr>
          <w:ilvl w:val="0"/>
          <w:numId w:val="26"/>
        </w:numPr>
        <w:ind w:hanging="360"/>
      </w:pPr>
      <w:r>
        <w:t>acted honestly and in good faith with a view to the best interests of the Corporation or, as the case may be, to the best interests of the other entity for which the National Board member or officer acted as director or officer or in a similar capacity at the Corporation</w:t>
      </w:r>
      <w:r>
        <w:rPr>
          <w:rFonts w:ascii="Times New Roman" w:eastAsia="Times New Roman" w:hAnsi="Times New Roman" w:cs="Times New Roman"/>
        </w:rPr>
        <w:t>’</w:t>
      </w:r>
      <w:r>
        <w:t>s request; and</w:t>
      </w:r>
      <w:r>
        <w:rPr>
          <w:rFonts w:ascii="Arial" w:eastAsia="Arial" w:hAnsi="Arial" w:cs="Arial"/>
          <w:b/>
        </w:rPr>
        <w:t xml:space="preserve"> </w:t>
      </w:r>
    </w:p>
    <w:p w14:paraId="1166F721" w14:textId="77777777" w:rsidR="0043781D" w:rsidRDefault="0074127D">
      <w:pPr>
        <w:numPr>
          <w:ilvl w:val="0"/>
          <w:numId w:val="26"/>
        </w:numPr>
        <w:spacing w:after="209"/>
        <w:ind w:hanging="360"/>
      </w:pPr>
      <w:r>
        <w:t>in the case of a criminal or administrative action or proceeding that is enforced by a monetary penalty, had reasonable grounds for believing that their conduct was lawful.</w:t>
      </w:r>
      <w:r>
        <w:rPr>
          <w:rFonts w:ascii="Arial" w:eastAsia="Arial" w:hAnsi="Arial" w:cs="Arial"/>
          <w:b/>
        </w:rPr>
        <w:t xml:space="preserve"> </w:t>
      </w:r>
    </w:p>
    <w:p w14:paraId="36235E98" w14:textId="77777777" w:rsidR="0043781D" w:rsidRDefault="0074127D">
      <w:pPr>
        <w:pStyle w:val="Titre2"/>
        <w:ind w:left="-5" w:right="1950"/>
      </w:pPr>
      <w:bookmarkStart w:id="156" w:name="_Toc58740"/>
      <w:r>
        <w:t>Article 17.2 Protection of National Board Members and Officers</w:t>
      </w:r>
      <w:r>
        <w:rPr>
          <w:rFonts w:ascii="Arial" w:eastAsia="Arial" w:hAnsi="Arial" w:cs="Arial"/>
        </w:rPr>
        <w:t xml:space="preserve"> </w:t>
      </w:r>
      <w:bookmarkEnd w:id="156"/>
    </w:p>
    <w:p w14:paraId="05F0B5A4" w14:textId="77777777" w:rsidR="0043781D" w:rsidRDefault="0074127D">
      <w:pPr>
        <w:spacing w:after="215"/>
        <w:ind w:left="-5"/>
      </w:pPr>
      <w:r>
        <w:t xml:space="preserve">No National Board member or Officer of the Corporation shall be liable for the acts, receipts, neglects, or defaults of any other National Board member or Officer or employee or for any other loss, damage, or misfortune whatever which may happen in the execution of the duties of the respective office or trust or in relation thereto unless the same shall happen by or through the </w:t>
      </w:r>
      <w:r>
        <w:rPr>
          <w:rFonts w:ascii="Arial" w:eastAsia="Arial" w:hAnsi="Arial" w:cs="Arial"/>
          <w:b/>
        </w:rPr>
        <w:t xml:space="preserve"> </w:t>
      </w:r>
      <w:r>
        <w:t>person</w:t>
      </w:r>
      <w:r>
        <w:rPr>
          <w:rFonts w:ascii="Times New Roman" w:eastAsia="Times New Roman" w:hAnsi="Times New Roman" w:cs="Times New Roman"/>
        </w:rPr>
        <w:t>’</w:t>
      </w:r>
      <w:r>
        <w:t>s own wrongful and wilful act or through the own person</w:t>
      </w:r>
      <w:r>
        <w:rPr>
          <w:rFonts w:ascii="Times New Roman" w:eastAsia="Times New Roman" w:hAnsi="Times New Roman" w:cs="Times New Roman"/>
        </w:rPr>
        <w:t>’</w:t>
      </w:r>
      <w:r>
        <w:t>s own wrongful or wilful neglect of default.</w:t>
      </w:r>
      <w:r>
        <w:rPr>
          <w:rFonts w:ascii="Arial" w:eastAsia="Arial" w:hAnsi="Arial" w:cs="Arial"/>
          <w:b/>
        </w:rPr>
        <w:t xml:space="preserve"> </w:t>
      </w:r>
    </w:p>
    <w:p w14:paraId="7E750A39" w14:textId="77777777" w:rsidR="0043781D" w:rsidRDefault="0074127D">
      <w:pPr>
        <w:pStyle w:val="Titre2"/>
        <w:ind w:left="-5" w:right="1950"/>
      </w:pPr>
      <w:bookmarkStart w:id="157" w:name="_Toc58741"/>
      <w:r>
        <w:t>Article 17.3 Scope of Responsibility</w:t>
      </w:r>
      <w:r>
        <w:rPr>
          <w:rFonts w:ascii="Arial" w:eastAsia="Arial" w:hAnsi="Arial" w:cs="Arial"/>
        </w:rPr>
        <w:t xml:space="preserve"> </w:t>
      </w:r>
      <w:bookmarkEnd w:id="157"/>
    </w:p>
    <w:p w14:paraId="6B162F01" w14:textId="77777777" w:rsidR="0043781D" w:rsidRDefault="0074127D">
      <w:pPr>
        <w:spacing w:after="215"/>
        <w:ind w:left="-5"/>
      </w:pPr>
      <w:r>
        <w:t>The National Board members and Officers of the Corporation shall not be under any duty or responsibility in respect of any contract, act, or transaction, whether or not made, done, or entered into in the name or on behalf of the Corporation except such as shall have been submitted to and authorized or approved by the National Board.</w:t>
      </w:r>
      <w:r>
        <w:rPr>
          <w:rFonts w:ascii="Arial" w:eastAsia="Arial" w:hAnsi="Arial" w:cs="Arial"/>
          <w:b/>
        </w:rPr>
        <w:t xml:space="preserve"> </w:t>
      </w:r>
    </w:p>
    <w:p w14:paraId="4D1634C5" w14:textId="77777777" w:rsidR="0043781D" w:rsidRDefault="0074127D">
      <w:pPr>
        <w:pStyle w:val="Titre2"/>
        <w:ind w:left="-5" w:right="1950"/>
      </w:pPr>
      <w:bookmarkStart w:id="158" w:name="_Toc58742"/>
      <w:r>
        <w:t>Article 17.4 Directors</w:t>
      </w:r>
      <w:r>
        <w:rPr>
          <w:rFonts w:ascii="Times New Roman" w:eastAsia="Times New Roman" w:hAnsi="Times New Roman" w:cs="Times New Roman"/>
        </w:rPr>
        <w:t>’</w:t>
      </w:r>
      <w:r>
        <w:t xml:space="preserve"> and Officers</w:t>
      </w:r>
      <w:r>
        <w:rPr>
          <w:rFonts w:ascii="Times New Roman" w:eastAsia="Times New Roman" w:hAnsi="Times New Roman" w:cs="Times New Roman"/>
        </w:rPr>
        <w:t>’</w:t>
      </w:r>
      <w:r>
        <w:t xml:space="preserve"> Insurance</w:t>
      </w:r>
      <w:r>
        <w:rPr>
          <w:rFonts w:ascii="Arial" w:eastAsia="Arial" w:hAnsi="Arial" w:cs="Arial"/>
        </w:rPr>
        <w:t xml:space="preserve"> </w:t>
      </w:r>
      <w:bookmarkEnd w:id="158"/>
    </w:p>
    <w:p w14:paraId="67F349B3" w14:textId="77777777" w:rsidR="0043781D" w:rsidRDefault="0074127D">
      <w:pPr>
        <w:numPr>
          <w:ilvl w:val="0"/>
          <w:numId w:val="27"/>
        </w:numPr>
        <w:ind w:hanging="360"/>
      </w:pPr>
      <w:r>
        <w:t>The Corporation shall maintain Directors and Officers liability insurance; and</w:t>
      </w:r>
      <w:r>
        <w:rPr>
          <w:rFonts w:ascii="Arial" w:eastAsia="Arial" w:hAnsi="Arial" w:cs="Arial"/>
          <w:b/>
        </w:rPr>
        <w:t xml:space="preserve"> </w:t>
      </w:r>
    </w:p>
    <w:p w14:paraId="7B5F3396" w14:textId="77777777" w:rsidR="0043781D" w:rsidRDefault="0074127D">
      <w:pPr>
        <w:numPr>
          <w:ilvl w:val="0"/>
          <w:numId w:val="27"/>
        </w:numPr>
        <w:ind w:hanging="360"/>
      </w:pPr>
      <w:r>
        <w:t>Such insurance shall have a minimum aggregate limit for total claims during the policy period of not less than $2,000,000 including civil defence costs, and a deductible of not more than $1,000 for civil suits; and</w:t>
      </w:r>
      <w:r>
        <w:rPr>
          <w:rFonts w:ascii="Arial" w:eastAsia="Arial" w:hAnsi="Arial" w:cs="Arial"/>
          <w:b/>
        </w:rPr>
        <w:t xml:space="preserve"> </w:t>
      </w:r>
    </w:p>
    <w:p w14:paraId="0E4B0059" w14:textId="77777777" w:rsidR="0043781D" w:rsidRDefault="0074127D">
      <w:pPr>
        <w:numPr>
          <w:ilvl w:val="0"/>
          <w:numId w:val="27"/>
        </w:numPr>
        <w:ind w:hanging="360"/>
      </w:pPr>
      <w:r>
        <w:t>Such insurance shall also provide indemnity to the Officers and Directors of the Corporation for acts undertaken in their administrative capacities or in relation to committees of the Corporation on which they serve; and</w:t>
      </w:r>
      <w:r>
        <w:rPr>
          <w:rFonts w:ascii="Arial" w:eastAsia="Arial" w:hAnsi="Arial" w:cs="Arial"/>
          <w:b/>
        </w:rPr>
        <w:t xml:space="preserve"> </w:t>
      </w:r>
    </w:p>
    <w:p w14:paraId="6E591DBC" w14:textId="77777777" w:rsidR="0043781D" w:rsidRDefault="0074127D">
      <w:pPr>
        <w:numPr>
          <w:ilvl w:val="0"/>
          <w:numId w:val="27"/>
        </w:numPr>
        <w:ind w:hanging="360"/>
      </w:pPr>
      <w:r>
        <w:t xml:space="preserve">To the extent available on the market, such insurance shall provide similar indemnity and coverage to any other persons who, with the approval of, or at the direction of the National </w:t>
      </w:r>
      <w:r>
        <w:lastRenderedPageBreak/>
        <w:t>Board, or under the Bylaws and Policies of the Corporation, serve the Corporation in an administrative capacity or on or under any committee of the Corporation; and</w:t>
      </w:r>
      <w:r>
        <w:rPr>
          <w:rFonts w:ascii="Arial" w:eastAsia="Arial" w:hAnsi="Arial" w:cs="Arial"/>
          <w:b/>
        </w:rPr>
        <w:t xml:space="preserve"> </w:t>
      </w:r>
    </w:p>
    <w:p w14:paraId="6BD6B978" w14:textId="77777777" w:rsidR="0043781D" w:rsidRDefault="0074127D">
      <w:pPr>
        <w:numPr>
          <w:ilvl w:val="0"/>
          <w:numId w:val="27"/>
        </w:numPr>
        <w:spacing w:after="31"/>
        <w:ind w:hanging="360"/>
      </w:pPr>
      <w:r>
        <w:t>Such insurance shall provide coverage for former Officers and Directors of the Corporation equal to that of the current Officers and Directors, and for all persons who served the Corporation in an administrative capacity or on or under any committee of the Corporation; and</w:t>
      </w:r>
      <w:r>
        <w:rPr>
          <w:rFonts w:ascii="Arial" w:eastAsia="Arial" w:hAnsi="Arial" w:cs="Arial"/>
          <w:b/>
        </w:rPr>
        <w:t xml:space="preserve"> </w:t>
      </w:r>
    </w:p>
    <w:p w14:paraId="27961A52" w14:textId="77777777" w:rsidR="0043781D" w:rsidRDefault="0074127D">
      <w:pPr>
        <w:numPr>
          <w:ilvl w:val="0"/>
          <w:numId w:val="27"/>
        </w:numPr>
        <w:ind w:hanging="360"/>
      </w:pPr>
      <w:r>
        <w:t>Such insurance shall name the Corporation as an insured; and</w:t>
      </w:r>
      <w:r>
        <w:rPr>
          <w:rFonts w:ascii="Arial" w:eastAsia="Arial" w:hAnsi="Arial" w:cs="Arial"/>
          <w:b/>
        </w:rPr>
        <w:t xml:space="preserve"> </w:t>
      </w:r>
    </w:p>
    <w:p w14:paraId="447C7AA7" w14:textId="77777777" w:rsidR="0043781D" w:rsidRDefault="0074127D">
      <w:pPr>
        <w:numPr>
          <w:ilvl w:val="0"/>
          <w:numId w:val="27"/>
        </w:numPr>
        <w:spacing w:after="208"/>
        <w:ind w:hanging="360"/>
      </w:pPr>
      <w:r>
        <w:t>Nothing in this Bylaw prevents the Corporation from purchasing more extensive insurance coverage.</w:t>
      </w:r>
      <w:r>
        <w:rPr>
          <w:rFonts w:ascii="Arial" w:eastAsia="Arial" w:hAnsi="Arial" w:cs="Arial"/>
          <w:b/>
        </w:rPr>
        <w:t xml:space="preserve"> </w:t>
      </w:r>
    </w:p>
    <w:p w14:paraId="767A41B7" w14:textId="77777777" w:rsidR="0043781D" w:rsidRDefault="0074127D">
      <w:pPr>
        <w:pStyle w:val="Titre2"/>
        <w:ind w:left="-5" w:right="1950"/>
      </w:pPr>
      <w:bookmarkStart w:id="159" w:name="_Toc58743"/>
      <w:r>
        <w:t>Article 17.5 Other Insurance</w:t>
      </w:r>
      <w:r>
        <w:rPr>
          <w:rFonts w:ascii="Arial" w:eastAsia="Arial" w:hAnsi="Arial" w:cs="Arial"/>
        </w:rPr>
        <w:t xml:space="preserve"> </w:t>
      </w:r>
      <w:bookmarkEnd w:id="159"/>
    </w:p>
    <w:p w14:paraId="4B37FCA5" w14:textId="77777777" w:rsidR="0043781D" w:rsidRDefault="0074127D">
      <w:pPr>
        <w:spacing w:after="207"/>
        <w:ind w:left="-5"/>
      </w:pPr>
      <w:r>
        <w:t>The Corporation shall keep in place a General Liability Policy of insurance, in an amount and in a form decided upon by the National Board.</w:t>
      </w:r>
      <w:r>
        <w:rPr>
          <w:rFonts w:ascii="Arial" w:eastAsia="Arial" w:hAnsi="Arial" w:cs="Arial"/>
          <w:b/>
        </w:rPr>
        <w:t xml:space="preserve"> </w:t>
      </w:r>
    </w:p>
    <w:p w14:paraId="3DE426D3" w14:textId="77777777" w:rsidR="0043781D" w:rsidRDefault="0074127D">
      <w:pPr>
        <w:pStyle w:val="Titre2"/>
        <w:ind w:left="-5" w:right="1950"/>
      </w:pPr>
      <w:bookmarkStart w:id="160" w:name="_Toc58744"/>
      <w:r>
        <w:t>Bylaw 17.6 Premiums</w:t>
      </w:r>
      <w:r>
        <w:rPr>
          <w:rFonts w:ascii="Arial" w:eastAsia="Arial" w:hAnsi="Arial" w:cs="Arial"/>
        </w:rPr>
        <w:t xml:space="preserve"> </w:t>
      </w:r>
      <w:bookmarkEnd w:id="160"/>
    </w:p>
    <w:p w14:paraId="74B2412B" w14:textId="77777777" w:rsidR="0043781D" w:rsidRDefault="0074127D">
      <w:pPr>
        <w:spacing w:after="210"/>
        <w:ind w:left="-5"/>
      </w:pPr>
      <w:r>
        <w:t>All premiums for insurance policies held by the Corporation shall be paid by the Corporation out of the budget and no person or entity that the Bylaws or Policies require to be insured by the Corporation shall be required to pay any premium for such coverage mandated.</w:t>
      </w:r>
      <w:r>
        <w:rPr>
          <w:rFonts w:ascii="Arial" w:eastAsia="Arial" w:hAnsi="Arial" w:cs="Arial"/>
          <w:b/>
        </w:rPr>
        <w:t xml:space="preserve"> </w:t>
      </w:r>
    </w:p>
    <w:p w14:paraId="757B0AA0" w14:textId="77777777" w:rsidR="0043781D" w:rsidRDefault="0074127D">
      <w:pPr>
        <w:pStyle w:val="Titre2"/>
        <w:ind w:left="-5" w:right="1950"/>
      </w:pPr>
      <w:bookmarkStart w:id="161" w:name="_Toc58745"/>
      <w:r>
        <w:t>Bylaw 17.7 Committees</w:t>
      </w:r>
      <w:r>
        <w:rPr>
          <w:rFonts w:ascii="Arial" w:eastAsia="Arial" w:hAnsi="Arial" w:cs="Arial"/>
        </w:rPr>
        <w:t xml:space="preserve"> </w:t>
      </w:r>
      <w:bookmarkEnd w:id="161"/>
    </w:p>
    <w:p w14:paraId="0C538DA5" w14:textId="77777777" w:rsidR="0043781D" w:rsidRDefault="0074127D">
      <w:pPr>
        <w:ind w:left="-5"/>
      </w:pPr>
      <w:r>
        <w:t>To the extent available on the market, all insurance purchased by the Corporation shall provide coverage to members of all committees and subcommittees of the Corporation for acts undertaken in the scope of their duties on the Corporation</w:t>
      </w:r>
      <w:r>
        <w:rPr>
          <w:rFonts w:ascii="Times New Roman" w:eastAsia="Times New Roman" w:hAnsi="Times New Roman" w:cs="Times New Roman"/>
        </w:rPr>
        <w:t>’</w:t>
      </w:r>
      <w:r>
        <w:t>s behalf.</w:t>
      </w:r>
      <w:r>
        <w:rPr>
          <w:rFonts w:ascii="Arial" w:eastAsia="Arial" w:hAnsi="Arial" w:cs="Arial"/>
          <w:b/>
        </w:rPr>
        <w:t xml:space="preserve"> </w:t>
      </w:r>
    </w:p>
    <w:p w14:paraId="7C6DAD9B" w14:textId="77777777" w:rsidR="0043781D" w:rsidRDefault="0074127D">
      <w:pPr>
        <w:spacing w:after="21" w:line="259" w:lineRule="auto"/>
        <w:ind w:left="0" w:firstLine="0"/>
      </w:pPr>
      <w:r>
        <w:rPr>
          <w:rFonts w:ascii="Arial" w:eastAsia="Arial" w:hAnsi="Arial" w:cs="Arial"/>
          <w:b/>
        </w:rPr>
        <w:t xml:space="preserve"> </w:t>
      </w:r>
    </w:p>
    <w:p w14:paraId="16AA1C21" w14:textId="77777777" w:rsidR="0043781D" w:rsidRDefault="0074127D">
      <w:pPr>
        <w:spacing w:after="23" w:line="259" w:lineRule="auto"/>
        <w:ind w:left="0" w:firstLine="0"/>
      </w:pPr>
      <w:r>
        <w:rPr>
          <w:rFonts w:ascii="Arial" w:eastAsia="Arial" w:hAnsi="Arial" w:cs="Arial"/>
          <w:b/>
        </w:rPr>
        <w:t xml:space="preserve"> </w:t>
      </w:r>
    </w:p>
    <w:p w14:paraId="1705EB8B" w14:textId="77777777" w:rsidR="0043781D" w:rsidRDefault="0074127D">
      <w:pPr>
        <w:spacing w:after="24" w:line="259" w:lineRule="auto"/>
        <w:ind w:left="0" w:firstLine="0"/>
      </w:pPr>
      <w:r>
        <w:rPr>
          <w:rFonts w:ascii="Arial" w:eastAsia="Arial" w:hAnsi="Arial" w:cs="Arial"/>
          <w:b/>
        </w:rPr>
        <w:t xml:space="preserve"> </w:t>
      </w:r>
    </w:p>
    <w:p w14:paraId="5929E6E5" w14:textId="77777777" w:rsidR="0043781D" w:rsidRDefault="0074127D">
      <w:pPr>
        <w:spacing w:after="21" w:line="259" w:lineRule="auto"/>
        <w:ind w:left="0" w:firstLine="0"/>
      </w:pPr>
      <w:r>
        <w:rPr>
          <w:rFonts w:ascii="Arial" w:eastAsia="Arial" w:hAnsi="Arial" w:cs="Arial"/>
          <w:b/>
        </w:rPr>
        <w:t xml:space="preserve"> </w:t>
      </w:r>
    </w:p>
    <w:p w14:paraId="378BD042" w14:textId="77777777" w:rsidR="0043781D" w:rsidRDefault="0074127D">
      <w:pPr>
        <w:spacing w:after="23" w:line="259" w:lineRule="auto"/>
        <w:ind w:left="0" w:firstLine="0"/>
      </w:pPr>
      <w:r>
        <w:rPr>
          <w:rFonts w:ascii="Arial" w:eastAsia="Arial" w:hAnsi="Arial" w:cs="Arial"/>
          <w:b/>
        </w:rPr>
        <w:t xml:space="preserve"> </w:t>
      </w:r>
    </w:p>
    <w:p w14:paraId="09C1517E" w14:textId="77777777" w:rsidR="0043781D" w:rsidRDefault="0074127D">
      <w:pPr>
        <w:spacing w:after="23" w:line="259" w:lineRule="auto"/>
        <w:ind w:left="0" w:firstLine="0"/>
      </w:pPr>
      <w:r>
        <w:rPr>
          <w:rFonts w:ascii="Arial" w:eastAsia="Arial" w:hAnsi="Arial" w:cs="Arial"/>
          <w:b/>
        </w:rPr>
        <w:t xml:space="preserve"> </w:t>
      </w:r>
    </w:p>
    <w:p w14:paraId="585FF642" w14:textId="77777777" w:rsidR="0043781D" w:rsidRDefault="0074127D">
      <w:pPr>
        <w:spacing w:after="21" w:line="259" w:lineRule="auto"/>
        <w:ind w:left="0" w:firstLine="0"/>
      </w:pPr>
      <w:r>
        <w:rPr>
          <w:rFonts w:ascii="Arial" w:eastAsia="Arial" w:hAnsi="Arial" w:cs="Arial"/>
          <w:b/>
        </w:rPr>
        <w:t xml:space="preserve"> </w:t>
      </w:r>
    </w:p>
    <w:p w14:paraId="7477379C" w14:textId="77777777" w:rsidR="0043781D" w:rsidRDefault="0074127D">
      <w:pPr>
        <w:spacing w:after="23" w:line="259" w:lineRule="auto"/>
        <w:ind w:left="0" w:firstLine="0"/>
      </w:pPr>
      <w:r>
        <w:rPr>
          <w:rFonts w:ascii="Arial" w:eastAsia="Arial" w:hAnsi="Arial" w:cs="Arial"/>
          <w:b/>
        </w:rPr>
        <w:t xml:space="preserve"> </w:t>
      </w:r>
    </w:p>
    <w:p w14:paraId="1C9D629F" w14:textId="77777777" w:rsidR="0043781D" w:rsidRDefault="0074127D">
      <w:pPr>
        <w:spacing w:after="23" w:line="259" w:lineRule="auto"/>
        <w:ind w:left="0" w:firstLine="0"/>
      </w:pPr>
      <w:r>
        <w:rPr>
          <w:rFonts w:ascii="Arial" w:eastAsia="Arial" w:hAnsi="Arial" w:cs="Arial"/>
          <w:b/>
        </w:rPr>
        <w:t xml:space="preserve"> </w:t>
      </w:r>
    </w:p>
    <w:p w14:paraId="5CDD267B" w14:textId="77777777" w:rsidR="0043781D" w:rsidRDefault="0074127D">
      <w:pPr>
        <w:spacing w:after="21" w:line="259" w:lineRule="auto"/>
        <w:ind w:left="0" w:firstLine="0"/>
      </w:pPr>
      <w:r>
        <w:rPr>
          <w:rFonts w:ascii="Arial" w:eastAsia="Arial" w:hAnsi="Arial" w:cs="Arial"/>
          <w:b/>
        </w:rPr>
        <w:t xml:space="preserve"> </w:t>
      </w:r>
    </w:p>
    <w:p w14:paraId="2B1A29C8" w14:textId="77777777" w:rsidR="0043781D" w:rsidRDefault="0074127D">
      <w:pPr>
        <w:spacing w:after="23" w:line="259" w:lineRule="auto"/>
        <w:ind w:left="0" w:firstLine="0"/>
      </w:pPr>
      <w:r>
        <w:rPr>
          <w:rFonts w:ascii="Arial" w:eastAsia="Arial" w:hAnsi="Arial" w:cs="Arial"/>
          <w:b/>
        </w:rPr>
        <w:t xml:space="preserve"> </w:t>
      </w:r>
    </w:p>
    <w:p w14:paraId="25C1A31E" w14:textId="77777777" w:rsidR="0043781D" w:rsidRDefault="0074127D">
      <w:pPr>
        <w:spacing w:after="23" w:line="259" w:lineRule="auto"/>
        <w:ind w:left="0" w:firstLine="0"/>
      </w:pPr>
      <w:r>
        <w:rPr>
          <w:rFonts w:ascii="Arial" w:eastAsia="Arial" w:hAnsi="Arial" w:cs="Arial"/>
          <w:b/>
        </w:rPr>
        <w:t xml:space="preserve"> </w:t>
      </w:r>
    </w:p>
    <w:p w14:paraId="109B77FD" w14:textId="77777777" w:rsidR="0043781D" w:rsidRDefault="0074127D">
      <w:pPr>
        <w:spacing w:after="21" w:line="259" w:lineRule="auto"/>
        <w:ind w:left="0" w:firstLine="0"/>
      </w:pPr>
      <w:r>
        <w:rPr>
          <w:rFonts w:ascii="Arial" w:eastAsia="Arial" w:hAnsi="Arial" w:cs="Arial"/>
          <w:b/>
        </w:rPr>
        <w:t xml:space="preserve"> </w:t>
      </w:r>
    </w:p>
    <w:p w14:paraId="3756E054" w14:textId="77777777" w:rsidR="0043781D" w:rsidRDefault="0074127D">
      <w:pPr>
        <w:spacing w:after="24" w:line="259" w:lineRule="auto"/>
        <w:ind w:left="0" w:firstLine="0"/>
      </w:pPr>
      <w:r>
        <w:rPr>
          <w:rFonts w:ascii="Arial" w:eastAsia="Arial" w:hAnsi="Arial" w:cs="Arial"/>
          <w:b/>
        </w:rPr>
        <w:t xml:space="preserve"> </w:t>
      </w:r>
    </w:p>
    <w:p w14:paraId="1AE8D1EE" w14:textId="77777777" w:rsidR="0043781D" w:rsidRDefault="0074127D">
      <w:pPr>
        <w:spacing w:after="23" w:line="259" w:lineRule="auto"/>
        <w:ind w:left="0" w:firstLine="0"/>
      </w:pPr>
      <w:r>
        <w:rPr>
          <w:rFonts w:ascii="Arial" w:eastAsia="Arial" w:hAnsi="Arial" w:cs="Arial"/>
          <w:b/>
        </w:rPr>
        <w:t xml:space="preserve"> </w:t>
      </w:r>
    </w:p>
    <w:p w14:paraId="70CA6203" w14:textId="77777777" w:rsidR="0043781D" w:rsidRDefault="0074127D">
      <w:pPr>
        <w:spacing w:after="21" w:line="259" w:lineRule="auto"/>
        <w:ind w:left="0" w:firstLine="0"/>
      </w:pPr>
      <w:r>
        <w:rPr>
          <w:rFonts w:ascii="Arial" w:eastAsia="Arial" w:hAnsi="Arial" w:cs="Arial"/>
          <w:b/>
        </w:rPr>
        <w:t xml:space="preserve"> </w:t>
      </w:r>
    </w:p>
    <w:p w14:paraId="1F1F0308" w14:textId="77777777" w:rsidR="0043781D" w:rsidRDefault="0074127D">
      <w:pPr>
        <w:spacing w:after="23" w:line="259" w:lineRule="auto"/>
        <w:ind w:left="0" w:firstLine="0"/>
      </w:pPr>
      <w:r>
        <w:rPr>
          <w:rFonts w:ascii="Arial" w:eastAsia="Arial" w:hAnsi="Arial" w:cs="Arial"/>
          <w:b/>
        </w:rPr>
        <w:t xml:space="preserve"> </w:t>
      </w:r>
    </w:p>
    <w:p w14:paraId="03C3F9CA" w14:textId="77777777" w:rsidR="0043781D" w:rsidRDefault="0074127D">
      <w:pPr>
        <w:spacing w:after="23" w:line="259" w:lineRule="auto"/>
        <w:ind w:left="0" w:firstLine="0"/>
      </w:pPr>
      <w:r>
        <w:rPr>
          <w:rFonts w:ascii="Arial" w:eastAsia="Arial" w:hAnsi="Arial" w:cs="Arial"/>
          <w:b/>
        </w:rPr>
        <w:lastRenderedPageBreak/>
        <w:t xml:space="preserve"> </w:t>
      </w:r>
    </w:p>
    <w:p w14:paraId="1052707C" w14:textId="77777777" w:rsidR="0043781D" w:rsidRDefault="0074127D">
      <w:pPr>
        <w:spacing w:after="21" w:line="259" w:lineRule="auto"/>
        <w:ind w:left="0" w:firstLine="0"/>
      </w:pPr>
      <w:r>
        <w:rPr>
          <w:rFonts w:ascii="Arial" w:eastAsia="Arial" w:hAnsi="Arial" w:cs="Arial"/>
          <w:b/>
        </w:rPr>
        <w:t xml:space="preserve"> </w:t>
      </w:r>
    </w:p>
    <w:p w14:paraId="45B1FE11" w14:textId="77777777" w:rsidR="0043781D" w:rsidRDefault="0074127D">
      <w:pPr>
        <w:spacing w:after="23" w:line="259" w:lineRule="auto"/>
        <w:ind w:left="0" w:firstLine="0"/>
      </w:pPr>
      <w:r>
        <w:rPr>
          <w:rFonts w:ascii="Arial" w:eastAsia="Arial" w:hAnsi="Arial" w:cs="Arial"/>
          <w:b/>
        </w:rPr>
        <w:t xml:space="preserve"> </w:t>
      </w:r>
    </w:p>
    <w:p w14:paraId="586CB4C8" w14:textId="77777777" w:rsidR="0043781D" w:rsidRDefault="0074127D">
      <w:pPr>
        <w:spacing w:after="0" w:line="259" w:lineRule="auto"/>
        <w:ind w:left="0" w:firstLine="0"/>
      </w:pPr>
      <w:r>
        <w:rPr>
          <w:rFonts w:ascii="Arial" w:eastAsia="Arial" w:hAnsi="Arial" w:cs="Arial"/>
          <w:b/>
        </w:rPr>
        <w:t xml:space="preserve"> </w:t>
      </w:r>
    </w:p>
    <w:p w14:paraId="5D6037FE" w14:textId="77777777" w:rsidR="0043781D" w:rsidRDefault="0074127D">
      <w:pPr>
        <w:pStyle w:val="Titre1"/>
        <w:ind w:left="-5"/>
      </w:pPr>
      <w:bookmarkStart w:id="162" w:name="_Toc58746"/>
      <w:r>
        <w:t>CHAPTER 18 DUES</w:t>
      </w:r>
      <w:r>
        <w:rPr>
          <w:rFonts w:ascii="Arial" w:eastAsia="Arial" w:hAnsi="Arial" w:cs="Arial"/>
        </w:rPr>
        <w:t xml:space="preserve"> </w:t>
      </w:r>
      <w:bookmarkEnd w:id="162"/>
    </w:p>
    <w:p w14:paraId="4F50F539" w14:textId="77777777" w:rsidR="0043781D" w:rsidRDefault="0074127D">
      <w:pPr>
        <w:pStyle w:val="Titre2"/>
        <w:ind w:left="-5" w:right="1950"/>
      </w:pPr>
      <w:bookmarkStart w:id="163" w:name="_Toc58747"/>
      <w:r>
        <w:t xml:space="preserve">Article 18.1 Dues </w:t>
      </w:r>
      <w:r>
        <w:rPr>
          <w:rFonts w:ascii="Arial" w:eastAsia="Arial" w:hAnsi="Arial" w:cs="Arial"/>
        </w:rPr>
        <w:t xml:space="preserve"> </w:t>
      </w:r>
      <w:bookmarkEnd w:id="163"/>
    </w:p>
    <w:p w14:paraId="6FDC5F66" w14:textId="77777777" w:rsidR="0043781D" w:rsidRDefault="0074127D">
      <w:pPr>
        <w:pStyle w:val="Titre3"/>
        <w:ind w:left="-5"/>
      </w:pPr>
      <w:bookmarkStart w:id="164" w:name="_Toc58748"/>
      <w:r>
        <w:t xml:space="preserve">Section 1: Regular Members </w:t>
      </w:r>
      <w:r>
        <w:rPr>
          <w:rFonts w:ascii="Arial" w:eastAsia="Arial" w:hAnsi="Arial" w:cs="Arial"/>
        </w:rPr>
        <w:t xml:space="preserve"> </w:t>
      </w:r>
      <w:bookmarkEnd w:id="164"/>
    </w:p>
    <w:p w14:paraId="7444C822" w14:textId="77777777" w:rsidR="0043781D" w:rsidRDefault="0074127D">
      <w:pPr>
        <w:spacing w:after="27"/>
        <w:ind w:left="-5"/>
      </w:pPr>
      <w:r>
        <w:t>The membership fees for Local Organization members of the Corporation shall be determined from time to time by the National Board, and may consist of the following:</w:t>
      </w:r>
      <w:r>
        <w:rPr>
          <w:rFonts w:ascii="Arial" w:eastAsia="Arial" w:hAnsi="Arial" w:cs="Arial"/>
          <w:b/>
        </w:rPr>
        <w:t xml:space="preserve"> </w:t>
      </w:r>
    </w:p>
    <w:p w14:paraId="0DBEB8C4" w14:textId="77777777" w:rsidR="0043781D" w:rsidRDefault="0074127D">
      <w:pPr>
        <w:numPr>
          <w:ilvl w:val="0"/>
          <w:numId w:val="28"/>
        </w:numPr>
        <w:ind w:hanging="360"/>
      </w:pPr>
      <w:r>
        <w:t>Local Organization Dues: may be assessed to each Local Organization, irrespective of membership, as a flat rate yearly charged, and shall be due and payable as the Board may determine from time to time.</w:t>
      </w:r>
      <w:r>
        <w:rPr>
          <w:rFonts w:ascii="Arial" w:eastAsia="Arial" w:hAnsi="Arial" w:cs="Arial"/>
          <w:b/>
        </w:rPr>
        <w:t xml:space="preserve"> </w:t>
      </w:r>
    </w:p>
    <w:p w14:paraId="68C2E6C8" w14:textId="77777777" w:rsidR="0043781D" w:rsidRDefault="0074127D">
      <w:pPr>
        <w:numPr>
          <w:ilvl w:val="0"/>
          <w:numId w:val="28"/>
        </w:numPr>
        <w:ind w:hanging="360"/>
      </w:pPr>
      <w:r>
        <w:t>Individual Dues: May be assessed to each Local Organization for each member, and payable in advance on the last day of the month that the member of the Local Organization pays his dues to JCI Canada, covering a period of one (1) year therefrom.</w:t>
      </w:r>
      <w:r>
        <w:rPr>
          <w:rFonts w:ascii="Arial" w:eastAsia="Arial" w:hAnsi="Arial" w:cs="Arial"/>
          <w:b/>
        </w:rPr>
        <w:t xml:space="preserve"> </w:t>
      </w:r>
    </w:p>
    <w:p w14:paraId="181C6D9C" w14:textId="77777777" w:rsidR="0043781D" w:rsidRDefault="0074127D">
      <w:pPr>
        <w:numPr>
          <w:ilvl w:val="0"/>
          <w:numId w:val="28"/>
        </w:numPr>
        <w:spacing w:after="183"/>
        <w:ind w:hanging="360"/>
      </w:pPr>
      <w:r>
        <w:t>Special Assessments: Shall be due and payable as the National Board may determine from time to time.</w:t>
      </w:r>
      <w:r>
        <w:rPr>
          <w:rFonts w:ascii="Arial" w:eastAsia="Arial" w:hAnsi="Arial" w:cs="Arial"/>
          <w:b/>
        </w:rPr>
        <w:t xml:space="preserve"> </w:t>
      </w:r>
    </w:p>
    <w:p w14:paraId="15A5C32E" w14:textId="77777777" w:rsidR="0043781D" w:rsidRDefault="0074127D">
      <w:pPr>
        <w:pStyle w:val="Titre3"/>
        <w:ind w:left="-5"/>
      </w:pPr>
      <w:bookmarkStart w:id="165" w:name="_Toc58749"/>
      <w:r>
        <w:t xml:space="preserve">Section 2: Associate Members </w:t>
      </w:r>
      <w:r>
        <w:rPr>
          <w:rFonts w:ascii="Arial" w:eastAsia="Arial" w:hAnsi="Arial" w:cs="Arial"/>
        </w:rPr>
        <w:t xml:space="preserve"> </w:t>
      </w:r>
      <w:bookmarkEnd w:id="165"/>
    </w:p>
    <w:p w14:paraId="133D7675" w14:textId="77777777" w:rsidR="0043781D" w:rsidRDefault="0074127D">
      <w:pPr>
        <w:spacing w:after="210"/>
        <w:ind w:left="-5"/>
      </w:pPr>
      <w:r>
        <w:t>The fees payable by associate member organizations shall be determined from time to time by the National Board. Such fees shall be due and payable on invoice.</w:t>
      </w:r>
      <w:r>
        <w:rPr>
          <w:rFonts w:ascii="Arial" w:eastAsia="Arial" w:hAnsi="Arial" w:cs="Arial"/>
          <w:b/>
        </w:rPr>
        <w:t xml:space="preserve"> </w:t>
      </w:r>
    </w:p>
    <w:p w14:paraId="37F62991" w14:textId="77777777" w:rsidR="0043781D" w:rsidRDefault="0074127D">
      <w:pPr>
        <w:pStyle w:val="Titre2"/>
        <w:ind w:left="-5" w:right="1950"/>
      </w:pPr>
      <w:bookmarkStart w:id="166" w:name="_Toc58750"/>
      <w:r>
        <w:t xml:space="preserve">Bylaw 18.2 Dues Administration </w:t>
      </w:r>
      <w:r>
        <w:rPr>
          <w:rFonts w:ascii="Arial" w:eastAsia="Arial" w:hAnsi="Arial" w:cs="Arial"/>
        </w:rPr>
        <w:t xml:space="preserve"> </w:t>
      </w:r>
      <w:bookmarkEnd w:id="166"/>
    </w:p>
    <w:p w14:paraId="79A568F4" w14:textId="77777777" w:rsidR="0043781D" w:rsidRDefault="0074127D">
      <w:pPr>
        <w:pStyle w:val="Titre3"/>
        <w:ind w:left="-5"/>
      </w:pPr>
      <w:bookmarkStart w:id="167" w:name="_Toc58751"/>
      <w:r>
        <w:t xml:space="preserve">Section 1: Registration of Membership </w:t>
      </w:r>
      <w:r>
        <w:rPr>
          <w:rFonts w:ascii="Arial" w:eastAsia="Arial" w:hAnsi="Arial" w:cs="Arial"/>
        </w:rPr>
        <w:t xml:space="preserve"> </w:t>
      </w:r>
      <w:bookmarkEnd w:id="167"/>
    </w:p>
    <w:p w14:paraId="59B84B34" w14:textId="77777777" w:rsidR="0043781D" w:rsidRDefault="0074127D">
      <w:pPr>
        <w:spacing w:after="190"/>
        <w:ind w:left="-5"/>
      </w:pPr>
      <w:r>
        <w:t>Each Local Organization shall register with the Administrator on or before August thirty-first (31st) each year the details of its membership. Registrations of additional individual members will continue monthly. Membership registrations will be certified by the Local Organization</w:t>
      </w:r>
      <w:r>
        <w:rPr>
          <w:rFonts w:ascii="Times New Roman" w:eastAsia="Times New Roman" w:hAnsi="Times New Roman" w:cs="Times New Roman"/>
        </w:rPr>
        <w:t>’</w:t>
      </w:r>
      <w:r>
        <w:t>s Local President.</w:t>
      </w:r>
      <w:r>
        <w:rPr>
          <w:rFonts w:ascii="Arial" w:eastAsia="Arial" w:hAnsi="Arial" w:cs="Arial"/>
          <w:b/>
        </w:rPr>
        <w:t xml:space="preserve"> </w:t>
      </w:r>
    </w:p>
    <w:p w14:paraId="0E29FFC2" w14:textId="77777777" w:rsidR="0043781D" w:rsidRDefault="0074127D">
      <w:pPr>
        <w:pStyle w:val="Titre3"/>
        <w:ind w:left="-5"/>
      </w:pPr>
      <w:bookmarkStart w:id="168" w:name="_Toc58752"/>
      <w:r>
        <w:t>Section 2: Notification to Local Organizations</w:t>
      </w:r>
      <w:r>
        <w:rPr>
          <w:rFonts w:ascii="Arial" w:eastAsia="Arial" w:hAnsi="Arial" w:cs="Arial"/>
        </w:rPr>
        <w:t xml:space="preserve"> </w:t>
      </w:r>
      <w:bookmarkEnd w:id="168"/>
    </w:p>
    <w:p w14:paraId="7C455E3C" w14:textId="77777777" w:rsidR="0043781D" w:rsidRDefault="0074127D">
      <w:pPr>
        <w:spacing w:after="31"/>
        <w:ind w:left="-5"/>
      </w:pPr>
      <w:r>
        <w:t xml:space="preserve">If a Local Organization disagrees with any notification of dues owing, it must lodge a formal objection with the Administrator within one (1) month of receiving the notification. If such an objection is lodged, the Administrator will negotiate with the Local Organization the correct amount for notification purposes. </w:t>
      </w:r>
      <w:r>
        <w:rPr>
          <w:rFonts w:ascii="Arial" w:eastAsia="Arial" w:hAnsi="Arial" w:cs="Arial"/>
          <w:b/>
        </w:rPr>
        <w:t xml:space="preserve"> </w:t>
      </w:r>
    </w:p>
    <w:p w14:paraId="0C3D1CCF" w14:textId="77777777" w:rsidR="0043781D" w:rsidRDefault="0074127D">
      <w:pPr>
        <w:numPr>
          <w:ilvl w:val="0"/>
          <w:numId w:val="29"/>
        </w:numPr>
        <w:ind w:hanging="360"/>
      </w:pPr>
      <w:r>
        <w:t xml:space="preserve">Any dispute will be resolved by the National Board, whose decision shall be final. </w:t>
      </w:r>
      <w:r>
        <w:rPr>
          <w:rFonts w:ascii="Arial" w:eastAsia="Arial" w:hAnsi="Arial" w:cs="Arial"/>
          <w:b/>
        </w:rPr>
        <w:t xml:space="preserve"> </w:t>
      </w:r>
    </w:p>
    <w:p w14:paraId="1F86F22A" w14:textId="77777777" w:rsidR="0043781D" w:rsidRDefault="0074127D">
      <w:pPr>
        <w:numPr>
          <w:ilvl w:val="0"/>
          <w:numId w:val="29"/>
        </w:numPr>
        <w:spacing w:after="185"/>
        <w:ind w:hanging="360"/>
      </w:pPr>
      <w:r>
        <w:t xml:space="preserve">All fees shall be held as accounts receivable and </w:t>
      </w:r>
      <w:r>
        <w:rPr>
          <w:b/>
        </w:rPr>
        <w:t>shall not be subject to waiver</w:t>
      </w:r>
      <w:r>
        <w:t xml:space="preserve"> by the National Board. An interest charge of one and a half percent (1.5%) per month shall accrue on all membership fees ninety (90) days or more, overdue.</w:t>
      </w:r>
      <w:r>
        <w:rPr>
          <w:rFonts w:ascii="Arial" w:eastAsia="Arial" w:hAnsi="Arial" w:cs="Arial"/>
          <w:b/>
        </w:rPr>
        <w:t xml:space="preserve"> </w:t>
      </w:r>
    </w:p>
    <w:p w14:paraId="1704FB3E" w14:textId="77777777" w:rsidR="0043781D" w:rsidRDefault="0074127D">
      <w:pPr>
        <w:pStyle w:val="Titre3"/>
        <w:ind w:left="-5"/>
      </w:pPr>
      <w:bookmarkStart w:id="169" w:name="_Toc58753"/>
      <w:r>
        <w:lastRenderedPageBreak/>
        <w:t>Section 3: Renewing Individual Members</w:t>
      </w:r>
      <w:r>
        <w:rPr>
          <w:rFonts w:ascii="Arial" w:eastAsia="Arial" w:hAnsi="Arial" w:cs="Arial"/>
        </w:rPr>
        <w:t xml:space="preserve"> </w:t>
      </w:r>
      <w:bookmarkEnd w:id="169"/>
    </w:p>
    <w:p w14:paraId="35274607" w14:textId="77777777" w:rsidR="0043781D" w:rsidRDefault="0074127D">
      <w:pPr>
        <w:ind w:left="-5"/>
      </w:pPr>
      <w:r>
        <w:t>Two (2) months before the anniversary of an individual member</w:t>
      </w:r>
      <w:r>
        <w:rPr>
          <w:rFonts w:ascii="Times New Roman" w:eastAsia="Times New Roman" w:hAnsi="Times New Roman" w:cs="Times New Roman"/>
        </w:rPr>
        <w:t>’</w:t>
      </w:r>
      <w:r>
        <w:t xml:space="preserve">s renewal date, the National Headquarters will send a Renewal Notice for the Corporate and JCI dues to the Local Organization. </w:t>
      </w:r>
      <w:r>
        <w:rPr>
          <w:rFonts w:ascii="Arial" w:eastAsia="Arial" w:hAnsi="Arial" w:cs="Arial"/>
          <w:b/>
        </w:rPr>
        <w:t xml:space="preserve"> </w:t>
      </w:r>
      <w:r>
        <w:t>One (1) month before the anniversary date of an individual member</w:t>
      </w:r>
      <w:r>
        <w:rPr>
          <w:rFonts w:ascii="Times New Roman" w:eastAsia="Times New Roman" w:hAnsi="Times New Roman" w:cs="Times New Roman"/>
        </w:rPr>
        <w:t>’</w:t>
      </w:r>
      <w:r>
        <w:t>s renewal date, the National Headquarters will send a Reminder Notice to the Corporate and JCI dues for those members who have not yet paid and a summary report of tardy renewing members in a Local Organization to the Local Organization.</w:t>
      </w:r>
      <w:r>
        <w:rPr>
          <w:rFonts w:ascii="Arial" w:eastAsia="Arial" w:hAnsi="Arial" w:cs="Arial"/>
          <w:b/>
        </w:rPr>
        <w:t xml:space="preserve"> </w:t>
      </w:r>
    </w:p>
    <w:p w14:paraId="3EB63F7A" w14:textId="77777777" w:rsidR="0043781D" w:rsidRDefault="0074127D">
      <w:pPr>
        <w:spacing w:after="0" w:line="259" w:lineRule="auto"/>
        <w:ind w:left="0" w:firstLine="0"/>
      </w:pPr>
      <w:r>
        <w:rPr>
          <w:rFonts w:ascii="Arial" w:eastAsia="Arial" w:hAnsi="Arial" w:cs="Arial"/>
          <w:b/>
        </w:rPr>
        <w:t xml:space="preserve"> </w:t>
      </w:r>
    </w:p>
    <w:p w14:paraId="70AE095A" w14:textId="77777777" w:rsidR="0043781D" w:rsidRDefault="0074127D">
      <w:pPr>
        <w:spacing w:after="116" w:line="259" w:lineRule="auto"/>
        <w:ind w:left="0" w:firstLine="0"/>
      </w:pPr>
      <w:r>
        <w:rPr>
          <w:rFonts w:ascii="Arial" w:eastAsia="Arial" w:hAnsi="Arial" w:cs="Arial"/>
          <w:b/>
        </w:rPr>
        <w:t xml:space="preserve"> </w:t>
      </w:r>
    </w:p>
    <w:p w14:paraId="5FA9C053" w14:textId="77777777" w:rsidR="0043781D" w:rsidRDefault="0074127D">
      <w:pPr>
        <w:pStyle w:val="Titre1"/>
        <w:ind w:left="-5"/>
      </w:pPr>
      <w:bookmarkStart w:id="170" w:name="_Toc58754"/>
      <w:r>
        <w:t xml:space="preserve">CHAPTER 19 - FINANCES </w:t>
      </w:r>
      <w:r>
        <w:rPr>
          <w:rFonts w:ascii="Arial" w:eastAsia="Arial" w:hAnsi="Arial" w:cs="Arial"/>
        </w:rPr>
        <w:t xml:space="preserve"> </w:t>
      </w:r>
      <w:bookmarkEnd w:id="170"/>
    </w:p>
    <w:p w14:paraId="0E440918" w14:textId="77777777" w:rsidR="0043781D" w:rsidRDefault="0074127D">
      <w:pPr>
        <w:pStyle w:val="Titre2"/>
        <w:ind w:left="-5" w:right="1950"/>
      </w:pPr>
      <w:bookmarkStart w:id="171" w:name="_Toc58755"/>
      <w:r>
        <w:t xml:space="preserve">Article 19.1 Fiscal Year </w:t>
      </w:r>
      <w:r>
        <w:rPr>
          <w:rFonts w:ascii="Arial" w:eastAsia="Arial" w:hAnsi="Arial" w:cs="Arial"/>
        </w:rPr>
        <w:t xml:space="preserve"> </w:t>
      </w:r>
      <w:bookmarkEnd w:id="171"/>
    </w:p>
    <w:p w14:paraId="631DA87F" w14:textId="77777777" w:rsidR="0043781D" w:rsidRDefault="0074127D">
      <w:pPr>
        <w:spacing w:after="207"/>
        <w:ind w:left="-5"/>
      </w:pPr>
      <w:r>
        <w:t>The financial year of the Corporation shall end on the date to be determined by resolution of the National Board.</w:t>
      </w:r>
      <w:r>
        <w:rPr>
          <w:rFonts w:ascii="Arial" w:eastAsia="Arial" w:hAnsi="Arial" w:cs="Arial"/>
          <w:b/>
        </w:rPr>
        <w:t xml:space="preserve"> </w:t>
      </w:r>
    </w:p>
    <w:p w14:paraId="03D5F49F" w14:textId="77777777" w:rsidR="0043781D" w:rsidRDefault="0074127D">
      <w:pPr>
        <w:pStyle w:val="Titre2"/>
        <w:ind w:left="-5" w:right="1950"/>
      </w:pPr>
      <w:bookmarkStart w:id="172" w:name="_Toc58756"/>
      <w:r>
        <w:t xml:space="preserve">Article 19.2 Assets </w:t>
      </w:r>
      <w:r>
        <w:rPr>
          <w:rFonts w:ascii="Arial" w:eastAsia="Arial" w:hAnsi="Arial" w:cs="Arial"/>
        </w:rPr>
        <w:t xml:space="preserve"> </w:t>
      </w:r>
      <w:bookmarkEnd w:id="172"/>
    </w:p>
    <w:p w14:paraId="42161B21" w14:textId="77777777" w:rsidR="0043781D" w:rsidRDefault="0074127D">
      <w:pPr>
        <w:spacing w:after="217"/>
        <w:ind w:left="-5"/>
      </w:pPr>
      <w:r>
        <w:t>All funds and other assets shall be held in the name of the Corporation.</w:t>
      </w:r>
      <w:r>
        <w:rPr>
          <w:rFonts w:ascii="Arial" w:eastAsia="Arial" w:hAnsi="Arial" w:cs="Arial"/>
          <w:b/>
        </w:rPr>
        <w:t xml:space="preserve"> </w:t>
      </w:r>
    </w:p>
    <w:p w14:paraId="651B90A3" w14:textId="77777777" w:rsidR="0043781D" w:rsidRDefault="0074127D">
      <w:pPr>
        <w:pStyle w:val="Titre2"/>
        <w:ind w:left="-5" w:right="1950"/>
      </w:pPr>
      <w:bookmarkStart w:id="173" w:name="_Toc58757"/>
      <w:r>
        <w:t xml:space="preserve">Article 19.3 Cheques, drafts, deposits, and bank accounts. </w:t>
      </w:r>
      <w:r>
        <w:rPr>
          <w:rFonts w:ascii="Arial" w:eastAsia="Arial" w:hAnsi="Arial" w:cs="Arial"/>
        </w:rPr>
        <w:t xml:space="preserve"> </w:t>
      </w:r>
      <w:bookmarkEnd w:id="173"/>
    </w:p>
    <w:p w14:paraId="6D889A46" w14:textId="77777777" w:rsidR="0043781D" w:rsidRDefault="0074127D">
      <w:pPr>
        <w:pStyle w:val="Titre3"/>
        <w:ind w:left="-5"/>
      </w:pPr>
      <w:bookmarkStart w:id="174" w:name="_Toc58758"/>
      <w:r>
        <w:t>Section 1: Cheques and drafts</w:t>
      </w:r>
      <w:r>
        <w:rPr>
          <w:rFonts w:ascii="Arial" w:eastAsia="Arial" w:hAnsi="Arial" w:cs="Arial"/>
        </w:rPr>
        <w:t xml:space="preserve"> </w:t>
      </w:r>
      <w:bookmarkEnd w:id="174"/>
    </w:p>
    <w:p w14:paraId="2C936033" w14:textId="77777777" w:rsidR="0043781D" w:rsidRDefault="0074127D">
      <w:pPr>
        <w:spacing w:after="188"/>
        <w:ind w:left="-5"/>
      </w:pPr>
      <w:r>
        <w:t>All cheques, bills of exchange or other orders for the payment of money, notes or other evidence of indebtedness issued, accepted or endorsed in the name of the Corporation shall be signed by such director or directors, officer or officers, agent or agents of the Corporation and in such manner as shall be determined, from time to time, by resolution of the National Board. Any one of such directors, officers or agents may alone endorse notes and drafts for collection on account of the Corporation through its bankers or other depositaries and endorse notes and cheques for deposit with the Corporation's bankers or other depositaries for the credit of the Corporation or the same may be endorsed "for collection" or "for deposit" with the bankers or other depositaries of the Corporation by using the Corporation's rubber stamp for the purpose. Any one of such directors, officers or agents so appointed may arrange, settle, balance and certify all books and accounts between the Corporation and the Corporation's bankers or other depositories and may receive all paid cheques and vouchers and sign all the banks or other depositories forms of settlement of balance and release on verification slips.</w:t>
      </w:r>
      <w:r>
        <w:rPr>
          <w:rFonts w:ascii="Arial" w:eastAsia="Arial" w:hAnsi="Arial" w:cs="Arial"/>
          <w:b/>
        </w:rPr>
        <w:t xml:space="preserve"> </w:t>
      </w:r>
    </w:p>
    <w:p w14:paraId="2CDE463E" w14:textId="77777777" w:rsidR="0043781D" w:rsidRDefault="0074127D">
      <w:pPr>
        <w:pStyle w:val="Titre3"/>
        <w:ind w:left="-5"/>
      </w:pPr>
      <w:bookmarkStart w:id="175" w:name="_Toc58759"/>
      <w:r>
        <w:t>Section 2: Deposits</w:t>
      </w:r>
      <w:r>
        <w:rPr>
          <w:rFonts w:ascii="Arial" w:eastAsia="Arial" w:hAnsi="Arial" w:cs="Arial"/>
        </w:rPr>
        <w:t xml:space="preserve"> </w:t>
      </w:r>
      <w:bookmarkEnd w:id="175"/>
    </w:p>
    <w:p w14:paraId="66397776" w14:textId="77777777" w:rsidR="0043781D" w:rsidRDefault="0074127D">
      <w:pPr>
        <w:spacing w:after="188"/>
        <w:ind w:left="-5"/>
      </w:pPr>
      <w:r>
        <w:t>The funds of the Corporation may be deposited, from time to time, to the credit of the Corporation with one or more banks or trust companies or other financial institutions as the National Board may appoint, from time to time, by resolution.</w:t>
      </w:r>
      <w:r>
        <w:rPr>
          <w:rFonts w:ascii="Arial" w:eastAsia="Arial" w:hAnsi="Arial" w:cs="Arial"/>
          <w:b/>
        </w:rPr>
        <w:t xml:space="preserve"> </w:t>
      </w:r>
    </w:p>
    <w:p w14:paraId="45A8D9E3" w14:textId="77777777" w:rsidR="0043781D" w:rsidRDefault="0074127D">
      <w:pPr>
        <w:pStyle w:val="Titre3"/>
        <w:ind w:left="-5"/>
      </w:pPr>
      <w:bookmarkStart w:id="176" w:name="_Toc58760"/>
      <w:r>
        <w:t>Section 3: Electronic Payment Methods</w:t>
      </w:r>
      <w:r>
        <w:rPr>
          <w:rFonts w:ascii="Arial" w:eastAsia="Arial" w:hAnsi="Arial" w:cs="Arial"/>
        </w:rPr>
        <w:t xml:space="preserve"> </w:t>
      </w:r>
      <w:bookmarkEnd w:id="176"/>
    </w:p>
    <w:p w14:paraId="79BBA224" w14:textId="77777777" w:rsidR="0043781D" w:rsidRDefault="0074127D">
      <w:pPr>
        <w:spacing w:after="184"/>
        <w:ind w:left="-5"/>
      </w:pPr>
      <w:r>
        <w:t>The funds of the Corporation may be deposited, from time to time, by way of electronic transfer or deposit.</w:t>
      </w:r>
      <w:r>
        <w:rPr>
          <w:rFonts w:ascii="Arial" w:eastAsia="Arial" w:hAnsi="Arial" w:cs="Arial"/>
          <w:b/>
        </w:rPr>
        <w:t xml:space="preserve"> </w:t>
      </w:r>
    </w:p>
    <w:p w14:paraId="2E4846A0" w14:textId="77777777" w:rsidR="0043781D" w:rsidRDefault="0074127D">
      <w:pPr>
        <w:pStyle w:val="Titre3"/>
        <w:ind w:left="-5"/>
      </w:pPr>
      <w:bookmarkStart w:id="177" w:name="_Toc58761"/>
      <w:r>
        <w:lastRenderedPageBreak/>
        <w:t>Section 4: Institution</w:t>
      </w:r>
      <w:r>
        <w:rPr>
          <w:rFonts w:ascii="Arial" w:eastAsia="Arial" w:hAnsi="Arial" w:cs="Arial"/>
        </w:rPr>
        <w:t xml:space="preserve"> </w:t>
      </w:r>
      <w:bookmarkEnd w:id="177"/>
    </w:p>
    <w:p w14:paraId="25CA323B" w14:textId="77777777" w:rsidR="0043781D" w:rsidRDefault="0074127D">
      <w:pPr>
        <w:spacing w:after="4" w:line="318" w:lineRule="auto"/>
        <w:ind w:left="-5" w:right="137"/>
        <w:jc w:val="both"/>
      </w:pPr>
      <w:r>
        <w:t xml:space="preserve">All funds of the Corporation shall be deposited in a "deposit taking institution" (term as defined by the Federal Bank Act) insured by the Canadian Deposit Insurance Corporation in Canada or Government of Canada Bonds. </w:t>
      </w:r>
      <w:r>
        <w:rPr>
          <w:rFonts w:ascii="Arial" w:eastAsia="Arial" w:hAnsi="Arial" w:cs="Arial"/>
          <w:b/>
        </w:rPr>
        <w:t xml:space="preserve"> </w:t>
      </w:r>
    </w:p>
    <w:p w14:paraId="58F5CD8F" w14:textId="77777777" w:rsidR="0043781D" w:rsidRDefault="0074127D">
      <w:pPr>
        <w:pStyle w:val="Titre2"/>
        <w:spacing w:after="4" w:line="318" w:lineRule="auto"/>
        <w:ind w:left="-5" w:right="137"/>
        <w:jc w:val="both"/>
      </w:pPr>
      <w:bookmarkStart w:id="178" w:name="_Toc58762"/>
      <w:r>
        <w:t>Article 19.4 Contracts</w:t>
      </w:r>
      <w:r>
        <w:rPr>
          <w:rFonts w:ascii="Arial" w:eastAsia="Arial" w:hAnsi="Arial" w:cs="Arial"/>
        </w:rPr>
        <w:t xml:space="preserve"> </w:t>
      </w:r>
      <w:bookmarkEnd w:id="178"/>
    </w:p>
    <w:p w14:paraId="68DBD5C4" w14:textId="77777777" w:rsidR="0043781D" w:rsidRDefault="0074127D">
      <w:pPr>
        <w:ind w:left="-5"/>
      </w:pPr>
      <w:r>
        <w:t xml:space="preserve">All deeds, documents, transfers, contracts, engagements, bonds, debentures, and other instruments requiring execution by the Corporation shall be signed by the Chairperson of the Board or the National President or any Vice-President or any director and countersigned by the Secretary or Treasurer or any other director of the Corporation. </w:t>
      </w:r>
      <w:r>
        <w:rPr>
          <w:rFonts w:ascii="Arial" w:eastAsia="Arial" w:hAnsi="Arial" w:cs="Arial"/>
          <w:b/>
        </w:rPr>
        <w:t xml:space="preserve"> </w:t>
      </w:r>
    </w:p>
    <w:p w14:paraId="54A4B2D8" w14:textId="77777777" w:rsidR="0043781D" w:rsidRDefault="0043781D">
      <w:pPr>
        <w:sectPr w:rsidR="0043781D">
          <w:headerReference w:type="even" r:id="rId28"/>
          <w:headerReference w:type="default" r:id="rId29"/>
          <w:footerReference w:type="even" r:id="rId30"/>
          <w:footerReference w:type="default" r:id="rId31"/>
          <w:headerReference w:type="first" r:id="rId32"/>
          <w:footerReference w:type="first" r:id="rId33"/>
          <w:pgSz w:w="12240" w:h="15840"/>
          <w:pgMar w:top="1453" w:right="1455" w:bottom="2565" w:left="1440" w:header="720" w:footer="706" w:gutter="0"/>
          <w:cols w:space="720"/>
        </w:sectPr>
      </w:pPr>
    </w:p>
    <w:p w14:paraId="4D6DDEDC" w14:textId="77777777" w:rsidR="0043781D" w:rsidRDefault="0074127D">
      <w:pPr>
        <w:ind w:left="-5"/>
      </w:pPr>
      <w:r>
        <w:lastRenderedPageBreak/>
        <w:t>The National Board may authorize, from time to time, by resolution any other person to sign on behalf of the Corporation. Any such authorization may be general or confined to specific instances.</w:t>
      </w:r>
      <w:r>
        <w:rPr>
          <w:rFonts w:ascii="Arial" w:eastAsia="Arial" w:hAnsi="Arial" w:cs="Arial"/>
          <w:b/>
        </w:rPr>
        <w:t xml:space="preserve"> </w:t>
      </w:r>
      <w:r>
        <w:t>Save as aforesaid or as otherwise provided in the bylaws of the Corporation, no director, officer, agent, or employee shall have any power or authority either to bind the Corporation by any contract or engagement or to pledge its credit.</w:t>
      </w:r>
      <w:r>
        <w:rPr>
          <w:rFonts w:ascii="Arial" w:eastAsia="Arial" w:hAnsi="Arial" w:cs="Arial"/>
          <w:b/>
        </w:rPr>
        <w:t xml:space="preserve"> </w:t>
      </w:r>
    </w:p>
    <w:p w14:paraId="0B0B8853" w14:textId="77777777" w:rsidR="0043781D" w:rsidRDefault="0074127D">
      <w:pPr>
        <w:spacing w:after="213"/>
        <w:ind w:left="-5"/>
      </w:pPr>
      <w:r>
        <w:t xml:space="preserve">Subject to the Act as amended from time to time, the Corporation may enter contracts or transact business with one or more of its directors or officers or with any firm of which one or more of its directors or officers are members or employees or with any other corporation or partnership of which one or more of its directors are members, directors, officers, or employees. </w:t>
      </w:r>
      <w:r>
        <w:rPr>
          <w:rFonts w:ascii="Arial" w:eastAsia="Arial" w:hAnsi="Arial" w:cs="Arial"/>
          <w:b/>
        </w:rPr>
        <w:t xml:space="preserve"> </w:t>
      </w:r>
      <w:r>
        <w:t>The director or officer of the Corporation who is a party to a material contract, or proposed material contract with the Corporation, or who is a director or an officer of or has a material interest in any person who is a party to a material contract, or proposed material contract with the Corporation, shall disclose in writing to the Corporation or request to have entered in the minutes of meetings of directors the nature and extent of his interest at the time and in the manner provided by the Act. Such a director shall not vote on any resolution to approve the contract, except as provided by the Act.</w:t>
      </w:r>
      <w:r>
        <w:rPr>
          <w:rFonts w:ascii="Arial" w:eastAsia="Arial" w:hAnsi="Arial" w:cs="Arial"/>
          <w:b/>
        </w:rPr>
        <w:t xml:space="preserve"> </w:t>
      </w:r>
    </w:p>
    <w:p w14:paraId="547988EE" w14:textId="77777777" w:rsidR="0043781D" w:rsidRDefault="0074127D">
      <w:pPr>
        <w:pStyle w:val="Titre2"/>
        <w:ind w:left="-5" w:right="1950"/>
      </w:pPr>
      <w:bookmarkStart w:id="179" w:name="_Toc58763"/>
      <w:r>
        <w:t xml:space="preserve">Article 19.5 Borrowing </w:t>
      </w:r>
      <w:r>
        <w:rPr>
          <w:rFonts w:ascii="Arial" w:eastAsia="Arial" w:hAnsi="Arial" w:cs="Arial"/>
        </w:rPr>
        <w:t xml:space="preserve"> </w:t>
      </w:r>
      <w:bookmarkEnd w:id="179"/>
    </w:p>
    <w:p w14:paraId="5586F5D1" w14:textId="77777777" w:rsidR="0043781D" w:rsidRDefault="0074127D">
      <w:pPr>
        <w:ind w:left="-5"/>
      </w:pPr>
      <w:r>
        <w:t>The National Board are hereby authorized from time to time:</w:t>
      </w:r>
      <w:r>
        <w:rPr>
          <w:rFonts w:ascii="Arial" w:eastAsia="Arial" w:hAnsi="Arial" w:cs="Arial"/>
          <w:b/>
        </w:rPr>
        <w:t xml:space="preserve"> </w:t>
      </w:r>
    </w:p>
    <w:p w14:paraId="35912739" w14:textId="77777777" w:rsidR="0043781D" w:rsidRDefault="0074127D">
      <w:pPr>
        <w:numPr>
          <w:ilvl w:val="0"/>
          <w:numId w:val="30"/>
        </w:numPr>
        <w:spacing w:after="4" w:line="318" w:lineRule="auto"/>
        <w:ind w:hanging="360"/>
      </w:pPr>
      <w:r>
        <w:t>to borrow money upon credit of the Corporation in such amounts and on such terms as may be deemed expedient by obtaining loans or advances or by way of overdraft or otherwise; and</w:t>
      </w:r>
      <w:r>
        <w:rPr>
          <w:rFonts w:ascii="Arial" w:eastAsia="Arial" w:hAnsi="Arial" w:cs="Arial"/>
          <w:b/>
        </w:rPr>
        <w:t xml:space="preserve"> </w:t>
      </w:r>
    </w:p>
    <w:p w14:paraId="1C9A7673" w14:textId="77777777" w:rsidR="0043781D" w:rsidRDefault="0074127D">
      <w:pPr>
        <w:numPr>
          <w:ilvl w:val="0"/>
          <w:numId w:val="30"/>
        </w:numPr>
        <w:ind w:hanging="360"/>
      </w:pPr>
      <w:r>
        <w:t>to issue debentures or other securities of the Corporation; and</w:t>
      </w:r>
      <w:r>
        <w:rPr>
          <w:rFonts w:ascii="Arial" w:eastAsia="Arial" w:hAnsi="Arial" w:cs="Arial"/>
          <w:b/>
        </w:rPr>
        <w:t xml:space="preserve"> </w:t>
      </w:r>
    </w:p>
    <w:p w14:paraId="6CBECADA" w14:textId="77777777" w:rsidR="0043781D" w:rsidRDefault="0074127D">
      <w:pPr>
        <w:numPr>
          <w:ilvl w:val="0"/>
          <w:numId w:val="30"/>
        </w:numPr>
        <w:spacing w:after="35"/>
        <w:ind w:hanging="360"/>
      </w:pPr>
      <w:r>
        <w:t>to pledge or sell such debentures or other securities for such sums and at such prices as may be deemed expedient; and</w:t>
      </w:r>
      <w:r>
        <w:rPr>
          <w:rFonts w:ascii="Arial" w:eastAsia="Arial" w:hAnsi="Arial" w:cs="Arial"/>
          <w:b/>
        </w:rPr>
        <w:t xml:space="preserve"> </w:t>
      </w:r>
    </w:p>
    <w:p w14:paraId="6E790C6C" w14:textId="77777777" w:rsidR="0043781D" w:rsidRDefault="0074127D">
      <w:pPr>
        <w:numPr>
          <w:ilvl w:val="0"/>
          <w:numId w:val="30"/>
        </w:numPr>
        <w:ind w:hanging="360"/>
      </w:pPr>
      <w:r>
        <w:t>to mortgage, hypothecate, charge or pledge, or give security in any manner whatever upon all or any of the property, real and personal, immovable and moveable, undertaking any rights of the Corporation present and future, to secure any debentures or other securities of the Corporation, present or future, or any money borrowed or to be borrowed or any obligation or liability of the Corporation, present or future; and</w:t>
      </w:r>
      <w:r>
        <w:rPr>
          <w:rFonts w:ascii="Arial" w:eastAsia="Arial" w:hAnsi="Arial" w:cs="Arial"/>
          <w:b/>
        </w:rPr>
        <w:t xml:space="preserve"> </w:t>
      </w:r>
    </w:p>
    <w:p w14:paraId="34DE758F" w14:textId="77777777" w:rsidR="0043781D" w:rsidRDefault="0074127D">
      <w:pPr>
        <w:numPr>
          <w:ilvl w:val="0"/>
          <w:numId w:val="30"/>
        </w:numPr>
        <w:ind w:hanging="360"/>
      </w:pPr>
      <w:r>
        <w:t xml:space="preserve">to delegate to such offices or directors of the Corporation as the National Board may designate all or any of the foregoing powers to such extent and in such manner as the National Board may determine. </w:t>
      </w:r>
      <w:r>
        <w:rPr>
          <w:rFonts w:ascii="Arial" w:eastAsia="Arial" w:hAnsi="Arial" w:cs="Arial"/>
          <w:b/>
        </w:rPr>
        <w:t xml:space="preserve"> </w:t>
      </w:r>
    </w:p>
    <w:p w14:paraId="5550BF32" w14:textId="77777777" w:rsidR="0043781D" w:rsidRDefault="0074127D">
      <w:pPr>
        <w:spacing w:after="214"/>
        <w:ind w:left="-5"/>
      </w:pPr>
      <w:r>
        <w:t>This Bylaw shall remain in force and be binding upon the Corporation as regards any party acting on the faith thereof, until a copy, certified by the Corporation, of a Bylaw repealing or replacing this Bylaw shall have been received by such party and duly acknowledged by writing.</w:t>
      </w:r>
      <w:r>
        <w:rPr>
          <w:rFonts w:ascii="Arial" w:eastAsia="Arial" w:hAnsi="Arial" w:cs="Arial"/>
          <w:b/>
        </w:rPr>
        <w:t xml:space="preserve"> </w:t>
      </w:r>
    </w:p>
    <w:p w14:paraId="15C3CF9C" w14:textId="77777777" w:rsidR="0043781D" w:rsidRDefault="0074127D">
      <w:pPr>
        <w:pStyle w:val="Titre2"/>
        <w:ind w:left="-5" w:right="1950"/>
      </w:pPr>
      <w:bookmarkStart w:id="180" w:name="_Toc58764"/>
      <w:r>
        <w:t xml:space="preserve">Bylaw 19.6 Officer Expenses </w:t>
      </w:r>
      <w:r>
        <w:rPr>
          <w:rFonts w:ascii="Arial" w:eastAsia="Arial" w:hAnsi="Arial" w:cs="Arial"/>
        </w:rPr>
        <w:t xml:space="preserve"> </w:t>
      </w:r>
      <w:bookmarkEnd w:id="180"/>
    </w:p>
    <w:p w14:paraId="14006379" w14:textId="77777777" w:rsidR="0043781D" w:rsidRDefault="0074127D">
      <w:pPr>
        <w:ind w:left="-5"/>
      </w:pPr>
      <w:r>
        <w:t xml:space="preserve">The Policy Manual shall include detailed policies on what shall be regarded as authorized Officer expenses and the conditions for reimbursement thereof. It is the intent of the Corporation that </w:t>
      </w:r>
      <w:r>
        <w:lastRenderedPageBreak/>
        <w:t>appropriate financial allowances be made to all Officers to reimburse them for expenses incurred in performing their duties satisfactorily.</w:t>
      </w:r>
      <w:r>
        <w:rPr>
          <w:rFonts w:ascii="Arial" w:eastAsia="Arial" w:hAnsi="Arial" w:cs="Arial"/>
          <w:b/>
        </w:rPr>
        <w:t xml:space="preserve"> </w:t>
      </w:r>
    </w:p>
    <w:p w14:paraId="6DF4DD97" w14:textId="77777777" w:rsidR="0043781D" w:rsidRDefault="0074127D">
      <w:pPr>
        <w:pStyle w:val="Titre2"/>
        <w:ind w:left="-5" w:right="1950"/>
      </w:pPr>
      <w:bookmarkStart w:id="181" w:name="_Toc58765"/>
      <w:r>
        <w:t>Bylaw 19.7 Audit</w:t>
      </w:r>
      <w:r>
        <w:rPr>
          <w:rFonts w:ascii="Arial" w:eastAsia="Arial" w:hAnsi="Arial" w:cs="Arial"/>
        </w:rPr>
        <w:t xml:space="preserve"> </w:t>
      </w:r>
      <w:bookmarkEnd w:id="181"/>
    </w:p>
    <w:p w14:paraId="65E5D261" w14:textId="77777777" w:rsidR="0043781D" w:rsidRDefault="0074127D">
      <w:pPr>
        <w:ind w:left="-5"/>
      </w:pPr>
      <w:r>
        <w:t>The appointment, rights and duties of the auditor or auditors of the Corporation are regulated by the laws governing the Corporation. The books of the Corporation shall be examined at least once per financial year, and the accuracy of the statement of income and expenditures and of the balance sheet shall be ascertained by the said auditor or auditors.</w:t>
      </w:r>
      <w:r>
        <w:rPr>
          <w:rFonts w:ascii="Arial" w:eastAsia="Arial" w:hAnsi="Arial" w:cs="Arial"/>
          <w:b/>
        </w:rPr>
        <w:t xml:space="preserve"> </w:t>
      </w:r>
    </w:p>
    <w:p w14:paraId="3CC4BC10" w14:textId="77777777" w:rsidR="0043781D" w:rsidRDefault="0074127D">
      <w:pPr>
        <w:spacing w:after="243"/>
        <w:ind w:left="-5"/>
      </w:pPr>
      <w:r>
        <w:t>The auditor or auditors appointed each year pursuant Bylaw 6.1 shall report to the Local Organizations at the next Annual General Meeting.</w:t>
      </w:r>
      <w:r>
        <w:rPr>
          <w:rFonts w:ascii="Arial" w:eastAsia="Arial" w:hAnsi="Arial" w:cs="Arial"/>
          <w:b/>
        </w:rPr>
        <w:t xml:space="preserve"> </w:t>
      </w:r>
    </w:p>
    <w:p w14:paraId="626F9012" w14:textId="77777777" w:rsidR="0043781D" w:rsidRDefault="0074127D">
      <w:pPr>
        <w:spacing w:after="263" w:line="259" w:lineRule="auto"/>
        <w:ind w:left="0" w:firstLine="0"/>
      </w:pPr>
      <w:r>
        <w:rPr>
          <w:rFonts w:ascii="Arial" w:eastAsia="Arial" w:hAnsi="Arial" w:cs="Arial"/>
          <w:b/>
        </w:rPr>
        <w:t xml:space="preserve"> </w:t>
      </w:r>
    </w:p>
    <w:p w14:paraId="6CF6EFB5" w14:textId="77777777" w:rsidR="0043781D" w:rsidRDefault="0074127D">
      <w:pPr>
        <w:spacing w:after="264" w:line="259" w:lineRule="auto"/>
        <w:ind w:left="0" w:firstLine="0"/>
      </w:pPr>
      <w:r>
        <w:rPr>
          <w:rFonts w:ascii="Arial" w:eastAsia="Arial" w:hAnsi="Arial" w:cs="Arial"/>
          <w:b/>
        </w:rPr>
        <w:t xml:space="preserve"> </w:t>
      </w:r>
    </w:p>
    <w:p w14:paraId="5856E58B" w14:textId="77777777" w:rsidR="0043781D" w:rsidRDefault="0074127D">
      <w:pPr>
        <w:spacing w:after="261" w:line="259" w:lineRule="auto"/>
        <w:ind w:left="0" w:firstLine="0"/>
      </w:pPr>
      <w:r>
        <w:rPr>
          <w:rFonts w:ascii="Arial" w:eastAsia="Arial" w:hAnsi="Arial" w:cs="Arial"/>
          <w:b/>
        </w:rPr>
        <w:t xml:space="preserve"> </w:t>
      </w:r>
    </w:p>
    <w:p w14:paraId="18B0E9D4" w14:textId="77777777" w:rsidR="0043781D" w:rsidRDefault="0074127D">
      <w:pPr>
        <w:spacing w:after="263" w:line="259" w:lineRule="auto"/>
        <w:ind w:left="0" w:firstLine="0"/>
      </w:pPr>
      <w:r>
        <w:rPr>
          <w:rFonts w:ascii="Arial" w:eastAsia="Arial" w:hAnsi="Arial" w:cs="Arial"/>
          <w:b/>
        </w:rPr>
        <w:t xml:space="preserve"> </w:t>
      </w:r>
    </w:p>
    <w:p w14:paraId="560725CF" w14:textId="77777777" w:rsidR="0043781D" w:rsidRDefault="0074127D">
      <w:pPr>
        <w:spacing w:after="263" w:line="259" w:lineRule="auto"/>
        <w:ind w:left="0" w:firstLine="0"/>
      </w:pPr>
      <w:r>
        <w:rPr>
          <w:rFonts w:ascii="Arial" w:eastAsia="Arial" w:hAnsi="Arial" w:cs="Arial"/>
          <w:b/>
        </w:rPr>
        <w:t xml:space="preserve"> </w:t>
      </w:r>
    </w:p>
    <w:p w14:paraId="6B424E16" w14:textId="77777777" w:rsidR="0043781D" w:rsidRDefault="0074127D">
      <w:pPr>
        <w:spacing w:after="261" w:line="259" w:lineRule="auto"/>
        <w:ind w:left="0" w:firstLine="0"/>
      </w:pPr>
      <w:r>
        <w:rPr>
          <w:rFonts w:ascii="Arial" w:eastAsia="Arial" w:hAnsi="Arial" w:cs="Arial"/>
          <w:b/>
        </w:rPr>
        <w:t xml:space="preserve"> </w:t>
      </w:r>
    </w:p>
    <w:p w14:paraId="69BAA4AA" w14:textId="77777777" w:rsidR="0043781D" w:rsidRDefault="0074127D">
      <w:pPr>
        <w:spacing w:after="263" w:line="259" w:lineRule="auto"/>
        <w:ind w:left="0" w:firstLine="0"/>
      </w:pPr>
      <w:r>
        <w:rPr>
          <w:rFonts w:ascii="Arial" w:eastAsia="Arial" w:hAnsi="Arial" w:cs="Arial"/>
          <w:b/>
        </w:rPr>
        <w:t xml:space="preserve"> </w:t>
      </w:r>
    </w:p>
    <w:p w14:paraId="384C0592" w14:textId="77777777" w:rsidR="0043781D" w:rsidRDefault="0074127D">
      <w:pPr>
        <w:spacing w:after="264" w:line="259" w:lineRule="auto"/>
        <w:ind w:left="0" w:firstLine="0"/>
      </w:pPr>
      <w:r>
        <w:rPr>
          <w:rFonts w:ascii="Arial" w:eastAsia="Arial" w:hAnsi="Arial" w:cs="Arial"/>
          <w:b/>
        </w:rPr>
        <w:t xml:space="preserve"> </w:t>
      </w:r>
    </w:p>
    <w:p w14:paraId="577E7686" w14:textId="77777777" w:rsidR="0043781D" w:rsidRDefault="0074127D">
      <w:pPr>
        <w:spacing w:after="261" w:line="259" w:lineRule="auto"/>
        <w:ind w:left="0" w:firstLine="0"/>
      </w:pPr>
      <w:r>
        <w:rPr>
          <w:rFonts w:ascii="Arial" w:eastAsia="Arial" w:hAnsi="Arial" w:cs="Arial"/>
          <w:b/>
        </w:rPr>
        <w:t xml:space="preserve"> </w:t>
      </w:r>
    </w:p>
    <w:p w14:paraId="2995CD45" w14:textId="77777777" w:rsidR="0043781D" w:rsidRDefault="0074127D">
      <w:pPr>
        <w:spacing w:after="263" w:line="259" w:lineRule="auto"/>
        <w:ind w:left="0" w:firstLine="0"/>
      </w:pPr>
      <w:r>
        <w:rPr>
          <w:rFonts w:ascii="Arial" w:eastAsia="Arial" w:hAnsi="Arial" w:cs="Arial"/>
          <w:b/>
        </w:rPr>
        <w:t xml:space="preserve"> </w:t>
      </w:r>
    </w:p>
    <w:p w14:paraId="72F09AB1" w14:textId="77777777" w:rsidR="0043781D" w:rsidRDefault="0074127D">
      <w:pPr>
        <w:spacing w:after="263" w:line="259" w:lineRule="auto"/>
        <w:ind w:left="0" w:firstLine="0"/>
      </w:pPr>
      <w:r>
        <w:rPr>
          <w:rFonts w:ascii="Arial" w:eastAsia="Arial" w:hAnsi="Arial" w:cs="Arial"/>
          <w:b/>
        </w:rPr>
        <w:t xml:space="preserve"> </w:t>
      </w:r>
    </w:p>
    <w:p w14:paraId="136B7536" w14:textId="77777777" w:rsidR="0043781D" w:rsidRDefault="0074127D">
      <w:pPr>
        <w:spacing w:after="261" w:line="259" w:lineRule="auto"/>
        <w:ind w:left="0" w:firstLine="0"/>
      </w:pPr>
      <w:r>
        <w:rPr>
          <w:rFonts w:ascii="Arial" w:eastAsia="Arial" w:hAnsi="Arial" w:cs="Arial"/>
          <w:b/>
        </w:rPr>
        <w:t xml:space="preserve"> </w:t>
      </w:r>
    </w:p>
    <w:p w14:paraId="1C7C444E" w14:textId="77777777" w:rsidR="0043781D" w:rsidRDefault="0074127D">
      <w:pPr>
        <w:spacing w:after="263" w:line="259" w:lineRule="auto"/>
        <w:ind w:left="0" w:firstLine="0"/>
      </w:pPr>
      <w:r>
        <w:rPr>
          <w:rFonts w:ascii="Arial" w:eastAsia="Arial" w:hAnsi="Arial" w:cs="Arial"/>
          <w:b/>
        </w:rPr>
        <w:t xml:space="preserve"> </w:t>
      </w:r>
    </w:p>
    <w:p w14:paraId="665513D7" w14:textId="77777777" w:rsidR="0043781D" w:rsidRDefault="0074127D">
      <w:pPr>
        <w:spacing w:after="264" w:line="259" w:lineRule="auto"/>
        <w:ind w:left="0" w:firstLine="0"/>
      </w:pPr>
      <w:r>
        <w:rPr>
          <w:rFonts w:ascii="Arial" w:eastAsia="Arial" w:hAnsi="Arial" w:cs="Arial"/>
          <w:b/>
        </w:rPr>
        <w:t xml:space="preserve"> </w:t>
      </w:r>
    </w:p>
    <w:p w14:paraId="68E6FF16" w14:textId="77777777" w:rsidR="0043781D" w:rsidRDefault="0074127D">
      <w:pPr>
        <w:spacing w:after="261" w:line="259" w:lineRule="auto"/>
        <w:ind w:left="0" w:firstLine="0"/>
      </w:pPr>
      <w:r>
        <w:rPr>
          <w:rFonts w:ascii="Arial" w:eastAsia="Arial" w:hAnsi="Arial" w:cs="Arial"/>
          <w:b/>
        </w:rPr>
        <w:t xml:space="preserve"> </w:t>
      </w:r>
    </w:p>
    <w:p w14:paraId="00D4E2FC" w14:textId="77777777" w:rsidR="0043781D" w:rsidRDefault="0074127D">
      <w:pPr>
        <w:spacing w:after="263" w:line="259" w:lineRule="auto"/>
        <w:ind w:left="0" w:firstLine="0"/>
      </w:pPr>
      <w:r>
        <w:rPr>
          <w:rFonts w:ascii="Arial" w:eastAsia="Arial" w:hAnsi="Arial" w:cs="Arial"/>
          <w:b/>
        </w:rPr>
        <w:t xml:space="preserve"> </w:t>
      </w:r>
    </w:p>
    <w:p w14:paraId="021497EC" w14:textId="77777777" w:rsidR="0043781D" w:rsidRDefault="0074127D">
      <w:pPr>
        <w:spacing w:after="263" w:line="259" w:lineRule="auto"/>
        <w:ind w:left="0" w:firstLine="0"/>
      </w:pPr>
      <w:r>
        <w:rPr>
          <w:rFonts w:ascii="Arial" w:eastAsia="Arial" w:hAnsi="Arial" w:cs="Arial"/>
          <w:b/>
        </w:rPr>
        <w:lastRenderedPageBreak/>
        <w:t xml:space="preserve"> </w:t>
      </w:r>
    </w:p>
    <w:p w14:paraId="6B14D8F4" w14:textId="77777777" w:rsidR="0043781D" w:rsidRDefault="0074127D">
      <w:pPr>
        <w:spacing w:after="0" w:line="259" w:lineRule="auto"/>
        <w:ind w:left="0" w:firstLine="0"/>
      </w:pPr>
      <w:r>
        <w:rPr>
          <w:rFonts w:ascii="Arial" w:eastAsia="Arial" w:hAnsi="Arial" w:cs="Arial"/>
          <w:b/>
        </w:rPr>
        <w:t xml:space="preserve"> </w:t>
      </w:r>
    </w:p>
    <w:p w14:paraId="19D3F207" w14:textId="77777777" w:rsidR="0043781D" w:rsidRDefault="0074127D">
      <w:pPr>
        <w:pStyle w:val="Titre1"/>
        <w:ind w:left="-5"/>
      </w:pPr>
      <w:bookmarkStart w:id="182" w:name="_Toc58766"/>
      <w:r>
        <w:t xml:space="preserve">CHAPTER 20 - JUNIOR CHAMBER INTERNATIONAL </w:t>
      </w:r>
      <w:r>
        <w:rPr>
          <w:rFonts w:ascii="Arial" w:eastAsia="Arial" w:hAnsi="Arial" w:cs="Arial"/>
        </w:rPr>
        <w:t xml:space="preserve"> </w:t>
      </w:r>
      <w:bookmarkEnd w:id="182"/>
    </w:p>
    <w:p w14:paraId="72F8B88D" w14:textId="77777777" w:rsidR="0043781D" w:rsidRDefault="0074127D">
      <w:pPr>
        <w:pStyle w:val="Titre2"/>
        <w:ind w:left="-5" w:right="1950"/>
      </w:pPr>
      <w:bookmarkStart w:id="183" w:name="_Toc58767"/>
      <w:r>
        <w:t xml:space="preserve">Article 20.1 World Congress and International Conferences </w:t>
      </w:r>
      <w:r>
        <w:rPr>
          <w:rFonts w:ascii="Arial" w:eastAsia="Arial" w:hAnsi="Arial" w:cs="Arial"/>
        </w:rPr>
        <w:t xml:space="preserve"> </w:t>
      </w:r>
      <w:bookmarkEnd w:id="183"/>
    </w:p>
    <w:p w14:paraId="4ACCFA66" w14:textId="77777777" w:rsidR="0043781D" w:rsidRDefault="0074127D">
      <w:pPr>
        <w:ind w:left="-5"/>
      </w:pPr>
      <w:r>
        <w:t xml:space="preserve">The National President shall be the Chairperson of the Canadian delegation and the Chief Voting </w:t>
      </w:r>
    </w:p>
    <w:p w14:paraId="34AEFA97" w14:textId="77777777" w:rsidR="0043781D" w:rsidRDefault="0074127D">
      <w:pPr>
        <w:ind w:left="-5"/>
      </w:pPr>
      <w:r>
        <w:t xml:space="preserve">Delegate at the General Assembly at the JCI World Congress and at any JCI International Conference; if the National President is unable or unwilling to assume the role of Chairperson, or act as Chief Voting Delegate, the National President-Elect shall carry out these duties. If there is no National President Elect or if the National President-Elect is unable to assume the role of </w:t>
      </w:r>
    </w:p>
    <w:p w14:paraId="37D03D09" w14:textId="77777777" w:rsidR="0043781D" w:rsidRDefault="0074127D">
      <w:pPr>
        <w:spacing w:after="26"/>
        <w:ind w:left="-5"/>
      </w:pPr>
      <w:r>
        <w:t>Chairperson, or act as Chief Voting Delegate, the National President shall appoint another person to carry out these duties.</w:t>
      </w:r>
      <w:r>
        <w:rPr>
          <w:rFonts w:ascii="Arial" w:eastAsia="Arial" w:hAnsi="Arial" w:cs="Arial"/>
          <w:b/>
        </w:rPr>
        <w:t xml:space="preserve"> </w:t>
      </w:r>
    </w:p>
    <w:p w14:paraId="4AC2555D" w14:textId="77777777" w:rsidR="0043781D" w:rsidRDefault="0074127D">
      <w:pPr>
        <w:spacing w:after="246"/>
        <w:ind w:left="-5"/>
      </w:pPr>
      <w:r>
        <w:t>The Corporation's votes at the JCI World Congress shall be cast in accordance with the direction given by the National Board or by the Canadian caucus at the Congress. The National President shall appoint a Chairperson for the Canadian Caucus Meetings.</w:t>
      </w:r>
      <w:r>
        <w:rPr>
          <w:rFonts w:ascii="Arial" w:eastAsia="Arial" w:hAnsi="Arial" w:cs="Arial"/>
          <w:b/>
        </w:rPr>
        <w:t xml:space="preserve"> </w:t>
      </w:r>
    </w:p>
    <w:p w14:paraId="1C51BB7C" w14:textId="77777777" w:rsidR="0043781D" w:rsidRDefault="0074127D">
      <w:pPr>
        <w:spacing w:after="263" w:line="259" w:lineRule="auto"/>
        <w:ind w:left="0" w:firstLine="0"/>
      </w:pPr>
      <w:r>
        <w:rPr>
          <w:rFonts w:ascii="Arial" w:eastAsia="Arial" w:hAnsi="Arial" w:cs="Arial"/>
          <w:b/>
        </w:rPr>
        <w:t xml:space="preserve"> </w:t>
      </w:r>
    </w:p>
    <w:p w14:paraId="069250B4" w14:textId="77777777" w:rsidR="0043781D" w:rsidRDefault="0074127D">
      <w:pPr>
        <w:spacing w:after="261" w:line="259" w:lineRule="auto"/>
        <w:ind w:left="0" w:firstLine="0"/>
      </w:pPr>
      <w:r>
        <w:rPr>
          <w:rFonts w:ascii="Arial" w:eastAsia="Arial" w:hAnsi="Arial" w:cs="Arial"/>
          <w:b/>
        </w:rPr>
        <w:t xml:space="preserve"> </w:t>
      </w:r>
    </w:p>
    <w:p w14:paraId="362EB5E6" w14:textId="77777777" w:rsidR="0043781D" w:rsidRDefault="0074127D">
      <w:pPr>
        <w:spacing w:after="263" w:line="259" w:lineRule="auto"/>
        <w:ind w:left="0" w:firstLine="0"/>
      </w:pPr>
      <w:r>
        <w:rPr>
          <w:rFonts w:ascii="Arial" w:eastAsia="Arial" w:hAnsi="Arial" w:cs="Arial"/>
          <w:b/>
        </w:rPr>
        <w:t xml:space="preserve"> </w:t>
      </w:r>
    </w:p>
    <w:p w14:paraId="39050E59" w14:textId="77777777" w:rsidR="0043781D" w:rsidRDefault="0074127D">
      <w:pPr>
        <w:spacing w:after="261" w:line="259" w:lineRule="auto"/>
        <w:ind w:left="0" w:firstLine="0"/>
      </w:pPr>
      <w:r>
        <w:rPr>
          <w:rFonts w:ascii="Arial" w:eastAsia="Arial" w:hAnsi="Arial" w:cs="Arial"/>
          <w:b/>
        </w:rPr>
        <w:t xml:space="preserve"> </w:t>
      </w:r>
    </w:p>
    <w:p w14:paraId="1204455A" w14:textId="77777777" w:rsidR="0043781D" w:rsidRDefault="0074127D">
      <w:pPr>
        <w:spacing w:after="264" w:line="259" w:lineRule="auto"/>
        <w:ind w:left="0" w:firstLine="0"/>
      </w:pPr>
      <w:r>
        <w:rPr>
          <w:rFonts w:ascii="Arial" w:eastAsia="Arial" w:hAnsi="Arial" w:cs="Arial"/>
          <w:b/>
        </w:rPr>
        <w:t xml:space="preserve"> </w:t>
      </w:r>
    </w:p>
    <w:p w14:paraId="48E53914" w14:textId="77777777" w:rsidR="0043781D" w:rsidRDefault="0074127D">
      <w:pPr>
        <w:spacing w:after="263" w:line="259" w:lineRule="auto"/>
        <w:ind w:left="0" w:firstLine="0"/>
      </w:pPr>
      <w:r>
        <w:rPr>
          <w:rFonts w:ascii="Arial" w:eastAsia="Arial" w:hAnsi="Arial" w:cs="Arial"/>
          <w:b/>
        </w:rPr>
        <w:t xml:space="preserve"> </w:t>
      </w:r>
    </w:p>
    <w:p w14:paraId="1CCB94A0" w14:textId="77777777" w:rsidR="0043781D" w:rsidRDefault="0074127D">
      <w:pPr>
        <w:spacing w:after="261" w:line="259" w:lineRule="auto"/>
        <w:ind w:left="0" w:firstLine="0"/>
      </w:pPr>
      <w:r>
        <w:rPr>
          <w:rFonts w:ascii="Arial" w:eastAsia="Arial" w:hAnsi="Arial" w:cs="Arial"/>
          <w:b/>
        </w:rPr>
        <w:t xml:space="preserve"> </w:t>
      </w:r>
    </w:p>
    <w:p w14:paraId="4911883B" w14:textId="77777777" w:rsidR="0043781D" w:rsidRDefault="0074127D">
      <w:pPr>
        <w:spacing w:after="263" w:line="259" w:lineRule="auto"/>
        <w:ind w:left="0" w:firstLine="0"/>
      </w:pPr>
      <w:r>
        <w:rPr>
          <w:rFonts w:ascii="Arial" w:eastAsia="Arial" w:hAnsi="Arial" w:cs="Arial"/>
          <w:b/>
        </w:rPr>
        <w:t xml:space="preserve"> </w:t>
      </w:r>
    </w:p>
    <w:p w14:paraId="40A40B90" w14:textId="77777777" w:rsidR="0043781D" w:rsidRDefault="0074127D">
      <w:pPr>
        <w:spacing w:after="263" w:line="259" w:lineRule="auto"/>
        <w:ind w:left="0" w:firstLine="0"/>
      </w:pPr>
      <w:r>
        <w:rPr>
          <w:rFonts w:ascii="Arial" w:eastAsia="Arial" w:hAnsi="Arial" w:cs="Arial"/>
          <w:b/>
        </w:rPr>
        <w:t xml:space="preserve"> </w:t>
      </w:r>
    </w:p>
    <w:p w14:paraId="705C5BC4" w14:textId="77777777" w:rsidR="0043781D" w:rsidRDefault="0074127D">
      <w:pPr>
        <w:spacing w:after="261" w:line="259" w:lineRule="auto"/>
        <w:ind w:left="0" w:firstLine="0"/>
      </w:pPr>
      <w:r>
        <w:rPr>
          <w:rFonts w:ascii="Arial" w:eastAsia="Arial" w:hAnsi="Arial" w:cs="Arial"/>
          <w:b/>
        </w:rPr>
        <w:t xml:space="preserve"> </w:t>
      </w:r>
    </w:p>
    <w:p w14:paraId="223960D8" w14:textId="77777777" w:rsidR="0043781D" w:rsidRDefault="0074127D">
      <w:pPr>
        <w:spacing w:after="264" w:line="259" w:lineRule="auto"/>
        <w:ind w:left="0" w:firstLine="0"/>
      </w:pPr>
      <w:r>
        <w:rPr>
          <w:rFonts w:ascii="Arial" w:eastAsia="Arial" w:hAnsi="Arial" w:cs="Arial"/>
          <w:b/>
        </w:rPr>
        <w:t xml:space="preserve"> </w:t>
      </w:r>
    </w:p>
    <w:p w14:paraId="0E451504" w14:textId="77777777" w:rsidR="0043781D" w:rsidRDefault="0074127D">
      <w:pPr>
        <w:spacing w:after="263" w:line="259" w:lineRule="auto"/>
        <w:ind w:left="0" w:firstLine="0"/>
      </w:pPr>
      <w:r>
        <w:rPr>
          <w:rFonts w:ascii="Arial" w:eastAsia="Arial" w:hAnsi="Arial" w:cs="Arial"/>
          <w:b/>
        </w:rPr>
        <w:t xml:space="preserve"> </w:t>
      </w:r>
    </w:p>
    <w:p w14:paraId="0B43E611" w14:textId="77777777" w:rsidR="0043781D" w:rsidRDefault="0074127D">
      <w:pPr>
        <w:spacing w:after="261" w:line="259" w:lineRule="auto"/>
        <w:ind w:left="0" w:firstLine="0"/>
      </w:pPr>
      <w:r>
        <w:rPr>
          <w:rFonts w:ascii="Arial" w:eastAsia="Arial" w:hAnsi="Arial" w:cs="Arial"/>
          <w:b/>
        </w:rPr>
        <w:t xml:space="preserve"> </w:t>
      </w:r>
    </w:p>
    <w:p w14:paraId="46DDC2B6" w14:textId="77777777" w:rsidR="0043781D" w:rsidRDefault="0074127D">
      <w:pPr>
        <w:spacing w:after="263" w:line="259" w:lineRule="auto"/>
        <w:ind w:left="0" w:firstLine="0"/>
      </w:pPr>
      <w:r>
        <w:rPr>
          <w:rFonts w:ascii="Arial" w:eastAsia="Arial" w:hAnsi="Arial" w:cs="Arial"/>
          <w:b/>
        </w:rPr>
        <w:lastRenderedPageBreak/>
        <w:t xml:space="preserve"> </w:t>
      </w:r>
    </w:p>
    <w:p w14:paraId="4483A439" w14:textId="77777777" w:rsidR="0043781D" w:rsidRDefault="0074127D">
      <w:pPr>
        <w:spacing w:after="0" w:line="259" w:lineRule="auto"/>
        <w:ind w:left="0" w:firstLine="0"/>
      </w:pPr>
      <w:r>
        <w:rPr>
          <w:rFonts w:ascii="Arial" w:eastAsia="Arial" w:hAnsi="Arial" w:cs="Arial"/>
          <w:b/>
        </w:rPr>
        <w:t xml:space="preserve"> </w:t>
      </w:r>
    </w:p>
    <w:p w14:paraId="093FEBF6" w14:textId="77777777" w:rsidR="0043781D" w:rsidRDefault="0074127D">
      <w:pPr>
        <w:pStyle w:val="Titre1"/>
        <w:ind w:left="-5"/>
      </w:pPr>
      <w:bookmarkStart w:id="184" w:name="_Toc58768"/>
      <w:r>
        <w:t>CHAPTER 21 - LANGUAGES</w:t>
      </w:r>
      <w:r>
        <w:rPr>
          <w:rFonts w:ascii="Arial" w:eastAsia="Arial" w:hAnsi="Arial" w:cs="Arial"/>
        </w:rPr>
        <w:t xml:space="preserve"> </w:t>
      </w:r>
      <w:bookmarkEnd w:id="184"/>
    </w:p>
    <w:p w14:paraId="744BFA41" w14:textId="77777777" w:rsidR="0043781D" w:rsidRDefault="0074127D">
      <w:pPr>
        <w:pStyle w:val="Titre2"/>
        <w:ind w:left="-5" w:right="1950"/>
      </w:pPr>
      <w:bookmarkStart w:id="185" w:name="_Toc58769"/>
      <w:r>
        <w:t xml:space="preserve">Article 21.1 Basic Records </w:t>
      </w:r>
      <w:r>
        <w:rPr>
          <w:rFonts w:ascii="Arial" w:eastAsia="Arial" w:hAnsi="Arial" w:cs="Arial"/>
        </w:rPr>
        <w:t xml:space="preserve"> </w:t>
      </w:r>
      <w:bookmarkEnd w:id="185"/>
    </w:p>
    <w:p w14:paraId="21CC912B" w14:textId="77777777" w:rsidR="0043781D" w:rsidRDefault="0074127D">
      <w:pPr>
        <w:pStyle w:val="Titre3"/>
        <w:ind w:left="-5"/>
      </w:pPr>
      <w:bookmarkStart w:id="186" w:name="_Toc58770"/>
      <w:r>
        <w:t>Section 1: Definition</w:t>
      </w:r>
      <w:r>
        <w:rPr>
          <w:rFonts w:ascii="Arial" w:eastAsia="Arial" w:hAnsi="Arial" w:cs="Arial"/>
        </w:rPr>
        <w:t xml:space="preserve"> </w:t>
      </w:r>
      <w:bookmarkEnd w:id="186"/>
    </w:p>
    <w:p w14:paraId="3FE9D458" w14:textId="77777777" w:rsidR="0043781D" w:rsidRDefault="0074127D">
      <w:pPr>
        <w:spacing w:after="157" w:line="327" w:lineRule="auto"/>
        <w:ind w:left="-5"/>
      </w:pPr>
      <w:r>
        <w:t>The basic records of JCI Canada shall include, at the very minimum, the Constitution and Bylaws, and the Policy Manual. The National Board may add to the list of basic records as it sees fit.</w:t>
      </w:r>
      <w:r>
        <w:rPr>
          <w:rFonts w:ascii="Arial" w:eastAsia="Arial" w:hAnsi="Arial" w:cs="Arial"/>
          <w:b/>
        </w:rPr>
        <w:t xml:space="preserve"> </w:t>
      </w:r>
    </w:p>
    <w:p w14:paraId="088416E1" w14:textId="77777777" w:rsidR="0043781D" w:rsidRDefault="0074127D">
      <w:pPr>
        <w:pStyle w:val="Titre3"/>
        <w:ind w:left="-5"/>
      </w:pPr>
      <w:bookmarkStart w:id="187" w:name="_Toc58771"/>
      <w:r>
        <w:t>Section 2: Language</w:t>
      </w:r>
      <w:r>
        <w:rPr>
          <w:rFonts w:ascii="Arial" w:eastAsia="Arial" w:hAnsi="Arial" w:cs="Arial"/>
        </w:rPr>
        <w:t xml:space="preserve"> </w:t>
      </w:r>
      <w:bookmarkEnd w:id="187"/>
    </w:p>
    <w:p w14:paraId="4E6E6039" w14:textId="77777777" w:rsidR="0043781D" w:rsidRDefault="0074127D">
      <w:pPr>
        <w:spacing w:line="324" w:lineRule="auto"/>
        <w:ind w:left="-5"/>
      </w:pPr>
      <w:r>
        <w:t xml:space="preserve">The basic records of the Corporation shall be maintained in the English language and translated into the French language. </w:t>
      </w:r>
      <w:r>
        <w:rPr>
          <w:rFonts w:ascii="Arial" w:eastAsia="Arial" w:hAnsi="Arial" w:cs="Arial"/>
          <w:b/>
        </w:rPr>
        <w:t xml:space="preserve"> </w:t>
      </w:r>
    </w:p>
    <w:p w14:paraId="68F01283" w14:textId="54A6E487" w:rsidR="0043781D" w:rsidRDefault="0074127D" w:rsidP="002D2124">
      <w:pPr>
        <w:spacing w:after="275"/>
        <w:ind w:left="-5"/>
        <w:sectPr w:rsidR="0043781D">
          <w:headerReference w:type="even" r:id="rId34"/>
          <w:headerReference w:type="default" r:id="rId35"/>
          <w:footerReference w:type="even" r:id="rId36"/>
          <w:footerReference w:type="default" r:id="rId37"/>
          <w:headerReference w:type="first" r:id="rId38"/>
          <w:footerReference w:type="first" r:id="rId39"/>
          <w:pgSz w:w="12240" w:h="15840"/>
          <w:pgMar w:top="1477" w:right="1441" w:bottom="2782" w:left="1440" w:header="720" w:footer="706" w:gutter="0"/>
          <w:cols w:space="720"/>
        </w:sectPr>
      </w:pPr>
      <w:r>
        <w:t>Where amendments to the Basic Records have been approved in accordance with these Articles and Bylaws, the National Board shall present the translated version within nine (9) months from the dat</w:t>
      </w:r>
      <w:r w:rsidR="002D2124">
        <w:t xml:space="preserve">e </w:t>
      </w:r>
      <w:r>
        <w:t>of approval.</w:t>
      </w:r>
      <w:r>
        <w:rPr>
          <w:rFonts w:ascii="Arial" w:eastAsia="Arial" w:hAnsi="Arial" w:cs="Arial"/>
          <w:b/>
        </w:rPr>
        <w:t xml:space="preserve"> </w:t>
      </w:r>
    </w:p>
    <w:p w14:paraId="5D032C17" w14:textId="77777777" w:rsidR="0043781D" w:rsidRDefault="0074127D">
      <w:pPr>
        <w:pStyle w:val="Titre1"/>
        <w:ind w:left="-5"/>
      </w:pPr>
      <w:bookmarkStart w:id="188" w:name="_Toc58772"/>
      <w:r>
        <w:lastRenderedPageBreak/>
        <w:t xml:space="preserve">Chapter 22 RULES OF PROCEDURE </w:t>
      </w:r>
      <w:r>
        <w:rPr>
          <w:rFonts w:ascii="Arial" w:eastAsia="Arial" w:hAnsi="Arial" w:cs="Arial"/>
        </w:rPr>
        <w:t xml:space="preserve"> </w:t>
      </w:r>
      <w:bookmarkEnd w:id="188"/>
    </w:p>
    <w:p w14:paraId="5DBF5BE6" w14:textId="77777777" w:rsidR="0043781D" w:rsidRDefault="0074127D">
      <w:pPr>
        <w:pStyle w:val="Titre2"/>
        <w:ind w:left="-5" w:right="1950"/>
      </w:pPr>
      <w:bookmarkStart w:id="189" w:name="_Toc58773"/>
      <w:r>
        <w:t xml:space="preserve">Article 22.1 Designation  </w:t>
      </w:r>
      <w:r>
        <w:rPr>
          <w:rFonts w:ascii="Arial" w:eastAsia="Arial" w:hAnsi="Arial" w:cs="Arial"/>
        </w:rPr>
        <w:t xml:space="preserve"> </w:t>
      </w:r>
      <w:bookmarkEnd w:id="189"/>
    </w:p>
    <w:p w14:paraId="113575D4" w14:textId="77777777" w:rsidR="0043781D" w:rsidRDefault="0074127D">
      <w:pPr>
        <w:spacing w:after="243"/>
        <w:ind w:left="-5"/>
      </w:pPr>
      <w:r>
        <w:t>Robert</w:t>
      </w:r>
      <w:r>
        <w:rPr>
          <w:rFonts w:ascii="Times New Roman" w:eastAsia="Times New Roman" w:hAnsi="Times New Roman" w:cs="Times New Roman"/>
        </w:rPr>
        <w:t>’</w:t>
      </w:r>
      <w:r>
        <w:t>s Rules of Order shall be the official parliamentary rules of the Corporation, except as where there is a conflict with these Bylaws, the Policies of the Corporation, or with a resolution of the National Board or General Assembly and in such case, these Bylaws, the Policies of the Corporation and said resolutions supersede Robert</w:t>
      </w:r>
      <w:r>
        <w:rPr>
          <w:rFonts w:ascii="Times New Roman" w:eastAsia="Times New Roman" w:hAnsi="Times New Roman" w:cs="Times New Roman"/>
        </w:rPr>
        <w:t>’</w:t>
      </w:r>
      <w:r>
        <w:t>s Rules of Order Newly Revised.</w:t>
      </w:r>
      <w:r>
        <w:rPr>
          <w:rFonts w:ascii="Arial" w:eastAsia="Arial" w:hAnsi="Arial" w:cs="Arial"/>
          <w:b/>
        </w:rPr>
        <w:t xml:space="preserve"> </w:t>
      </w:r>
    </w:p>
    <w:p w14:paraId="4AF5EF60" w14:textId="77777777" w:rsidR="0043781D" w:rsidRDefault="0074127D">
      <w:pPr>
        <w:pStyle w:val="Titre2"/>
        <w:ind w:left="-5" w:right="1950"/>
      </w:pPr>
      <w:bookmarkStart w:id="190" w:name="_Toc58774"/>
      <w:r>
        <w:t xml:space="preserve">Article 22.2 Policy Manual </w:t>
      </w:r>
      <w:r>
        <w:rPr>
          <w:rFonts w:ascii="Arial" w:eastAsia="Arial" w:hAnsi="Arial" w:cs="Arial"/>
        </w:rPr>
        <w:t xml:space="preserve"> </w:t>
      </w:r>
      <w:bookmarkEnd w:id="190"/>
    </w:p>
    <w:p w14:paraId="57ED19E7" w14:textId="77777777" w:rsidR="0043781D" w:rsidRDefault="0074127D">
      <w:pPr>
        <w:spacing w:after="276"/>
        <w:ind w:left="-5"/>
      </w:pPr>
      <w:r>
        <w:t>There shall be a Corporate Policy Manual adopted by the National Board. The purpose of the Policy Manual is to institute rules governing the Corporation and the conduct of its business which, in the view of the General Assembly, are desirable, although such rules are not to be part of the Corporation's Bylaws.</w:t>
      </w:r>
      <w:r>
        <w:rPr>
          <w:rFonts w:ascii="Arial" w:eastAsia="Arial" w:hAnsi="Arial" w:cs="Arial"/>
          <w:b/>
        </w:rPr>
        <w:t xml:space="preserve"> </w:t>
      </w:r>
    </w:p>
    <w:p w14:paraId="3E079F90" w14:textId="77777777" w:rsidR="0043781D" w:rsidRDefault="0074127D">
      <w:pPr>
        <w:spacing w:after="297" w:line="259" w:lineRule="auto"/>
        <w:ind w:left="0" w:firstLine="0"/>
      </w:pPr>
      <w:r>
        <w:rPr>
          <w:rFonts w:ascii="Arial" w:eastAsia="Arial" w:hAnsi="Arial" w:cs="Arial"/>
          <w:b/>
        </w:rPr>
        <w:t xml:space="preserve"> </w:t>
      </w:r>
    </w:p>
    <w:p w14:paraId="45813FB0" w14:textId="77777777" w:rsidR="0043781D" w:rsidRDefault="0074127D">
      <w:pPr>
        <w:spacing w:after="297" w:line="259" w:lineRule="auto"/>
        <w:ind w:left="0" w:firstLine="0"/>
      </w:pPr>
      <w:r>
        <w:rPr>
          <w:rFonts w:ascii="Arial" w:eastAsia="Arial" w:hAnsi="Arial" w:cs="Arial"/>
          <w:b/>
        </w:rPr>
        <w:t xml:space="preserve"> </w:t>
      </w:r>
    </w:p>
    <w:p w14:paraId="0A751DC1" w14:textId="77777777" w:rsidR="0043781D" w:rsidRDefault="0074127D">
      <w:pPr>
        <w:spacing w:after="295" w:line="259" w:lineRule="auto"/>
        <w:ind w:left="0" w:firstLine="0"/>
      </w:pPr>
      <w:r>
        <w:rPr>
          <w:rFonts w:ascii="Arial" w:eastAsia="Arial" w:hAnsi="Arial" w:cs="Arial"/>
          <w:b/>
        </w:rPr>
        <w:t xml:space="preserve"> </w:t>
      </w:r>
    </w:p>
    <w:p w14:paraId="4A032E49" w14:textId="77777777" w:rsidR="0043781D" w:rsidRDefault="0074127D">
      <w:pPr>
        <w:spacing w:after="297" w:line="259" w:lineRule="auto"/>
        <w:ind w:left="0" w:firstLine="0"/>
      </w:pPr>
      <w:r>
        <w:rPr>
          <w:rFonts w:ascii="Arial" w:eastAsia="Arial" w:hAnsi="Arial" w:cs="Arial"/>
          <w:b/>
        </w:rPr>
        <w:t xml:space="preserve"> </w:t>
      </w:r>
    </w:p>
    <w:p w14:paraId="771370B2" w14:textId="77777777" w:rsidR="0043781D" w:rsidRDefault="0074127D">
      <w:pPr>
        <w:spacing w:after="297" w:line="259" w:lineRule="auto"/>
        <w:ind w:left="0" w:firstLine="0"/>
      </w:pPr>
      <w:r>
        <w:rPr>
          <w:rFonts w:ascii="Arial" w:eastAsia="Arial" w:hAnsi="Arial" w:cs="Arial"/>
          <w:b/>
        </w:rPr>
        <w:t xml:space="preserve"> </w:t>
      </w:r>
    </w:p>
    <w:p w14:paraId="3FD75620" w14:textId="77777777" w:rsidR="0043781D" w:rsidRDefault="0074127D">
      <w:pPr>
        <w:spacing w:after="297" w:line="259" w:lineRule="auto"/>
        <w:ind w:left="0" w:firstLine="0"/>
      </w:pPr>
      <w:r>
        <w:rPr>
          <w:rFonts w:ascii="Arial" w:eastAsia="Arial" w:hAnsi="Arial" w:cs="Arial"/>
          <w:b/>
        </w:rPr>
        <w:t xml:space="preserve"> </w:t>
      </w:r>
    </w:p>
    <w:p w14:paraId="430FCE09" w14:textId="77777777" w:rsidR="0043781D" w:rsidRDefault="0074127D">
      <w:pPr>
        <w:spacing w:after="297" w:line="259" w:lineRule="auto"/>
        <w:ind w:left="0" w:firstLine="0"/>
      </w:pPr>
      <w:r>
        <w:rPr>
          <w:rFonts w:ascii="Arial" w:eastAsia="Arial" w:hAnsi="Arial" w:cs="Arial"/>
          <w:b/>
        </w:rPr>
        <w:t xml:space="preserve"> </w:t>
      </w:r>
    </w:p>
    <w:p w14:paraId="506002E4" w14:textId="77777777" w:rsidR="0043781D" w:rsidRDefault="0074127D">
      <w:pPr>
        <w:spacing w:after="297" w:line="259" w:lineRule="auto"/>
        <w:ind w:left="0" w:firstLine="0"/>
      </w:pPr>
      <w:r>
        <w:rPr>
          <w:rFonts w:ascii="Arial" w:eastAsia="Arial" w:hAnsi="Arial" w:cs="Arial"/>
          <w:b/>
        </w:rPr>
        <w:t xml:space="preserve"> </w:t>
      </w:r>
    </w:p>
    <w:p w14:paraId="0E5BB395" w14:textId="77777777" w:rsidR="0043781D" w:rsidRDefault="0074127D">
      <w:pPr>
        <w:spacing w:after="297" w:line="259" w:lineRule="auto"/>
        <w:ind w:left="0" w:firstLine="0"/>
      </w:pPr>
      <w:r>
        <w:rPr>
          <w:rFonts w:ascii="Arial" w:eastAsia="Arial" w:hAnsi="Arial" w:cs="Arial"/>
          <w:b/>
        </w:rPr>
        <w:t xml:space="preserve"> </w:t>
      </w:r>
    </w:p>
    <w:p w14:paraId="6F050AEE" w14:textId="77777777" w:rsidR="0043781D" w:rsidRDefault="0074127D">
      <w:pPr>
        <w:spacing w:after="297" w:line="259" w:lineRule="auto"/>
        <w:ind w:left="0" w:firstLine="0"/>
      </w:pPr>
      <w:r>
        <w:rPr>
          <w:rFonts w:ascii="Arial" w:eastAsia="Arial" w:hAnsi="Arial" w:cs="Arial"/>
          <w:b/>
        </w:rPr>
        <w:t xml:space="preserve"> </w:t>
      </w:r>
    </w:p>
    <w:p w14:paraId="2F814852" w14:textId="77777777" w:rsidR="0043781D" w:rsidRDefault="0074127D">
      <w:pPr>
        <w:spacing w:after="298" w:line="259" w:lineRule="auto"/>
        <w:ind w:left="0" w:firstLine="0"/>
      </w:pPr>
      <w:r>
        <w:rPr>
          <w:rFonts w:ascii="Arial" w:eastAsia="Arial" w:hAnsi="Arial" w:cs="Arial"/>
          <w:b/>
        </w:rPr>
        <w:t xml:space="preserve"> </w:t>
      </w:r>
    </w:p>
    <w:p w14:paraId="0DC02F02" w14:textId="77777777" w:rsidR="0043781D" w:rsidRDefault="0074127D">
      <w:pPr>
        <w:spacing w:after="0" w:line="293" w:lineRule="auto"/>
        <w:ind w:left="0" w:right="9271" w:firstLine="0"/>
      </w:pPr>
      <w:r>
        <w:rPr>
          <w:rFonts w:ascii="Arial" w:eastAsia="Arial" w:hAnsi="Arial" w:cs="Arial"/>
          <w:b/>
        </w:rPr>
        <w:t xml:space="preserve"> </w:t>
      </w:r>
      <w:r>
        <w:rPr>
          <w:rFonts w:ascii="Arial" w:eastAsia="Arial" w:hAnsi="Arial" w:cs="Arial"/>
          <w:b/>
          <w:sz w:val="28"/>
        </w:rPr>
        <w:t xml:space="preserve"> </w:t>
      </w:r>
    </w:p>
    <w:p w14:paraId="20D82291" w14:textId="77777777" w:rsidR="0043781D" w:rsidRDefault="0074127D">
      <w:pPr>
        <w:spacing w:after="0" w:line="259" w:lineRule="auto"/>
        <w:ind w:left="0" w:firstLine="0"/>
      </w:pPr>
      <w:r>
        <w:rPr>
          <w:rFonts w:ascii="Calibri" w:eastAsia="Calibri" w:hAnsi="Calibri" w:cs="Calibri"/>
        </w:rPr>
        <w:t xml:space="preserve"> </w:t>
      </w:r>
    </w:p>
    <w:p w14:paraId="1EB2C90E" w14:textId="77777777" w:rsidR="0043781D" w:rsidRDefault="0074127D">
      <w:pPr>
        <w:pStyle w:val="Titre1"/>
        <w:ind w:left="-5"/>
      </w:pPr>
      <w:bookmarkStart w:id="191" w:name="_Toc58775"/>
      <w:r>
        <w:lastRenderedPageBreak/>
        <w:t xml:space="preserve">Chapter 23 AMENDMENTS </w:t>
      </w:r>
      <w:r>
        <w:rPr>
          <w:rFonts w:ascii="Arial" w:eastAsia="Arial" w:hAnsi="Arial" w:cs="Arial"/>
        </w:rPr>
        <w:t xml:space="preserve"> </w:t>
      </w:r>
      <w:bookmarkEnd w:id="191"/>
    </w:p>
    <w:p w14:paraId="4BD7D04A" w14:textId="77777777" w:rsidR="0043781D" w:rsidRDefault="0074127D">
      <w:pPr>
        <w:pStyle w:val="Titre2"/>
        <w:ind w:left="-5" w:right="1950"/>
      </w:pPr>
      <w:bookmarkStart w:id="192" w:name="_Toc58776"/>
      <w:r>
        <w:t xml:space="preserve">Article 23.1 Articles and Bylaws  </w:t>
      </w:r>
      <w:r>
        <w:rPr>
          <w:rFonts w:ascii="Arial" w:eastAsia="Arial" w:hAnsi="Arial" w:cs="Arial"/>
        </w:rPr>
        <w:t xml:space="preserve"> </w:t>
      </w:r>
      <w:bookmarkEnd w:id="192"/>
    </w:p>
    <w:p w14:paraId="315E752F" w14:textId="77777777" w:rsidR="0043781D" w:rsidRDefault="0074127D">
      <w:pPr>
        <w:pStyle w:val="Titre3"/>
        <w:ind w:left="-5"/>
      </w:pPr>
      <w:bookmarkStart w:id="193" w:name="_Toc58777"/>
      <w:r>
        <w:t>Section 1: Approval</w:t>
      </w:r>
      <w:r>
        <w:rPr>
          <w:rFonts w:ascii="Arial" w:eastAsia="Arial" w:hAnsi="Arial" w:cs="Arial"/>
        </w:rPr>
        <w:t xml:space="preserve"> </w:t>
      </w:r>
      <w:bookmarkEnd w:id="193"/>
    </w:p>
    <w:p w14:paraId="0FC25ECC" w14:textId="77777777" w:rsidR="0043781D" w:rsidRDefault="0074127D">
      <w:pPr>
        <w:spacing w:after="158" w:line="327" w:lineRule="auto"/>
        <w:ind w:left="-5"/>
      </w:pPr>
      <w:r>
        <w:t xml:space="preserve">Unless the articles otherwise provide, the board may, by resolution, make, amend, or repeal any Articles or Bylaws that regulate the activities or affairs of the Corporation. </w:t>
      </w:r>
      <w:r>
        <w:rPr>
          <w:rFonts w:ascii="Arial" w:eastAsia="Arial" w:hAnsi="Arial" w:cs="Arial"/>
          <w:b/>
        </w:rPr>
        <w:t xml:space="preserve"> </w:t>
      </w:r>
    </w:p>
    <w:p w14:paraId="2EBB7FF8" w14:textId="77777777" w:rsidR="0043781D" w:rsidRDefault="0074127D">
      <w:pPr>
        <w:pStyle w:val="Titre3"/>
        <w:ind w:left="-5"/>
      </w:pPr>
      <w:bookmarkStart w:id="194" w:name="_Toc58778"/>
      <w:r>
        <w:t>Section 2: Waiver of Articles</w:t>
      </w:r>
      <w:r>
        <w:rPr>
          <w:rFonts w:ascii="Arial" w:eastAsia="Arial" w:hAnsi="Arial" w:cs="Arial"/>
        </w:rPr>
        <w:t xml:space="preserve"> </w:t>
      </w:r>
      <w:bookmarkEnd w:id="194"/>
    </w:p>
    <w:p w14:paraId="6A2907FC" w14:textId="77777777" w:rsidR="0043781D" w:rsidRDefault="0074127D">
      <w:pPr>
        <w:spacing w:after="218"/>
        <w:ind w:left="-5"/>
      </w:pPr>
      <w:r>
        <w:t>Articles may be amended by a two-thirds (2/3) vote of the General Assembly members present and voting at the Annual General Meeting of the General Assembly, provided that written notice of the proposed amendment is given to each Local Organization thirty (30) days prior to the National Organization Convention.</w:t>
      </w:r>
      <w:r>
        <w:rPr>
          <w:rFonts w:ascii="Arial" w:eastAsia="Arial" w:hAnsi="Arial" w:cs="Arial"/>
          <w:b/>
        </w:rPr>
        <w:t xml:space="preserve"> </w:t>
      </w:r>
    </w:p>
    <w:p w14:paraId="432445E8" w14:textId="77777777" w:rsidR="0043781D" w:rsidRDefault="0074127D">
      <w:pPr>
        <w:pStyle w:val="Titre3"/>
        <w:ind w:left="-5"/>
      </w:pPr>
      <w:bookmarkStart w:id="195" w:name="_Toc58779"/>
      <w:r>
        <w:t>Section 3: Waiver of Bylaws</w:t>
      </w:r>
      <w:r>
        <w:rPr>
          <w:rFonts w:ascii="Arial" w:eastAsia="Arial" w:hAnsi="Arial" w:cs="Arial"/>
        </w:rPr>
        <w:t xml:space="preserve"> </w:t>
      </w:r>
      <w:bookmarkEnd w:id="195"/>
    </w:p>
    <w:p w14:paraId="619ABCAE" w14:textId="77777777" w:rsidR="0043781D" w:rsidRDefault="0074127D">
      <w:pPr>
        <w:spacing w:after="217"/>
        <w:ind w:left="-5"/>
      </w:pPr>
      <w:r>
        <w:t>Bylaws may be amended by a simple majority vote of the General Assembly members present and voting, provided that written notice of the proposed amendment is given to each Local Organization sixty (60) days prior to the Convention.</w:t>
      </w:r>
      <w:r>
        <w:rPr>
          <w:rFonts w:ascii="Arial" w:eastAsia="Arial" w:hAnsi="Arial" w:cs="Arial"/>
          <w:b/>
        </w:rPr>
        <w:t xml:space="preserve"> </w:t>
      </w:r>
    </w:p>
    <w:p w14:paraId="08455288" w14:textId="77777777" w:rsidR="0043781D" w:rsidRDefault="0074127D">
      <w:pPr>
        <w:pStyle w:val="Titre3"/>
        <w:ind w:left="-5"/>
      </w:pPr>
      <w:bookmarkStart w:id="196" w:name="_Toc58780"/>
      <w:r>
        <w:t>Section 4: Effective Date and Confirmation</w:t>
      </w:r>
      <w:r>
        <w:rPr>
          <w:rFonts w:ascii="Arial" w:eastAsia="Arial" w:hAnsi="Arial" w:cs="Arial"/>
        </w:rPr>
        <w:t xml:space="preserve"> </w:t>
      </w:r>
      <w:bookmarkEnd w:id="196"/>
    </w:p>
    <w:p w14:paraId="667BCD6C" w14:textId="77777777" w:rsidR="0043781D" w:rsidRDefault="0074127D">
      <w:pPr>
        <w:spacing w:after="218"/>
        <w:ind w:left="-5"/>
      </w:pPr>
      <w:r>
        <w:t xml:space="preserve">Any such Article or Bylaw amendment, or repeal, shall be effective from the date of the resolution of directors until the next meeting of members where it may be confirmed, rejected, or amended by the members by ordinary resolution. If the Bylaw, amendment, or repeal is confirmed, or confirmed as amended, by the members it remains effective in the form in which it was confirmed. </w:t>
      </w:r>
      <w:r>
        <w:rPr>
          <w:rFonts w:ascii="Arial" w:eastAsia="Arial" w:hAnsi="Arial" w:cs="Arial"/>
          <w:b/>
        </w:rPr>
        <w:t xml:space="preserve"> </w:t>
      </w:r>
    </w:p>
    <w:p w14:paraId="368493E8" w14:textId="77777777" w:rsidR="0043781D" w:rsidRDefault="0074127D">
      <w:pPr>
        <w:pStyle w:val="Titre3"/>
        <w:ind w:left="-5"/>
      </w:pPr>
      <w:bookmarkStart w:id="197" w:name="_Toc58781"/>
      <w:r>
        <w:t>Section 5: Ceasing of Effect</w:t>
      </w:r>
      <w:r>
        <w:rPr>
          <w:rFonts w:ascii="Arial" w:eastAsia="Arial" w:hAnsi="Arial" w:cs="Arial"/>
        </w:rPr>
        <w:t xml:space="preserve"> </w:t>
      </w:r>
      <w:bookmarkEnd w:id="197"/>
    </w:p>
    <w:p w14:paraId="172B05CC" w14:textId="77777777" w:rsidR="0043781D" w:rsidRDefault="0074127D">
      <w:pPr>
        <w:spacing w:after="243"/>
        <w:ind w:left="-5"/>
      </w:pPr>
      <w:r>
        <w:t xml:space="preserve">The Bylaw, amendment, or repeal ceases to have effect if it is not submitted to the members at the next meeting of members, or if it is rejected by the members at the meeting. The foregoing provision does not apply to a Bylaw that or to any part of a Bylaw that requires a special resolution of the members according to the </w:t>
      </w:r>
      <w:r>
        <w:rPr>
          <w:rFonts w:ascii="Times New Roman" w:eastAsia="Times New Roman" w:hAnsi="Times New Roman" w:cs="Times New Roman"/>
        </w:rPr>
        <w:t>‘</w:t>
      </w:r>
      <w:r>
        <w:t>Canada not-for-profit Corporations Act</w:t>
      </w:r>
      <w:r>
        <w:rPr>
          <w:rFonts w:ascii="Times New Roman" w:eastAsia="Times New Roman" w:hAnsi="Times New Roman" w:cs="Times New Roman"/>
        </w:rPr>
        <w:t>’</w:t>
      </w:r>
      <w:r>
        <w:t>, because such Bylaw, or any part of such Bylaw, amendments, or repeals are only effective when confirmed by members.</w:t>
      </w:r>
      <w:r>
        <w:rPr>
          <w:rFonts w:ascii="Arial" w:eastAsia="Arial" w:hAnsi="Arial" w:cs="Arial"/>
          <w:b/>
        </w:rPr>
        <w:t xml:space="preserve"> </w:t>
      </w:r>
    </w:p>
    <w:p w14:paraId="688A26C4" w14:textId="77777777" w:rsidR="0043781D" w:rsidRDefault="0074127D">
      <w:pPr>
        <w:pStyle w:val="Titre2"/>
        <w:ind w:left="-5" w:right="1950"/>
      </w:pPr>
      <w:bookmarkStart w:id="198" w:name="_Toc58782"/>
      <w:r>
        <w:t xml:space="preserve">Article 23.2 Policy Manual </w:t>
      </w:r>
      <w:r>
        <w:rPr>
          <w:rFonts w:ascii="Arial" w:eastAsia="Arial" w:hAnsi="Arial" w:cs="Arial"/>
        </w:rPr>
        <w:t xml:space="preserve"> </w:t>
      </w:r>
      <w:bookmarkEnd w:id="198"/>
    </w:p>
    <w:p w14:paraId="16FE2E3C" w14:textId="77777777" w:rsidR="0043781D" w:rsidRDefault="0074127D">
      <w:pPr>
        <w:pStyle w:val="Titre3"/>
        <w:ind w:left="-5"/>
      </w:pPr>
      <w:bookmarkStart w:id="199" w:name="_Toc58783"/>
      <w:r>
        <w:t>Section 1: Approval</w:t>
      </w:r>
      <w:r>
        <w:rPr>
          <w:rFonts w:ascii="Arial" w:eastAsia="Arial" w:hAnsi="Arial" w:cs="Arial"/>
        </w:rPr>
        <w:t xml:space="preserve"> </w:t>
      </w:r>
      <w:bookmarkEnd w:id="199"/>
    </w:p>
    <w:p w14:paraId="30405F08" w14:textId="77777777" w:rsidR="0043781D" w:rsidRDefault="0074127D">
      <w:pPr>
        <w:spacing w:line="361" w:lineRule="auto"/>
        <w:ind w:left="-5" w:right="342"/>
      </w:pPr>
      <w:r>
        <w:t>The Policy statements and terms of reference of the Corporation may be revised or added by the National Board with two-thirds (2/3) vote of the votes cast by each of the directors voting at a special meeting of the Board of Directors called for the purpose.</w:t>
      </w:r>
      <w:r>
        <w:rPr>
          <w:rFonts w:ascii="Arial" w:eastAsia="Arial" w:hAnsi="Arial" w:cs="Arial"/>
          <w:b/>
        </w:rPr>
        <w:t xml:space="preserve"> </w:t>
      </w:r>
    </w:p>
    <w:p w14:paraId="308A8854" w14:textId="77777777" w:rsidR="0043781D" w:rsidRDefault="0074127D">
      <w:pPr>
        <w:pStyle w:val="Titre3"/>
        <w:spacing w:after="5" w:line="361" w:lineRule="auto"/>
        <w:ind w:left="-5" w:right="342"/>
      </w:pPr>
      <w:bookmarkStart w:id="200" w:name="_Toc58784"/>
      <w:r>
        <w:t>Section 2: Waiver</w:t>
      </w:r>
      <w:r>
        <w:rPr>
          <w:rFonts w:ascii="Arial" w:eastAsia="Arial" w:hAnsi="Arial" w:cs="Arial"/>
        </w:rPr>
        <w:t xml:space="preserve"> </w:t>
      </w:r>
      <w:bookmarkEnd w:id="200"/>
    </w:p>
    <w:p w14:paraId="4D9CD0DC" w14:textId="77777777" w:rsidR="0043781D" w:rsidRDefault="0074127D">
      <w:pPr>
        <w:spacing w:after="51"/>
        <w:ind w:left="-5"/>
      </w:pPr>
      <w:r>
        <w:t>The policies of the Corporation shall not be subject to waiver:</w:t>
      </w:r>
      <w:r>
        <w:rPr>
          <w:rFonts w:ascii="Arial" w:eastAsia="Arial" w:hAnsi="Arial" w:cs="Arial"/>
          <w:b/>
        </w:rPr>
        <w:t xml:space="preserve"> </w:t>
      </w:r>
    </w:p>
    <w:p w14:paraId="140579AB" w14:textId="77777777" w:rsidR="0043781D" w:rsidRDefault="0074127D">
      <w:pPr>
        <w:numPr>
          <w:ilvl w:val="0"/>
          <w:numId w:val="31"/>
        </w:numPr>
        <w:spacing w:line="334" w:lineRule="auto"/>
        <w:ind w:hanging="348"/>
      </w:pPr>
      <w:r>
        <w:lastRenderedPageBreak/>
        <w:t xml:space="preserve">unless a motion to waive the policies receives three quarters (3/4) of the valid votes cast by the directors voting at a scheduled meeting of the National Board; or </w:t>
      </w:r>
      <w:r>
        <w:rPr>
          <w:rFonts w:ascii="Arial" w:eastAsia="Arial" w:hAnsi="Arial" w:cs="Arial"/>
          <w:b/>
        </w:rPr>
        <w:t xml:space="preserve"> </w:t>
      </w:r>
    </w:p>
    <w:p w14:paraId="31193E42" w14:textId="77777777" w:rsidR="0043781D" w:rsidRPr="002D2124" w:rsidRDefault="0074127D">
      <w:pPr>
        <w:numPr>
          <w:ilvl w:val="0"/>
          <w:numId w:val="31"/>
        </w:numPr>
        <w:spacing w:line="334" w:lineRule="auto"/>
        <w:ind w:hanging="348"/>
      </w:pPr>
      <w:r>
        <w:t>unless a motion to waive a particular Policy receives three-quarters (3/4) of the valid votes cast by the official representatives voting at a meeting of the General Assembly.</w:t>
      </w:r>
      <w:r>
        <w:rPr>
          <w:rFonts w:ascii="Arial" w:eastAsia="Arial" w:hAnsi="Arial" w:cs="Arial"/>
          <w:b/>
        </w:rPr>
        <w:t xml:space="preserve"> </w:t>
      </w:r>
    </w:p>
    <w:p w14:paraId="28349B87" w14:textId="77777777" w:rsidR="002D2124" w:rsidRDefault="002D2124" w:rsidP="002D2124">
      <w:pPr>
        <w:spacing w:line="334" w:lineRule="auto"/>
        <w:ind w:left="708" w:firstLine="0"/>
      </w:pPr>
    </w:p>
    <w:p w14:paraId="3076391A" w14:textId="77777777" w:rsidR="0043781D" w:rsidRDefault="0074127D">
      <w:pPr>
        <w:pStyle w:val="Titre1"/>
        <w:ind w:left="-5"/>
      </w:pPr>
      <w:bookmarkStart w:id="201" w:name="_Toc58785"/>
      <w:r>
        <w:t xml:space="preserve">Chapter 24 SENATORS  </w:t>
      </w:r>
      <w:r>
        <w:rPr>
          <w:rFonts w:ascii="Arial" w:eastAsia="Arial" w:hAnsi="Arial" w:cs="Arial"/>
        </w:rPr>
        <w:t xml:space="preserve"> </w:t>
      </w:r>
      <w:bookmarkEnd w:id="201"/>
    </w:p>
    <w:p w14:paraId="42796D17" w14:textId="77777777" w:rsidR="0043781D" w:rsidRDefault="0074127D">
      <w:pPr>
        <w:pStyle w:val="Titre2"/>
        <w:ind w:left="-5" w:right="1950"/>
      </w:pPr>
      <w:bookmarkStart w:id="202" w:name="_Toc58786"/>
      <w:r>
        <w:t>Article 24.1 Definition</w:t>
      </w:r>
      <w:r>
        <w:rPr>
          <w:rFonts w:ascii="Arial" w:eastAsia="Arial" w:hAnsi="Arial" w:cs="Arial"/>
        </w:rPr>
        <w:t xml:space="preserve"> </w:t>
      </w:r>
      <w:bookmarkEnd w:id="202"/>
    </w:p>
    <w:p w14:paraId="475AF29B" w14:textId="77777777" w:rsidR="0043781D" w:rsidRDefault="0074127D">
      <w:pPr>
        <w:spacing w:after="243"/>
        <w:ind w:left="-5"/>
      </w:pPr>
      <w:r>
        <w:t xml:space="preserve">An award known as </w:t>
      </w:r>
      <w:r>
        <w:rPr>
          <w:rFonts w:ascii="Times New Roman" w:eastAsia="Times New Roman" w:hAnsi="Times New Roman" w:cs="Times New Roman"/>
        </w:rPr>
        <w:t>“</w:t>
      </w:r>
      <w:r>
        <w:t xml:space="preserve">JCI </w:t>
      </w:r>
      <w:proofErr w:type="spellStart"/>
      <w:r>
        <w:t>Senatorship</w:t>
      </w:r>
      <w:proofErr w:type="spellEnd"/>
      <w:r>
        <w:t>" granting life membership in the organization, in accordance with Article 5.4, and in the JCI Senate may be awarded by JCI to Individual Members or past members as a means of honoring them for rendering outstanding service to JCI. The awarding of such status shall not exempt the member from paying regular dues to the organization.</w:t>
      </w:r>
      <w:r>
        <w:rPr>
          <w:rFonts w:ascii="Arial" w:eastAsia="Arial" w:hAnsi="Arial" w:cs="Arial"/>
          <w:b/>
        </w:rPr>
        <w:t xml:space="preserve"> </w:t>
      </w:r>
    </w:p>
    <w:p w14:paraId="071A09B1" w14:textId="77777777" w:rsidR="0043781D" w:rsidRDefault="0074127D">
      <w:pPr>
        <w:pStyle w:val="Titre2"/>
        <w:ind w:left="-5" w:right="1950"/>
      </w:pPr>
      <w:bookmarkStart w:id="203" w:name="_Toc58787"/>
      <w:r>
        <w:t>Bylaw 24.2 Application</w:t>
      </w:r>
      <w:r>
        <w:rPr>
          <w:rFonts w:ascii="Arial" w:eastAsia="Arial" w:hAnsi="Arial" w:cs="Arial"/>
        </w:rPr>
        <w:t xml:space="preserve"> </w:t>
      </w:r>
      <w:bookmarkEnd w:id="203"/>
    </w:p>
    <w:p w14:paraId="0CF27590" w14:textId="77777777" w:rsidR="0043781D" w:rsidRDefault="0074127D">
      <w:pPr>
        <w:spacing w:after="36"/>
        <w:ind w:left="-5"/>
      </w:pPr>
      <w:r>
        <w:t xml:space="preserve">All applications for </w:t>
      </w:r>
      <w:proofErr w:type="spellStart"/>
      <w:r>
        <w:t>Senatorship</w:t>
      </w:r>
      <w:proofErr w:type="spellEnd"/>
      <w:r>
        <w:t xml:space="preserve"> are subject to the written approval of the Local President, the National Vice President assigned to the applicant</w:t>
      </w:r>
      <w:r>
        <w:rPr>
          <w:rFonts w:ascii="Times New Roman" w:eastAsia="Times New Roman" w:hAnsi="Times New Roman" w:cs="Times New Roman"/>
        </w:rPr>
        <w:t>’</w:t>
      </w:r>
      <w:r>
        <w:t xml:space="preserve">s region (if applicable), and the National President, before submission to JCI. </w:t>
      </w:r>
      <w:r>
        <w:rPr>
          <w:rFonts w:ascii="Arial" w:eastAsia="Arial" w:hAnsi="Arial" w:cs="Arial"/>
          <w:b/>
        </w:rPr>
        <w:t xml:space="preserve"> </w:t>
      </w:r>
    </w:p>
    <w:p w14:paraId="4C94D9DF" w14:textId="77777777" w:rsidR="0043781D" w:rsidRDefault="0074127D">
      <w:pPr>
        <w:spacing w:after="4" w:line="391" w:lineRule="auto"/>
        <w:ind w:left="-5" w:right="718"/>
        <w:jc w:val="both"/>
      </w:pPr>
      <w:r>
        <w:t>Applications must be accompanied by a brief, outlining the applicant's qualifications and the application fee established by JCI.</w:t>
      </w:r>
      <w:r>
        <w:rPr>
          <w:rFonts w:ascii="Arial" w:eastAsia="Arial" w:hAnsi="Arial" w:cs="Arial"/>
          <w:b/>
        </w:rPr>
        <w:t xml:space="preserve"> </w:t>
      </w:r>
    </w:p>
    <w:p w14:paraId="05772192" w14:textId="77777777" w:rsidR="0043781D" w:rsidRDefault="0074127D">
      <w:pPr>
        <w:pStyle w:val="Titre2"/>
        <w:spacing w:after="4" w:line="391" w:lineRule="auto"/>
        <w:ind w:left="-5" w:right="718"/>
        <w:jc w:val="both"/>
      </w:pPr>
      <w:bookmarkStart w:id="204" w:name="_Toc58788"/>
      <w:r>
        <w:t>Bylaw 24.3 Revocation</w:t>
      </w:r>
      <w:r>
        <w:rPr>
          <w:rFonts w:ascii="Arial" w:eastAsia="Arial" w:hAnsi="Arial" w:cs="Arial"/>
        </w:rPr>
        <w:t xml:space="preserve"> </w:t>
      </w:r>
      <w:bookmarkEnd w:id="204"/>
    </w:p>
    <w:p w14:paraId="464FA48C" w14:textId="77777777" w:rsidR="0043781D" w:rsidRDefault="0074127D">
      <w:pPr>
        <w:spacing w:after="40" w:line="318" w:lineRule="auto"/>
        <w:ind w:left="-5" w:right="169"/>
        <w:jc w:val="both"/>
      </w:pPr>
      <w:r>
        <w:t xml:space="preserve">All applications for the revocation, temporary suspension, or withdrawal of a </w:t>
      </w:r>
      <w:proofErr w:type="spellStart"/>
      <w:r>
        <w:t>Senatorship</w:t>
      </w:r>
      <w:proofErr w:type="spellEnd"/>
      <w:r>
        <w:t>, as provided by JCI Bylaw 20.3, require the recommendation of the National President or the National Board before submission to JCI.</w:t>
      </w:r>
      <w:r>
        <w:rPr>
          <w:rFonts w:ascii="Arial" w:eastAsia="Arial" w:hAnsi="Arial" w:cs="Arial"/>
          <w:b/>
        </w:rPr>
        <w:t xml:space="preserve"> </w:t>
      </w:r>
    </w:p>
    <w:p w14:paraId="786865C6" w14:textId="77777777" w:rsidR="0043781D" w:rsidRDefault="0074127D">
      <w:pPr>
        <w:pStyle w:val="Titre2"/>
        <w:spacing w:after="40" w:line="318" w:lineRule="auto"/>
        <w:ind w:left="-5" w:right="169"/>
        <w:jc w:val="both"/>
      </w:pPr>
      <w:bookmarkStart w:id="205" w:name="_Toc58789"/>
      <w:r>
        <w:t>Bylaw 24.4 Rights</w:t>
      </w:r>
      <w:r>
        <w:rPr>
          <w:rFonts w:ascii="Arial" w:eastAsia="Arial" w:hAnsi="Arial" w:cs="Arial"/>
        </w:rPr>
        <w:t xml:space="preserve"> </w:t>
      </w:r>
      <w:bookmarkEnd w:id="205"/>
    </w:p>
    <w:p w14:paraId="581551BE" w14:textId="77777777" w:rsidR="0043781D" w:rsidRDefault="0074127D">
      <w:pPr>
        <w:spacing w:line="339" w:lineRule="auto"/>
        <w:ind w:left="-5" w:right="305"/>
      </w:pPr>
      <w:r>
        <w:t xml:space="preserve">A Senator, as such, is not qualified to be elected an Officer of the Corporation, or an Officer of one (1) of its Local Organizations, and shall have no special rights, except those which are granted to ordinary members of JCI age (as defined in Article 5.1), provided the Senator is within JCI age.  </w:t>
      </w:r>
      <w:r>
        <w:rPr>
          <w:rFonts w:ascii="Arial" w:eastAsia="Arial" w:hAnsi="Arial" w:cs="Arial"/>
          <w:b/>
        </w:rPr>
        <w:t xml:space="preserve"> </w:t>
      </w:r>
      <w:r>
        <w:t>Senators who have passed JCI age, shall have no rights whatsoever, except those which may be granted from time to time by the Corporation.</w:t>
      </w:r>
      <w:r>
        <w:rPr>
          <w:rFonts w:ascii="Arial" w:eastAsia="Arial" w:hAnsi="Arial" w:cs="Arial"/>
          <w:b/>
        </w:rPr>
        <w:t xml:space="preserve"> </w:t>
      </w:r>
    </w:p>
    <w:p w14:paraId="44EDC6C2" w14:textId="77777777" w:rsidR="0043781D" w:rsidRDefault="0074127D">
      <w:pPr>
        <w:pStyle w:val="Titre2"/>
        <w:spacing w:after="5" w:line="339" w:lineRule="auto"/>
        <w:ind w:left="-5" w:right="305"/>
      </w:pPr>
      <w:bookmarkStart w:id="206" w:name="_Toc58790"/>
      <w:r>
        <w:t>Bylaw 24.5 Senate Qualifications</w:t>
      </w:r>
      <w:r>
        <w:rPr>
          <w:rFonts w:ascii="Arial" w:eastAsia="Arial" w:hAnsi="Arial" w:cs="Arial"/>
        </w:rPr>
        <w:t xml:space="preserve"> </w:t>
      </w:r>
      <w:bookmarkEnd w:id="206"/>
    </w:p>
    <w:p w14:paraId="70EEC70E" w14:textId="77777777" w:rsidR="0043781D" w:rsidRDefault="0074127D">
      <w:pPr>
        <w:spacing w:after="241"/>
        <w:ind w:left="-5"/>
      </w:pPr>
      <w:proofErr w:type="spellStart"/>
      <w:r>
        <w:t>Senatorship</w:t>
      </w:r>
      <w:proofErr w:type="spellEnd"/>
      <w:r>
        <w:t>, for current or past individual members, shall be restricted to awards or presentations to individual members of at least three (3) years standing for outstanding service rendered to any level of this organization.</w:t>
      </w:r>
      <w:r>
        <w:rPr>
          <w:rFonts w:ascii="Arial" w:eastAsia="Arial" w:hAnsi="Arial" w:cs="Arial"/>
          <w:b/>
        </w:rPr>
        <w:t xml:space="preserve"> </w:t>
      </w:r>
    </w:p>
    <w:p w14:paraId="13576856" w14:textId="77777777" w:rsidR="0043781D" w:rsidRDefault="0074127D">
      <w:pPr>
        <w:pStyle w:val="Titre2"/>
        <w:ind w:left="-5" w:right="1950"/>
      </w:pPr>
      <w:bookmarkStart w:id="207" w:name="_Toc58791"/>
      <w:r>
        <w:lastRenderedPageBreak/>
        <w:t>Bylaw 24.6 Canada JCI Senate</w:t>
      </w:r>
      <w:r>
        <w:rPr>
          <w:rFonts w:ascii="Arial" w:eastAsia="Arial" w:hAnsi="Arial" w:cs="Arial"/>
        </w:rPr>
        <w:t xml:space="preserve"> </w:t>
      </w:r>
      <w:bookmarkEnd w:id="207"/>
    </w:p>
    <w:p w14:paraId="1B4A75A6" w14:textId="77777777" w:rsidR="0043781D" w:rsidRDefault="0074127D">
      <w:pPr>
        <w:pStyle w:val="Titre3"/>
        <w:spacing w:after="34"/>
        <w:ind w:left="-5"/>
      </w:pPr>
      <w:bookmarkStart w:id="208" w:name="_Toc58792"/>
      <w:r>
        <w:t>Section 1: Objectives</w:t>
      </w:r>
      <w:r>
        <w:rPr>
          <w:rFonts w:ascii="Arial" w:eastAsia="Arial" w:hAnsi="Arial" w:cs="Arial"/>
        </w:rPr>
        <w:t xml:space="preserve"> </w:t>
      </w:r>
      <w:bookmarkEnd w:id="208"/>
    </w:p>
    <w:p w14:paraId="129022F2" w14:textId="77777777" w:rsidR="0043781D" w:rsidRDefault="0074127D">
      <w:pPr>
        <w:spacing w:after="67"/>
        <w:ind w:left="-5"/>
      </w:pPr>
      <w:r>
        <w:t xml:space="preserve">The objectives of the Canada JCI Senate are: </w:t>
      </w:r>
      <w:r>
        <w:rPr>
          <w:rFonts w:ascii="Arial" w:eastAsia="Arial" w:hAnsi="Arial" w:cs="Arial"/>
          <w:b/>
        </w:rPr>
        <w:t xml:space="preserve"> </w:t>
      </w:r>
    </w:p>
    <w:p w14:paraId="3E9955E3" w14:textId="77777777" w:rsidR="0043781D" w:rsidRDefault="0074127D">
      <w:pPr>
        <w:numPr>
          <w:ilvl w:val="0"/>
          <w:numId w:val="32"/>
        </w:numPr>
        <w:spacing w:after="59" w:line="259" w:lineRule="auto"/>
        <w:ind w:right="7" w:hanging="360"/>
      </w:pPr>
      <w:r>
        <w:t xml:space="preserve">To promote fellowship and international social contacts among Senators and Senate groups,  </w:t>
      </w:r>
      <w:r>
        <w:rPr>
          <w:rFonts w:ascii="Arial" w:eastAsia="Arial" w:hAnsi="Arial" w:cs="Arial"/>
          <w:b/>
        </w:rPr>
        <w:t xml:space="preserve"> </w:t>
      </w:r>
    </w:p>
    <w:p w14:paraId="1B80B33E" w14:textId="77777777" w:rsidR="0043781D" w:rsidRDefault="0074127D">
      <w:pPr>
        <w:numPr>
          <w:ilvl w:val="0"/>
          <w:numId w:val="32"/>
        </w:numPr>
        <w:spacing w:after="151" w:line="333" w:lineRule="auto"/>
        <w:ind w:right="7" w:hanging="360"/>
      </w:pPr>
      <w:r>
        <w:t>To serve as a resource for the current membership in the areas of training and development.</w:t>
      </w:r>
      <w:r>
        <w:rPr>
          <w:rFonts w:ascii="Arial" w:eastAsia="Arial" w:hAnsi="Arial" w:cs="Arial"/>
          <w:b/>
        </w:rPr>
        <w:t xml:space="preserve"> </w:t>
      </w:r>
    </w:p>
    <w:p w14:paraId="336919D5" w14:textId="77777777" w:rsidR="0043781D" w:rsidRDefault="0074127D">
      <w:pPr>
        <w:pStyle w:val="Titre3"/>
        <w:ind w:left="-5"/>
      </w:pPr>
      <w:bookmarkStart w:id="209" w:name="_Toc58793"/>
      <w:r>
        <w:t>Section 2: Structure</w:t>
      </w:r>
      <w:r>
        <w:rPr>
          <w:rFonts w:ascii="Arial" w:eastAsia="Arial" w:hAnsi="Arial" w:cs="Arial"/>
        </w:rPr>
        <w:t xml:space="preserve"> </w:t>
      </w:r>
      <w:bookmarkEnd w:id="209"/>
    </w:p>
    <w:p w14:paraId="42810C6B" w14:textId="77777777" w:rsidR="00EE1F9A" w:rsidRPr="00EE1F9A" w:rsidRDefault="0074127D" w:rsidP="00EE1F9A">
      <w:pPr>
        <w:spacing w:after="160" w:line="325" w:lineRule="auto"/>
        <w:ind w:left="50" w:firstLine="0"/>
        <w:rPr>
          <w:bCs/>
        </w:rPr>
      </w:pPr>
      <w:r w:rsidRPr="00E03ADF">
        <w:rPr>
          <w:bCs/>
        </w:rPr>
        <w:t xml:space="preserve">The organization of the Canada JCI Senate shall not be too formal or highly structured, and the number of Officers shall be the minimum necessary to perform basic administrative functions. </w:t>
      </w:r>
      <w:r w:rsidR="00EE1F9A" w:rsidRPr="00EE1F9A">
        <w:rPr>
          <w:bCs/>
        </w:rPr>
        <w:t xml:space="preserve">Subject to the provisions of this bylaw, the establishment of a structure for the Senate shall be subject to the approval of the General Assembly. </w:t>
      </w:r>
    </w:p>
    <w:p w14:paraId="0DE3F99A" w14:textId="6BC62B74" w:rsidR="00E03ADF" w:rsidRDefault="00E03ADF" w:rsidP="00E03ADF">
      <w:pPr>
        <w:pStyle w:val="Titre3"/>
        <w:ind w:left="-5"/>
        <w:rPr>
          <w:b w:val="0"/>
          <w:bCs/>
        </w:rPr>
      </w:pPr>
    </w:p>
    <w:p w14:paraId="4800644C" w14:textId="77777777" w:rsidR="00E03ADF" w:rsidRPr="00E03ADF" w:rsidRDefault="00E03ADF" w:rsidP="00E03ADF"/>
    <w:p w14:paraId="3BB76A65" w14:textId="081AF98B" w:rsidR="00E03ADF" w:rsidRPr="00E03ADF" w:rsidRDefault="0074127D" w:rsidP="00E03ADF">
      <w:pPr>
        <w:pStyle w:val="Titre3"/>
        <w:ind w:left="-5"/>
        <w:rPr>
          <w:sz w:val="24"/>
        </w:rPr>
      </w:pPr>
      <w:r>
        <w:rPr>
          <w:rFonts w:ascii="Arial" w:eastAsia="Arial" w:hAnsi="Arial" w:cs="Arial"/>
        </w:rPr>
        <w:t xml:space="preserve"> </w:t>
      </w:r>
      <w:bookmarkStart w:id="210" w:name="_Toc58794"/>
      <w:r w:rsidR="00E03ADF" w:rsidRPr="00E03ADF">
        <w:rPr>
          <w:sz w:val="24"/>
        </w:rPr>
        <w:t>Section 3: Limitations</w:t>
      </w:r>
      <w:r w:rsidR="00E03ADF" w:rsidRPr="00E03ADF">
        <w:rPr>
          <w:rFonts w:ascii="Arial" w:eastAsia="Arial" w:hAnsi="Arial" w:cs="Arial"/>
          <w:sz w:val="24"/>
        </w:rPr>
        <w:t xml:space="preserve"> </w:t>
      </w:r>
      <w:bookmarkEnd w:id="210"/>
    </w:p>
    <w:p w14:paraId="06798AF9" w14:textId="77777777" w:rsidR="00E03ADF" w:rsidRDefault="00E03ADF" w:rsidP="00E03ADF">
      <w:pPr>
        <w:spacing w:line="327" w:lineRule="auto"/>
        <w:ind w:left="-5"/>
      </w:pPr>
      <w:r>
        <w:t xml:space="preserve">The President of the Canada JCI Senate will ensure the Canada JCI Senate coordinates all its activities with the Annual Meeting of the Corporation and its host Local Organization. </w:t>
      </w:r>
      <w:r>
        <w:rPr>
          <w:rFonts w:ascii="Arial" w:eastAsia="Arial" w:hAnsi="Arial" w:cs="Arial"/>
          <w:b/>
        </w:rPr>
        <w:t xml:space="preserve"> </w:t>
      </w:r>
    </w:p>
    <w:p w14:paraId="7FD5239B" w14:textId="77777777" w:rsidR="00E03ADF" w:rsidRDefault="00E03ADF" w:rsidP="00E03ADF">
      <w:pPr>
        <w:spacing w:line="325" w:lineRule="auto"/>
        <w:ind w:left="50" w:firstLine="0"/>
      </w:pPr>
      <w:r>
        <w:t xml:space="preserve">Any fundraising activities of the Canada JCI Senate, excluding individual solicitation of members of the Canada JCI Senate, will be submitted for approval to the National Board of JCI Canada. </w:t>
      </w:r>
      <w:r>
        <w:rPr>
          <w:rFonts w:ascii="Arial" w:eastAsia="Arial" w:hAnsi="Arial" w:cs="Arial"/>
          <w:b/>
        </w:rPr>
        <w:t xml:space="preserve"> </w:t>
      </w:r>
    </w:p>
    <w:p w14:paraId="2EC3F782" w14:textId="77777777" w:rsidR="00E03ADF" w:rsidRDefault="00E03ADF" w:rsidP="00E03ADF">
      <w:pPr>
        <w:spacing w:after="51"/>
        <w:ind w:left="-5"/>
      </w:pPr>
      <w:r>
        <w:t xml:space="preserve">The Canada JCI Senate, or any regional, district, local or other Senate group </w:t>
      </w:r>
      <w:r>
        <w:rPr>
          <w:rFonts w:ascii="Arial" w:eastAsia="Arial" w:hAnsi="Arial" w:cs="Arial"/>
          <w:b/>
        </w:rPr>
        <w:t xml:space="preserve"> </w:t>
      </w:r>
    </w:p>
    <w:p w14:paraId="2EFAF5FE" w14:textId="77777777" w:rsidR="00E03ADF" w:rsidRDefault="00E03ADF" w:rsidP="00E03ADF">
      <w:pPr>
        <w:numPr>
          <w:ilvl w:val="0"/>
          <w:numId w:val="33"/>
        </w:numPr>
        <w:spacing w:line="334" w:lineRule="auto"/>
        <w:ind w:hanging="360"/>
      </w:pPr>
      <w:r>
        <w:t>shall not engage in any activity which conflicts or is likely to conflict with the purpose or activities of JCI, the Corporation, its administrative divisions, or any Local Organization; and</w:t>
      </w:r>
      <w:r>
        <w:rPr>
          <w:rFonts w:ascii="Arial" w:eastAsia="Arial" w:hAnsi="Arial" w:cs="Arial"/>
          <w:b/>
        </w:rPr>
        <w:t xml:space="preserve"> </w:t>
      </w:r>
    </w:p>
    <w:p w14:paraId="6CBBDADA" w14:textId="77777777" w:rsidR="00E03ADF" w:rsidRDefault="00E03ADF" w:rsidP="00E03ADF">
      <w:pPr>
        <w:numPr>
          <w:ilvl w:val="0"/>
          <w:numId w:val="33"/>
        </w:numPr>
        <w:spacing w:after="52"/>
        <w:ind w:hanging="360"/>
      </w:pPr>
      <w:r>
        <w:t>shall not make public pronouncements or media releases; and</w:t>
      </w:r>
      <w:r>
        <w:rPr>
          <w:rFonts w:ascii="Arial" w:eastAsia="Arial" w:hAnsi="Arial" w:cs="Arial"/>
          <w:b/>
        </w:rPr>
        <w:t xml:space="preserve"> </w:t>
      </w:r>
    </w:p>
    <w:p w14:paraId="7DC7C544" w14:textId="77777777" w:rsidR="00E03ADF" w:rsidRDefault="00E03ADF" w:rsidP="00E03ADF">
      <w:pPr>
        <w:numPr>
          <w:ilvl w:val="0"/>
          <w:numId w:val="33"/>
        </w:numPr>
        <w:spacing w:after="153" w:line="332" w:lineRule="auto"/>
        <w:ind w:hanging="360"/>
      </w:pPr>
      <w:r>
        <w:t>shall conform to all constitutional provisions and policies of JCI and the Corporation which relate to Senators individually or as a group.</w:t>
      </w:r>
      <w:r>
        <w:rPr>
          <w:rFonts w:ascii="Arial" w:eastAsia="Arial" w:hAnsi="Arial" w:cs="Arial"/>
          <w:b/>
        </w:rPr>
        <w:t xml:space="preserve"> </w:t>
      </w:r>
    </w:p>
    <w:p w14:paraId="73E7CD71" w14:textId="77777777" w:rsidR="00E03ADF" w:rsidRPr="00E03ADF" w:rsidRDefault="00E03ADF" w:rsidP="00E03ADF">
      <w:pPr>
        <w:pStyle w:val="Titre3"/>
        <w:ind w:left="-5"/>
        <w:rPr>
          <w:sz w:val="24"/>
        </w:rPr>
      </w:pPr>
      <w:bookmarkStart w:id="211" w:name="_Toc58795"/>
      <w:r w:rsidRPr="00E03ADF">
        <w:rPr>
          <w:sz w:val="24"/>
        </w:rPr>
        <w:t>Section 4: Failure to comply</w:t>
      </w:r>
      <w:r w:rsidRPr="00E03ADF">
        <w:rPr>
          <w:rFonts w:ascii="Arial" w:eastAsia="Arial" w:hAnsi="Arial" w:cs="Arial"/>
          <w:sz w:val="24"/>
        </w:rPr>
        <w:t xml:space="preserve"> </w:t>
      </w:r>
      <w:bookmarkEnd w:id="211"/>
    </w:p>
    <w:p w14:paraId="1EC15F1D" w14:textId="77777777" w:rsidR="00E03ADF" w:rsidRDefault="00E03ADF" w:rsidP="00E03ADF">
      <w:pPr>
        <w:spacing w:after="36"/>
        <w:ind w:left="-5"/>
        <w:sectPr w:rsidR="00E03ADF" w:rsidSect="00E03ADF">
          <w:headerReference w:type="even" r:id="rId40"/>
          <w:headerReference w:type="default" r:id="rId41"/>
          <w:footerReference w:type="even" r:id="rId42"/>
          <w:footerReference w:type="default" r:id="rId43"/>
          <w:headerReference w:type="first" r:id="rId44"/>
          <w:footerReference w:type="first" r:id="rId45"/>
          <w:pgSz w:w="12240" w:h="15840"/>
          <w:pgMar w:top="1487" w:right="1450" w:bottom="2385" w:left="1440" w:header="1488" w:footer="706" w:gutter="0"/>
          <w:cols w:space="720"/>
        </w:sectPr>
      </w:pPr>
      <w:r>
        <w:t xml:space="preserve">Should the Canada JCI Senate or any Senate group fail to comply with the provisions of this Bylaw, the members of such group may have their </w:t>
      </w:r>
      <w:proofErr w:type="spellStart"/>
      <w:r>
        <w:t>Senatorships</w:t>
      </w:r>
      <w:proofErr w:type="spellEnd"/>
      <w:r>
        <w:t xml:space="preserve"> revoked by the JCI Executive Committee under the provisions of JCI Bylaw 20.3.</w:t>
      </w:r>
      <w:r>
        <w:rPr>
          <w:rFonts w:ascii="Arial" w:eastAsia="Arial" w:hAnsi="Arial" w:cs="Arial"/>
          <w:b/>
        </w:rPr>
        <w:t xml:space="preserve"> </w:t>
      </w:r>
    </w:p>
    <w:p w14:paraId="6210BEB8" w14:textId="7B6AA722" w:rsidR="0043781D" w:rsidRDefault="0043781D">
      <w:pPr>
        <w:spacing w:line="325" w:lineRule="auto"/>
        <w:ind w:left="-5"/>
      </w:pPr>
    </w:p>
    <w:p w14:paraId="66C04222" w14:textId="77777777" w:rsidR="0043781D" w:rsidRDefault="0043781D"/>
    <w:p w14:paraId="7891D81A" w14:textId="77777777" w:rsidR="002D2124" w:rsidRPr="002D2124" w:rsidRDefault="002D2124" w:rsidP="002D2124">
      <w:pPr>
        <w:rPr>
          <w:sz w:val="24"/>
        </w:rPr>
      </w:pPr>
      <w:r w:rsidRPr="002D2124">
        <w:rPr>
          <w:b/>
          <w:bCs/>
          <w:sz w:val="24"/>
        </w:rPr>
        <w:t>Chapter 25: Code of Conduct</w:t>
      </w:r>
    </w:p>
    <w:p w14:paraId="0E1C52F0" w14:textId="77777777" w:rsidR="002D2124" w:rsidRPr="002D2124" w:rsidRDefault="002D2124" w:rsidP="002D2124">
      <w:pPr>
        <w:rPr>
          <w:szCs w:val="22"/>
        </w:rPr>
      </w:pPr>
      <w:r w:rsidRPr="002D2124">
        <w:rPr>
          <w:szCs w:val="22"/>
        </w:rPr>
        <w:t>All individual members, as defined in Article 5.1 section 1, officers, and volunteers of JCI Canada are bound by and shall adhere to the JCI Canada Code of Conduct, as appended to these Bylaws. The Code of Conduct outlines the expected standards of ethical behaviour and professional conduct within the organization. Violations of the Code of Conduct may lead to disciplinary action as determined by the National Board of Directors, in accordance with the procedures outlined therein and in these Bylaws.</w:t>
      </w:r>
    </w:p>
    <w:p w14:paraId="6FA66D78" w14:textId="77777777" w:rsidR="002D2124" w:rsidRPr="002D2124" w:rsidRDefault="002D2124" w:rsidP="002D2124">
      <w:pPr>
        <w:rPr>
          <w:sz w:val="24"/>
        </w:rPr>
      </w:pPr>
    </w:p>
    <w:p w14:paraId="5EC27BD8" w14:textId="7BC12FDF" w:rsidR="002D2124" w:rsidRPr="002D2124" w:rsidRDefault="00E03ADF" w:rsidP="002D2124">
      <w:pPr>
        <w:rPr>
          <w:szCs w:val="22"/>
        </w:rPr>
      </w:pPr>
      <w:r w:rsidRPr="00E03ADF">
        <w:rPr>
          <w:b/>
          <w:bCs/>
          <w:szCs w:val="22"/>
        </w:rPr>
        <w:t>Bylaw</w:t>
      </w:r>
      <w:r w:rsidR="002D2124" w:rsidRPr="002D2124">
        <w:rPr>
          <w:b/>
          <w:bCs/>
          <w:szCs w:val="22"/>
        </w:rPr>
        <w:t xml:space="preserve"> 25.1: Ethical Conduct</w:t>
      </w:r>
    </w:p>
    <w:p w14:paraId="3BF82159" w14:textId="77777777" w:rsidR="00E03ADF" w:rsidRDefault="002D2124" w:rsidP="002D2124">
      <w:pPr>
        <w:rPr>
          <w:sz w:val="24"/>
        </w:rPr>
      </w:pPr>
      <w:r w:rsidRPr="002D2124">
        <w:rPr>
          <w:b/>
          <w:bCs/>
          <w:szCs w:val="22"/>
        </w:rPr>
        <w:t>Section 1.1 Compliance with Laws and Bylaws:</w:t>
      </w:r>
    </w:p>
    <w:p w14:paraId="6615F2FF" w14:textId="3D5689FA" w:rsidR="002D2124" w:rsidRDefault="002D2124" w:rsidP="002D2124">
      <w:pPr>
        <w:rPr>
          <w:szCs w:val="22"/>
        </w:rPr>
      </w:pPr>
      <w:r w:rsidRPr="002D2124">
        <w:rPr>
          <w:sz w:val="24"/>
        </w:rPr>
        <w:t xml:space="preserve"> </w:t>
      </w:r>
      <w:r w:rsidRPr="002D2124">
        <w:rPr>
          <w:szCs w:val="22"/>
        </w:rPr>
        <w:t>Members shall comply with all applicable Canadian federal, provincial, and municipal laws and regulations, as well as the JCI Canada Bylaws, policies, and procedures. Additionally, when attending conferences or events outside Canada, members must adhere to the laws and regulations of the host country, city, territory, or jurisdiction.</w:t>
      </w:r>
    </w:p>
    <w:p w14:paraId="33B1F505" w14:textId="77777777" w:rsidR="00E03ADF" w:rsidRPr="002D2124" w:rsidRDefault="00E03ADF" w:rsidP="002D2124">
      <w:pPr>
        <w:rPr>
          <w:szCs w:val="22"/>
        </w:rPr>
      </w:pPr>
    </w:p>
    <w:p w14:paraId="3467733C" w14:textId="77777777" w:rsidR="00E03ADF" w:rsidRPr="00E03ADF" w:rsidRDefault="002D2124" w:rsidP="002D2124">
      <w:pPr>
        <w:rPr>
          <w:szCs w:val="22"/>
        </w:rPr>
      </w:pPr>
      <w:r w:rsidRPr="002D2124">
        <w:rPr>
          <w:b/>
          <w:bCs/>
          <w:szCs w:val="22"/>
        </w:rPr>
        <w:t>Section 1.2 Fiduciary Duty:</w:t>
      </w:r>
      <w:r w:rsidRPr="002D2124">
        <w:rPr>
          <w:szCs w:val="22"/>
        </w:rPr>
        <w:t xml:space="preserve"> </w:t>
      </w:r>
    </w:p>
    <w:p w14:paraId="7317FF32" w14:textId="4D1186A6" w:rsidR="002D2124" w:rsidRDefault="002D2124" w:rsidP="002D2124">
      <w:pPr>
        <w:rPr>
          <w:szCs w:val="22"/>
        </w:rPr>
      </w:pPr>
      <w:r w:rsidRPr="002D2124">
        <w:rPr>
          <w:szCs w:val="22"/>
        </w:rPr>
        <w:t>Officers and those in positions of trust shall act in the best interests of JCI Canada and the local organizations they belong to, exercising due diligence and sound judgment in managing the organization's resources and affairs.</w:t>
      </w:r>
    </w:p>
    <w:p w14:paraId="66928605" w14:textId="77777777" w:rsidR="00E03ADF" w:rsidRPr="002D2124" w:rsidRDefault="00E03ADF" w:rsidP="002D2124">
      <w:pPr>
        <w:rPr>
          <w:szCs w:val="22"/>
        </w:rPr>
      </w:pPr>
    </w:p>
    <w:p w14:paraId="2466C276" w14:textId="77777777" w:rsidR="00E03ADF" w:rsidRPr="00E03ADF" w:rsidRDefault="002D2124" w:rsidP="002D2124">
      <w:pPr>
        <w:rPr>
          <w:szCs w:val="22"/>
        </w:rPr>
      </w:pPr>
      <w:r w:rsidRPr="002D2124">
        <w:rPr>
          <w:b/>
          <w:bCs/>
          <w:szCs w:val="22"/>
        </w:rPr>
        <w:t>Section 1.3 Conflict of Interest:</w:t>
      </w:r>
      <w:r w:rsidRPr="002D2124">
        <w:rPr>
          <w:szCs w:val="22"/>
        </w:rPr>
        <w:t xml:space="preserve"> </w:t>
      </w:r>
    </w:p>
    <w:p w14:paraId="7AA603D7" w14:textId="1E2C4BDB" w:rsidR="002D2124" w:rsidRDefault="002D2124" w:rsidP="002D2124">
      <w:pPr>
        <w:rPr>
          <w:szCs w:val="22"/>
        </w:rPr>
      </w:pPr>
      <w:r w:rsidRPr="002D2124">
        <w:rPr>
          <w:szCs w:val="22"/>
        </w:rPr>
        <w:t xml:space="preserve">Members shall avoid situations where their personal </w:t>
      </w:r>
      <w:proofErr w:type="gramStart"/>
      <w:r w:rsidRPr="002D2124">
        <w:rPr>
          <w:szCs w:val="22"/>
        </w:rPr>
        <w:t>interests</w:t>
      </w:r>
      <w:proofErr w:type="gramEnd"/>
      <w:r w:rsidRPr="002D2124">
        <w:rPr>
          <w:szCs w:val="22"/>
        </w:rPr>
        <w:t xml:space="preserve"> conflict, or appear to conflict, with the interests of JCI Canada. Any potential or actual conflict of interest must be promptly disclosed to the appropriate JCI Canada authority (e.g., National Board of Directors). Members with a declared conflict of interest shall recuse themselves from discussions and decisions where such a conflict exists.</w:t>
      </w:r>
    </w:p>
    <w:p w14:paraId="467BA2E6" w14:textId="77777777" w:rsidR="00E03ADF" w:rsidRPr="002D2124" w:rsidRDefault="00E03ADF" w:rsidP="002D2124">
      <w:pPr>
        <w:rPr>
          <w:szCs w:val="22"/>
        </w:rPr>
      </w:pPr>
    </w:p>
    <w:p w14:paraId="7E1846B0" w14:textId="77777777" w:rsidR="00E03ADF" w:rsidRPr="00E03ADF" w:rsidRDefault="002D2124" w:rsidP="002D2124">
      <w:pPr>
        <w:rPr>
          <w:szCs w:val="22"/>
        </w:rPr>
      </w:pPr>
      <w:r w:rsidRPr="002D2124">
        <w:rPr>
          <w:b/>
          <w:bCs/>
          <w:szCs w:val="22"/>
        </w:rPr>
        <w:t>Section 1.4 Confidentiality:</w:t>
      </w:r>
      <w:r w:rsidRPr="002D2124">
        <w:rPr>
          <w:szCs w:val="22"/>
        </w:rPr>
        <w:t xml:space="preserve"> </w:t>
      </w:r>
    </w:p>
    <w:p w14:paraId="4DEE57D9" w14:textId="102532BD" w:rsidR="002D2124" w:rsidRDefault="002D2124" w:rsidP="002D2124">
      <w:pPr>
        <w:rPr>
          <w:szCs w:val="22"/>
        </w:rPr>
      </w:pPr>
      <w:r w:rsidRPr="002D2124">
        <w:rPr>
          <w:szCs w:val="22"/>
        </w:rPr>
        <w:t>Members shall respect the confidentiality of sensitive information pertaining to JCI Canada, its members, partners, and stakeholders. This includes, but is not limited to, personal data, strategic plans, and financial information, unless disclosure is authorized or legally required.</w:t>
      </w:r>
    </w:p>
    <w:p w14:paraId="02F9E5A7" w14:textId="77777777" w:rsidR="00E03ADF" w:rsidRPr="002D2124" w:rsidRDefault="00E03ADF" w:rsidP="002D2124">
      <w:pPr>
        <w:rPr>
          <w:szCs w:val="22"/>
        </w:rPr>
      </w:pPr>
    </w:p>
    <w:p w14:paraId="412CF62B" w14:textId="77777777" w:rsidR="00E03ADF" w:rsidRPr="00E03ADF" w:rsidRDefault="002D2124" w:rsidP="002D2124">
      <w:pPr>
        <w:rPr>
          <w:szCs w:val="22"/>
        </w:rPr>
      </w:pPr>
      <w:r w:rsidRPr="002D2124">
        <w:rPr>
          <w:b/>
          <w:bCs/>
          <w:szCs w:val="22"/>
        </w:rPr>
        <w:t>Section 1.5 Use of JCI Assets:</w:t>
      </w:r>
      <w:r w:rsidRPr="002D2124">
        <w:rPr>
          <w:szCs w:val="22"/>
        </w:rPr>
        <w:t xml:space="preserve"> </w:t>
      </w:r>
    </w:p>
    <w:p w14:paraId="4BAD0CB4" w14:textId="47EBEE97" w:rsidR="002D2124" w:rsidRDefault="002D2124" w:rsidP="002D2124">
      <w:pPr>
        <w:rPr>
          <w:szCs w:val="22"/>
        </w:rPr>
      </w:pPr>
      <w:r w:rsidRPr="002D2124">
        <w:rPr>
          <w:szCs w:val="22"/>
        </w:rPr>
        <w:t>JCI Canada's assets, including funds, property, equipment, and intellectual property, shall be used responsibly and solely for legitimate JCI Canada purposes.</w:t>
      </w:r>
    </w:p>
    <w:p w14:paraId="1185BDE7" w14:textId="77777777" w:rsidR="00E03ADF" w:rsidRPr="002D2124" w:rsidRDefault="00E03ADF" w:rsidP="002D2124">
      <w:pPr>
        <w:rPr>
          <w:szCs w:val="22"/>
        </w:rPr>
      </w:pPr>
    </w:p>
    <w:p w14:paraId="48CD2C4F" w14:textId="6C26B037" w:rsidR="002D2124" w:rsidRPr="00E03ADF" w:rsidRDefault="00E03ADF" w:rsidP="002D2124">
      <w:pPr>
        <w:rPr>
          <w:b/>
          <w:bCs/>
          <w:szCs w:val="22"/>
        </w:rPr>
      </w:pPr>
      <w:r w:rsidRPr="00E03ADF">
        <w:rPr>
          <w:b/>
          <w:bCs/>
          <w:szCs w:val="22"/>
        </w:rPr>
        <w:t>Bylaw</w:t>
      </w:r>
      <w:r w:rsidR="002D2124" w:rsidRPr="002D2124">
        <w:rPr>
          <w:b/>
          <w:bCs/>
          <w:szCs w:val="22"/>
        </w:rPr>
        <w:t xml:space="preserve"> 25.2: Professional and Member Conduct</w:t>
      </w:r>
    </w:p>
    <w:p w14:paraId="52E4CBAC" w14:textId="77777777" w:rsidR="00E03ADF" w:rsidRPr="002D2124" w:rsidRDefault="00E03ADF" w:rsidP="002D2124">
      <w:pPr>
        <w:rPr>
          <w:szCs w:val="22"/>
        </w:rPr>
      </w:pPr>
    </w:p>
    <w:p w14:paraId="60C0304E" w14:textId="77777777" w:rsidR="00E03ADF" w:rsidRPr="00E03ADF" w:rsidRDefault="002D2124" w:rsidP="002D2124">
      <w:pPr>
        <w:rPr>
          <w:szCs w:val="22"/>
        </w:rPr>
      </w:pPr>
      <w:r w:rsidRPr="002D2124">
        <w:rPr>
          <w:b/>
          <w:bCs/>
          <w:szCs w:val="22"/>
        </w:rPr>
        <w:t>Section 2.1 Professionalism:</w:t>
      </w:r>
      <w:r w:rsidRPr="002D2124">
        <w:rPr>
          <w:szCs w:val="22"/>
        </w:rPr>
        <w:t xml:space="preserve"> </w:t>
      </w:r>
    </w:p>
    <w:p w14:paraId="0229A127" w14:textId="23431D1A" w:rsidR="002D2124" w:rsidRDefault="002D2124" w:rsidP="002D2124">
      <w:pPr>
        <w:rPr>
          <w:szCs w:val="22"/>
        </w:rPr>
      </w:pPr>
      <w:r w:rsidRPr="002D2124">
        <w:rPr>
          <w:szCs w:val="22"/>
        </w:rPr>
        <w:lastRenderedPageBreak/>
        <w:t>Members shall conduct themselves in a professional manner at all JCI events, meetings, and online platforms, reflecting positively on JCI Canada.</w:t>
      </w:r>
    </w:p>
    <w:p w14:paraId="68603C64" w14:textId="77777777" w:rsidR="00E03ADF" w:rsidRPr="002D2124" w:rsidRDefault="00E03ADF" w:rsidP="002D2124">
      <w:pPr>
        <w:rPr>
          <w:szCs w:val="22"/>
        </w:rPr>
      </w:pPr>
    </w:p>
    <w:p w14:paraId="5FC298C0" w14:textId="77777777" w:rsidR="00E03ADF" w:rsidRPr="00E03ADF" w:rsidRDefault="002D2124" w:rsidP="002D2124">
      <w:pPr>
        <w:rPr>
          <w:szCs w:val="22"/>
        </w:rPr>
      </w:pPr>
      <w:r w:rsidRPr="002D2124">
        <w:rPr>
          <w:b/>
          <w:bCs/>
          <w:szCs w:val="22"/>
        </w:rPr>
        <w:t>Section 2.2 Respectful Communication:</w:t>
      </w:r>
      <w:r w:rsidRPr="002D2124">
        <w:rPr>
          <w:szCs w:val="22"/>
        </w:rPr>
        <w:t xml:space="preserve"> </w:t>
      </w:r>
    </w:p>
    <w:p w14:paraId="12180F77" w14:textId="4EF9C9E1" w:rsidR="002D2124" w:rsidRDefault="002D2124" w:rsidP="002D2124">
      <w:pPr>
        <w:rPr>
          <w:sz w:val="24"/>
        </w:rPr>
      </w:pPr>
      <w:r w:rsidRPr="002D2124">
        <w:rPr>
          <w:sz w:val="24"/>
        </w:rPr>
        <w:t>All communication, whether verbal, written, or electronic, shall be respectful, constructive, and free from offensive language, personal attacks, or derogatory remarks.</w:t>
      </w:r>
    </w:p>
    <w:p w14:paraId="692E09E7" w14:textId="77777777" w:rsidR="00E03ADF" w:rsidRPr="002D2124" w:rsidRDefault="00E03ADF" w:rsidP="002D2124">
      <w:pPr>
        <w:rPr>
          <w:sz w:val="24"/>
        </w:rPr>
      </w:pPr>
    </w:p>
    <w:p w14:paraId="401607D9" w14:textId="77777777" w:rsidR="002D2124" w:rsidRPr="002D2124" w:rsidRDefault="002D2124" w:rsidP="002D2124">
      <w:pPr>
        <w:rPr>
          <w:b/>
          <w:bCs/>
          <w:szCs w:val="22"/>
        </w:rPr>
      </w:pPr>
      <w:r w:rsidRPr="002D2124">
        <w:rPr>
          <w:b/>
          <w:bCs/>
          <w:szCs w:val="22"/>
        </w:rPr>
        <w:t>Section 2.3 Anti-Harassment and Anti-Discrimination:</w:t>
      </w:r>
    </w:p>
    <w:p w14:paraId="2837E27B" w14:textId="0B43A050" w:rsidR="002D2124" w:rsidRDefault="002D2124" w:rsidP="00E03ADF">
      <w:pPr>
        <w:rPr>
          <w:szCs w:val="22"/>
        </w:rPr>
      </w:pPr>
      <w:r w:rsidRPr="002D2124">
        <w:rPr>
          <w:szCs w:val="22"/>
        </w:rPr>
        <w:t>JCI Canada is committed to providing an environment free from harassment and discrimination based on, but not limited to, race, colour, religion, gender, sexual orientation, gender identity or expression, national origin, age, disability, marital status, or any other protected characteristic. Harassment includes any unwelcome conduct that creates an intimidating, hostile, or offensive environment. Discrimination includes treating individuals unfavourably based on protected characteristics. Any form of harassment or discrimination will not be tolerated.</w:t>
      </w:r>
    </w:p>
    <w:p w14:paraId="6216B063" w14:textId="77777777" w:rsidR="00E03ADF" w:rsidRPr="002D2124" w:rsidRDefault="00E03ADF" w:rsidP="00E03ADF">
      <w:pPr>
        <w:rPr>
          <w:szCs w:val="22"/>
        </w:rPr>
      </w:pPr>
    </w:p>
    <w:p w14:paraId="248CCCA8" w14:textId="77777777" w:rsidR="00E03ADF" w:rsidRPr="00E03ADF" w:rsidRDefault="002D2124" w:rsidP="002D2124">
      <w:pPr>
        <w:rPr>
          <w:szCs w:val="22"/>
        </w:rPr>
      </w:pPr>
      <w:r w:rsidRPr="002D2124">
        <w:rPr>
          <w:b/>
          <w:bCs/>
          <w:szCs w:val="22"/>
        </w:rPr>
        <w:t>Section 2.4 Bullying:</w:t>
      </w:r>
      <w:r w:rsidRPr="002D2124">
        <w:rPr>
          <w:szCs w:val="22"/>
        </w:rPr>
        <w:t xml:space="preserve"> </w:t>
      </w:r>
    </w:p>
    <w:p w14:paraId="02F84993" w14:textId="1B79A3C7" w:rsidR="002D2124" w:rsidRDefault="002D2124" w:rsidP="002D2124">
      <w:pPr>
        <w:rPr>
          <w:szCs w:val="22"/>
        </w:rPr>
      </w:pPr>
      <w:r w:rsidRPr="002D2124">
        <w:rPr>
          <w:szCs w:val="22"/>
        </w:rPr>
        <w:t>Bullying, including repeated inappropriate behaviour, whether verbal, physical, or social, that causes a person to feel intimidated, humiliated, or abused, is strictly prohibited.</w:t>
      </w:r>
    </w:p>
    <w:p w14:paraId="06062483" w14:textId="77777777" w:rsidR="00E03ADF" w:rsidRPr="002D2124" w:rsidRDefault="00E03ADF" w:rsidP="002D2124">
      <w:pPr>
        <w:rPr>
          <w:szCs w:val="22"/>
        </w:rPr>
      </w:pPr>
    </w:p>
    <w:p w14:paraId="5FF55850" w14:textId="77777777" w:rsidR="00E03ADF" w:rsidRPr="00E03ADF" w:rsidRDefault="002D2124" w:rsidP="002D2124">
      <w:pPr>
        <w:rPr>
          <w:szCs w:val="22"/>
        </w:rPr>
      </w:pPr>
      <w:r w:rsidRPr="002D2124">
        <w:rPr>
          <w:b/>
          <w:bCs/>
          <w:szCs w:val="22"/>
        </w:rPr>
        <w:t>Section 2.5 Alcohol and Drug Use:</w:t>
      </w:r>
      <w:r w:rsidRPr="002D2124">
        <w:rPr>
          <w:szCs w:val="22"/>
        </w:rPr>
        <w:t xml:space="preserve"> </w:t>
      </w:r>
    </w:p>
    <w:p w14:paraId="0A2B4B6C" w14:textId="34B35CA1" w:rsidR="002D2124" w:rsidRDefault="002D2124" w:rsidP="002D2124">
      <w:pPr>
        <w:rPr>
          <w:szCs w:val="22"/>
        </w:rPr>
      </w:pPr>
      <w:r w:rsidRPr="002D2124">
        <w:rPr>
          <w:szCs w:val="22"/>
        </w:rPr>
        <w:t>Members are expected to consume alcohol responsibly at all JCI events where it is permitted. Impaired behaviour that compromises safety, professionalism, or the reputation of JCI Canada is unacceptable. The use of illegal drugs at JCI events is strictly prohibited.</w:t>
      </w:r>
    </w:p>
    <w:p w14:paraId="649CBCAE" w14:textId="77777777" w:rsidR="00E03ADF" w:rsidRPr="002D2124" w:rsidRDefault="00E03ADF" w:rsidP="002D2124">
      <w:pPr>
        <w:rPr>
          <w:szCs w:val="22"/>
        </w:rPr>
      </w:pPr>
    </w:p>
    <w:p w14:paraId="3D10B8C2" w14:textId="77777777" w:rsidR="00E03ADF" w:rsidRPr="00E03ADF" w:rsidRDefault="002D2124" w:rsidP="002D2124">
      <w:pPr>
        <w:rPr>
          <w:szCs w:val="22"/>
        </w:rPr>
      </w:pPr>
      <w:r w:rsidRPr="002D2124">
        <w:rPr>
          <w:b/>
          <w:bCs/>
          <w:szCs w:val="22"/>
        </w:rPr>
        <w:t xml:space="preserve">Section 2.6 Social Media and Online Conduct: </w:t>
      </w:r>
    </w:p>
    <w:p w14:paraId="39F9187F" w14:textId="6BFF5299" w:rsidR="002D2124" w:rsidRPr="00E03ADF" w:rsidRDefault="002D2124" w:rsidP="002D2124">
      <w:pPr>
        <w:rPr>
          <w:szCs w:val="22"/>
        </w:rPr>
      </w:pPr>
      <w:r w:rsidRPr="002D2124">
        <w:rPr>
          <w:szCs w:val="22"/>
        </w:rPr>
        <w:t>Members shall exercise good judgment and maintain professionalism in their online interactions, particularly on social media platforms, ensuring their conduct does not harm the reputation of JCI Canada or its members.</w:t>
      </w:r>
    </w:p>
    <w:p w14:paraId="756B07B3" w14:textId="77777777" w:rsidR="002D2124" w:rsidRPr="002D2124" w:rsidRDefault="002D2124" w:rsidP="002D2124"/>
    <w:p w14:paraId="242D9BB1" w14:textId="77777777" w:rsidR="002D2124" w:rsidRPr="00E03ADF" w:rsidRDefault="002D2124" w:rsidP="002D2124">
      <w:pPr>
        <w:rPr>
          <w:b/>
          <w:bCs/>
          <w:szCs w:val="22"/>
        </w:rPr>
      </w:pPr>
      <w:r w:rsidRPr="002D2124">
        <w:rPr>
          <w:b/>
          <w:bCs/>
          <w:szCs w:val="22"/>
        </w:rPr>
        <w:t>Article 25.3: Reporting and Enforcement</w:t>
      </w:r>
    </w:p>
    <w:p w14:paraId="55BF3328" w14:textId="77777777" w:rsidR="002D2124" w:rsidRPr="002D2124" w:rsidRDefault="002D2124" w:rsidP="002D2124">
      <w:pPr>
        <w:rPr>
          <w:szCs w:val="22"/>
        </w:rPr>
      </w:pPr>
    </w:p>
    <w:p w14:paraId="4DABAADB" w14:textId="77777777" w:rsidR="002D2124" w:rsidRPr="00E03ADF" w:rsidRDefault="002D2124" w:rsidP="002D2124">
      <w:pPr>
        <w:rPr>
          <w:szCs w:val="22"/>
        </w:rPr>
      </w:pPr>
      <w:r w:rsidRPr="002D2124">
        <w:rPr>
          <w:b/>
          <w:bCs/>
          <w:szCs w:val="22"/>
        </w:rPr>
        <w:t>Section 3.1 Reporting Violations:</w:t>
      </w:r>
      <w:r w:rsidRPr="002D2124">
        <w:rPr>
          <w:szCs w:val="22"/>
        </w:rPr>
        <w:t xml:space="preserve"> </w:t>
      </w:r>
    </w:p>
    <w:p w14:paraId="04BA9E82" w14:textId="26134E32" w:rsidR="002D2124" w:rsidRDefault="002D2124" w:rsidP="002D2124">
      <w:pPr>
        <w:rPr>
          <w:szCs w:val="22"/>
        </w:rPr>
      </w:pPr>
      <w:r w:rsidRPr="002D2124">
        <w:rPr>
          <w:szCs w:val="22"/>
        </w:rPr>
        <w:t>Any member or individual—whether affiliated with JCI Canada or not—who believes this Code of Conduct has been violated is encouraged to promptly and in good faith submit a written report of their concerns to the appropriate authority. This may include a local or national member of the board of directors. The National President, Executive Committee, or National Board may appoint an investigative committee empowered to conduct an investigation, report its findings, and recommend appropriate disciplinary action to the National Board, in accordance with the JCI Canada Bylaws. The individual in question will be notified of the investigation and given an opportunity to respond as part of a fair and transparent process.</w:t>
      </w:r>
    </w:p>
    <w:p w14:paraId="474C4FDE" w14:textId="77777777" w:rsidR="00E03ADF" w:rsidRPr="002D2124" w:rsidRDefault="00E03ADF" w:rsidP="002D2124">
      <w:pPr>
        <w:rPr>
          <w:szCs w:val="22"/>
        </w:rPr>
      </w:pPr>
    </w:p>
    <w:p w14:paraId="51488940" w14:textId="77777777" w:rsidR="002D2124" w:rsidRPr="00E03ADF" w:rsidRDefault="002D2124" w:rsidP="002D2124">
      <w:pPr>
        <w:rPr>
          <w:szCs w:val="22"/>
        </w:rPr>
      </w:pPr>
      <w:r w:rsidRPr="002D2124">
        <w:rPr>
          <w:b/>
          <w:bCs/>
          <w:szCs w:val="22"/>
        </w:rPr>
        <w:lastRenderedPageBreak/>
        <w:t>Section 3.2 Investigation:</w:t>
      </w:r>
      <w:r w:rsidRPr="002D2124">
        <w:rPr>
          <w:szCs w:val="22"/>
        </w:rPr>
        <w:t xml:space="preserve"> </w:t>
      </w:r>
    </w:p>
    <w:p w14:paraId="065FA677" w14:textId="4DC67377" w:rsidR="002D2124" w:rsidRDefault="002D2124" w:rsidP="002D2124">
      <w:pPr>
        <w:rPr>
          <w:szCs w:val="22"/>
        </w:rPr>
      </w:pPr>
      <w:r w:rsidRPr="002D2124">
        <w:rPr>
          <w:szCs w:val="22"/>
        </w:rPr>
        <w:t>All reported violations will be investigated fairly, discreetly, and in a timely manner, respecting the privacy of all involved parties to the extent possible. While a member(s) is/are under investigation, it to the discretion of the National President, Executive Committee or National Board to disallow a member from participating in all JCI activities, locally, nationally and internationally.</w:t>
      </w:r>
    </w:p>
    <w:p w14:paraId="52B1D4CC" w14:textId="77777777" w:rsidR="00E03ADF" w:rsidRPr="002D2124" w:rsidRDefault="00E03ADF" w:rsidP="002D2124">
      <w:pPr>
        <w:rPr>
          <w:szCs w:val="22"/>
        </w:rPr>
      </w:pPr>
    </w:p>
    <w:p w14:paraId="5271E71E" w14:textId="77777777" w:rsidR="00E03ADF" w:rsidRPr="00E03ADF" w:rsidRDefault="002D2124" w:rsidP="002D2124">
      <w:pPr>
        <w:rPr>
          <w:szCs w:val="22"/>
        </w:rPr>
      </w:pPr>
      <w:r w:rsidRPr="002D2124">
        <w:rPr>
          <w:b/>
          <w:bCs/>
          <w:szCs w:val="22"/>
        </w:rPr>
        <w:t>Section 3.3 Disciplinary Action:</w:t>
      </w:r>
      <w:r w:rsidRPr="002D2124">
        <w:rPr>
          <w:szCs w:val="22"/>
        </w:rPr>
        <w:t xml:space="preserve"> </w:t>
      </w:r>
    </w:p>
    <w:p w14:paraId="1E81D06A" w14:textId="0B3D8708" w:rsidR="002D2124" w:rsidRPr="00E03ADF" w:rsidRDefault="002D2124" w:rsidP="002D2124">
      <w:pPr>
        <w:rPr>
          <w:szCs w:val="22"/>
        </w:rPr>
      </w:pPr>
      <w:r w:rsidRPr="002D2124">
        <w:rPr>
          <w:szCs w:val="22"/>
        </w:rPr>
        <w:t>Violations of this Code of Conduct may result in disciplinary action, which may include, but is not limited to, verbal warnings, written warnings, suspension of membership privileges, or termination of membership, as determined by the JCI Canada Board of Directors. </w:t>
      </w:r>
    </w:p>
    <w:p w14:paraId="7BC373E3" w14:textId="77777777" w:rsidR="002D2124" w:rsidRPr="002D2124" w:rsidRDefault="002D2124" w:rsidP="002D2124"/>
    <w:p w14:paraId="75253A49" w14:textId="77777777" w:rsidR="002D2124" w:rsidRPr="002D2124" w:rsidRDefault="002D2124" w:rsidP="002D2124">
      <w:pPr>
        <w:rPr>
          <w:szCs w:val="22"/>
        </w:rPr>
      </w:pPr>
      <w:r w:rsidRPr="002D2124">
        <w:rPr>
          <w:b/>
          <w:bCs/>
          <w:szCs w:val="22"/>
        </w:rPr>
        <w:t>Article 25.4: Review and Amendment</w:t>
      </w:r>
    </w:p>
    <w:p w14:paraId="303A032C" w14:textId="77777777" w:rsidR="002D2124" w:rsidRPr="002D2124" w:rsidRDefault="002D2124" w:rsidP="002D2124">
      <w:pPr>
        <w:rPr>
          <w:szCs w:val="22"/>
        </w:rPr>
      </w:pPr>
      <w:r w:rsidRPr="002D2124">
        <w:rPr>
          <w:szCs w:val="22"/>
        </w:rPr>
        <w:t>This Code of Conduct shall be reviewed periodically by the JCI Canada Board of Directors to ensure its continued relevance and effectiveness. Amendments may be proposed and adopted in accordance with the JCI Canada Bylaws.</w:t>
      </w:r>
    </w:p>
    <w:p w14:paraId="003A1332" w14:textId="77777777" w:rsidR="00E03ADF" w:rsidRDefault="00E03ADF" w:rsidP="00E03ADF">
      <w:pPr>
        <w:spacing w:after="36"/>
        <w:ind w:left="0" w:firstLine="0"/>
      </w:pPr>
    </w:p>
    <w:sectPr w:rsidR="00E03ADF">
      <w:headerReference w:type="even" r:id="rId46"/>
      <w:headerReference w:type="default" r:id="rId47"/>
      <w:footerReference w:type="even" r:id="rId48"/>
      <w:footerReference w:type="default" r:id="rId49"/>
      <w:headerReference w:type="first" r:id="rId50"/>
      <w:footerReference w:type="first" r:id="rId51"/>
      <w:pgSz w:w="12240" w:h="15840"/>
      <w:pgMar w:top="1440" w:right="1493" w:bottom="1440"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2032" w14:textId="77777777" w:rsidR="0020128F" w:rsidRDefault="0020128F">
      <w:pPr>
        <w:spacing w:after="0" w:line="240" w:lineRule="auto"/>
      </w:pPr>
      <w:r>
        <w:separator/>
      </w:r>
    </w:p>
  </w:endnote>
  <w:endnote w:type="continuationSeparator" w:id="0">
    <w:p w14:paraId="6AB60ACE" w14:textId="77777777" w:rsidR="0020128F" w:rsidRDefault="0020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7E6D" w14:textId="77777777" w:rsidR="0043781D" w:rsidRDefault="0043781D">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3EC4ACA7" w14:textId="77777777">
      <w:trPr>
        <w:trHeight w:val="996"/>
      </w:trPr>
      <w:tc>
        <w:tcPr>
          <w:tcW w:w="468" w:type="dxa"/>
          <w:tcBorders>
            <w:top w:val="nil"/>
            <w:left w:val="nil"/>
            <w:bottom w:val="nil"/>
            <w:right w:val="nil"/>
          </w:tcBorders>
          <w:shd w:val="clear" w:color="auto" w:fill="ED7D31"/>
          <w:vAlign w:val="center"/>
        </w:tcPr>
        <w:p w14:paraId="13F1CEE1"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3E9A4137"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1A205C0F" w14:textId="77777777" w:rsidR="0043781D" w:rsidRDefault="0074127D">
    <w:pPr>
      <w:spacing w:after="87" w:line="259" w:lineRule="auto"/>
      <w:ind w:left="0" w:firstLine="0"/>
    </w:pPr>
    <w:r>
      <w:rPr>
        <w:rFonts w:ascii="Arial" w:eastAsia="Arial" w:hAnsi="Arial" w:cs="Arial"/>
        <w:b/>
        <w:sz w:val="28"/>
      </w:rPr>
      <w:t xml:space="preserve"> </w:t>
    </w:r>
  </w:p>
  <w:p w14:paraId="667879AC" w14:textId="77777777" w:rsidR="0043781D" w:rsidRDefault="0074127D">
    <w:pPr>
      <w:spacing w:after="209" w:line="259" w:lineRule="auto"/>
      <w:ind w:left="0" w:right="450"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36E0AD9A" w14:textId="77777777" w:rsidR="0043781D" w:rsidRDefault="0074127D">
    <w:pPr>
      <w:spacing w:after="93" w:line="259" w:lineRule="auto"/>
      <w:ind w:left="0" w:right="401" w:firstLine="0"/>
      <w:jc w:val="right"/>
    </w:pPr>
    <w:r>
      <w:rPr>
        <w:rFonts w:ascii="Calibri" w:eastAsia="Calibri" w:hAnsi="Calibri" w:cs="Calibri"/>
      </w:rPr>
      <w:t xml:space="preserve"> </w:t>
    </w:r>
  </w:p>
  <w:p w14:paraId="6470B8EC" w14:textId="77777777" w:rsidR="0043781D" w:rsidRDefault="0074127D">
    <w:pPr>
      <w:spacing w:after="0" w:line="259" w:lineRule="auto"/>
      <w:ind w:left="0" w:firstLine="0"/>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4BC5D488" w14:textId="77777777">
      <w:trPr>
        <w:trHeight w:val="996"/>
      </w:trPr>
      <w:tc>
        <w:tcPr>
          <w:tcW w:w="468" w:type="dxa"/>
          <w:tcBorders>
            <w:top w:val="nil"/>
            <w:left w:val="nil"/>
            <w:bottom w:val="nil"/>
            <w:right w:val="nil"/>
          </w:tcBorders>
          <w:shd w:val="clear" w:color="auto" w:fill="ED7D31"/>
          <w:vAlign w:val="center"/>
        </w:tcPr>
        <w:p w14:paraId="01377FEC"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49333004"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7F774ADB" w14:textId="77777777" w:rsidR="0043781D" w:rsidRDefault="0074127D">
    <w:pPr>
      <w:spacing w:after="87" w:line="259" w:lineRule="auto"/>
      <w:ind w:left="0" w:firstLine="0"/>
    </w:pPr>
    <w:r>
      <w:rPr>
        <w:rFonts w:ascii="Arial" w:eastAsia="Arial" w:hAnsi="Arial" w:cs="Arial"/>
        <w:b/>
        <w:sz w:val="28"/>
      </w:rPr>
      <w:t xml:space="preserve"> </w:t>
    </w:r>
  </w:p>
  <w:p w14:paraId="1E7FB184" w14:textId="77777777" w:rsidR="0043781D" w:rsidRDefault="0074127D">
    <w:pPr>
      <w:spacing w:after="209" w:line="259" w:lineRule="auto"/>
      <w:ind w:left="0" w:right="450"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23C9D578" w14:textId="77777777" w:rsidR="0043781D" w:rsidRDefault="0074127D">
    <w:pPr>
      <w:spacing w:after="93" w:line="259" w:lineRule="auto"/>
      <w:ind w:left="0" w:right="401" w:firstLine="0"/>
      <w:jc w:val="right"/>
    </w:pPr>
    <w:r>
      <w:rPr>
        <w:rFonts w:ascii="Calibri" w:eastAsia="Calibri" w:hAnsi="Calibri" w:cs="Calibri"/>
      </w:rPr>
      <w:t xml:space="preserve"> </w:t>
    </w:r>
  </w:p>
  <w:p w14:paraId="110F1F22" w14:textId="77777777" w:rsidR="0043781D" w:rsidRDefault="0074127D">
    <w:pPr>
      <w:spacing w:after="0" w:line="259" w:lineRule="auto"/>
      <w:ind w:left="0" w:firstLine="0"/>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67FF190C" w14:textId="77777777">
      <w:trPr>
        <w:trHeight w:val="996"/>
      </w:trPr>
      <w:tc>
        <w:tcPr>
          <w:tcW w:w="468" w:type="dxa"/>
          <w:tcBorders>
            <w:top w:val="nil"/>
            <w:left w:val="nil"/>
            <w:bottom w:val="nil"/>
            <w:right w:val="nil"/>
          </w:tcBorders>
          <w:shd w:val="clear" w:color="auto" w:fill="ED7D31"/>
          <w:vAlign w:val="center"/>
        </w:tcPr>
        <w:p w14:paraId="0CA0C491"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0EA195DE"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4070D26D" w14:textId="77777777" w:rsidR="0043781D" w:rsidRDefault="0074127D">
    <w:pPr>
      <w:spacing w:after="87" w:line="259" w:lineRule="auto"/>
      <w:ind w:left="0" w:firstLine="0"/>
    </w:pPr>
    <w:r>
      <w:rPr>
        <w:rFonts w:ascii="Arial" w:eastAsia="Arial" w:hAnsi="Arial" w:cs="Arial"/>
        <w:b/>
        <w:sz w:val="28"/>
      </w:rPr>
      <w:t xml:space="preserve"> </w:t>
    </w:r>
  </w:p>
  <w:p w14:paraId="43457D1C" w14:textId="77777777" w:rsidR="0043781D" w:rsidRDefault="0074127D">
    <w:pPr>
      <w:spacing w:after="209" w:line="259" w:lineRule="auto"/>
      <w:ind w:left="0" w:right="450"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5BDD6905" w14:textId="77777777" w:rsidR="0043781D" w:rsidRDefault="0074127D">
    <w:pPr>
      <w:spacing w:after="93" w:line="259" w:lineRule="auto"/>
      <w:ind w:left="0" w:right="401" w:firstLine="0"/>
      <w:jc w:val="right"/>
    </w:pPr>
    <w:r>
      <w:rPr>
        <w:rFonts w:ascii="Calibri" w:eastAsia="Calibri" w:hAnsi="Calibri" w:cs="Calibri"/>
      </w:rPr>
      <w:t xml:space="preserve"> </w:t>
    </w:r>
  </w:p>
  <w:p w14:paraId="5812DA74" w14:textId="77777777" w:rsidR="0043781D" w:rsidRDefault="0074127D">
    <w:pPr>
      <w:spacing w:after="0" w:line="259" w:lineRule="auto"/>
      <w:ind w:left="0" w:firstLine="0"/>
    </w:pPr>
    <w:r>
      <w:rPr>
        <w:rFonts w:ascii="Calibri" w:eastAsia="Calibri" w:hAnsi="Calibri" w:cs="Calibri"/>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1854137C" w14:textId="77777777">
      <w:trPr>
        <w:trHeight w:val="996"/>
      </w:trPr>
      <w:tc>
        <w:tcPr>
          <w:tcW w:w="468" w:type="dxa"/>
          <w:tcBorders>
            <w:top w:val="nil"/>
            <w:left w:val="nil"/>
            <w:bottom w:val="nil"/>
            <w:right w:val="nil"/>
          </w:tcBorders>
          <w:shd w:val="clear" w:color="auto" w:fill="ED7D31"/>
          <w:vAlign w:val="center"/>
        </w:tcPr>
        <w:p w14:paraId="4CF05FB2"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3C941771"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6C7C2FD2" w14:textId="77777777" w:rsidR="0043781D" w:rsidRDefault="0074127D">
    <w:pPr>
      <w:spacing w:after="87" w:line="259" w:lineRule="auto"/>
      <w:ind w:left="0" w:firstLine="0"/>
    </w:pPr>
    <w:r>
      <w:rPr>
        <w:rFonts w:ascii="Arial" w:eastAsia="Arial" w:hAnsi="Arial" w:cs="Arial"/>
        <w:b/>
        <w:sz w:val="28"/>
      </w:rPr>
      <w:t xml:space="preserve"> </w:t>
    </w:r>
  </w:p>
  <w:p w14:paraId="734378D5" w14:textId="77777777" w:rsidR="0043781D" w:rsidRDefault="0074127D">
    <w:pPr>
      <w:spacing w:after="209" w:line="259" w:lineRule="auto"/>
      <w:ind w:left="0" w:right="465"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7E7F72CB" w14:textId="77777777" w:rsidR="0043781D" w:rsidRDefault="0074127D">
    <w:pPr>
      <w:spacing w:after="93" w:line="259" w:lineRule="auto"/>
      <w:ind w:left="0" w:right="415" w:firstLine="0"/>
      <w:jc w:val="right"/>
    </w:pPr>
    <w:r>
      <w:rPr>
        <w:rFonts w:ascii="Calibri" w:eastAsia="Calibri" w:hAnsi="Calibri" w:cs="Calibri"/>
      </w:rPr>
      <w:t xml:space="preserve"> </w:t>
    </w:r>
  </w:p>
  <w:p w14:paraId="7A63D9D7" w14:textId="77777777" w:rsidR="0043781D" w:rsidRDefault="0074127D">
    <w:pPr>
      <w:spacing w:after="0" w:line="259" w:lineRule="auto"/>
      <w:ind w:left="0" w:firstLine="0"/>
    </w:pPr>
    <w:r>
      <w:rPr>
        <w:rFonts w:ascii="Calibri" w:eastAsia="Calibri" w:hAnsi="Calibri" w:cs="Calibri"/>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0109385F" w14:textId="77777777">
      <w:trPr>
        <w:trHeight w:val="996"/>
      </w:trPr>
      <w:tc>
        <w:tcPr>
          <w:tcW w:w="468" w:type="dxa"/>
          <w:tcBorders>
            <w:top w:val="nil"/>
            <w:left w:val="nil"/>
            <w:bottom w:val="nil"/>
            <w:right w:val="nil"/>
          </w:tcBorders>
          <w:shd w:val="clear" w:color="auto" w:fill="ED7D31"/>
          <w:vAlign w:val="center"/>
        </w:tcPr>
        <w:p w14:paraId="68C951ED"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0E58D5A8"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59C439AD" w14:textId="77777777" w:rsidR="0043781D" w:rsidRDefault="0074127D">
    <w:pPr>
      <w:spacing w:after="87" w:line="259" w:lineRule="auto"/>
      <w:ind w:left="0" w:firstLine="0"/>
    </w:pPr>
    <w:r>
      <w:rPr>
        <w:rFonts w:ascii="Arial" w:eastAsia="Arial" w:hAnsi="Arial" w:cs="Arial"/>
        <w:b/>
        <w:sz w:val="28"/>
      </w:rPr>
      <w:t xml:space="preserve"> </w:t>
    </w:r>
  </w:p>
  <w:p w14:paraId="57E57F49" w14:textId="77777777" w:rsidR="0043781D" w:rsidRDefault="0074127D">
    <w:pPr>
      <w:spacing w:after="209" w:line="259" w:lineRule="auto"/>
      <w:ind w:left="0" w:right="465"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1A50E5DE" w14:textId="77777777" w:rsidR="0043781D" w:rsidRDefault="0074127D">
    <w:pPr>
      <w:spacing w:after="93" w:line="259" w:lineRule="auto"/>
      <w:ind w:left="0" w:right="415" w:firstLine="0"/>
      <w:jc w:val="right"/>
    </w:pPr>
    <w:r>
      <w:rPr>
        <w:rFonts w:ascii="Calibri" w:eastAsia="Calibri" w:hAnsi="Calibri" w:cs="Calibri"/>
      </w:rPr>
      <w:t xml:space="preserve"> </w:t>
    </w:r>
  </w:p>
  <w:p w14:paraId="2C8F4107" w14:textId="77777777" w:rsidR="0043781D" w:rsidRDefault="0074127D">
    <w:pPr>
      <w:spacing w:after="0" w:line="259" w:lineRule="auto"/>
      <w:ind w:left="0" w:firstLine="0"/>
    </w:pPr>
    <w:r>
      <w:rPr>
        <w:rFonts w:ascii="Calibri" w:eastAsia="Calibri" w:hAnsi="Calibri" w:cs="Calibri"/>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13B37DA5" w14:textId="77777777">
      <w:trPr>
        <w:trHeight w:val="996"/>
      </w:trPr>
      <w:tc>
        <w:tcPr>
          <w:tcW w:w="468" w:type="dxa"/>
          <w:tcBorders>
            <w:top w:val="nil"/>
            <w:left w:val="nil"/>
            <w:bottom w:val="nil"/>
            <w:right w:val="nil"/>
          </w:tcBorders>
          <w:shd w:val="clear" w:color="auto" w:fill="ED7D31"/>
          <w:vAlign w:val="center"/>
        </w:tcPr>
        <w:p w14:paraId="112D2089"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0B45E6CA"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67E7E780" w14:textId="77777777" w:rsidR="0043781D" w:rsidRDefault="0074127D">
    <w:pPr>
      <w:spacing w:after="87" w:line="259" w:lineRule="auto"/>
      <w:ind w:left="0" w:firstLine="0"/>
    </w:pPr>
    <w:r>
      <w:rPr>
        <w:rFonts w:ascii="Arial" w:eastAsia="Arial" w:hAnsi="Arial" w:cs="Arial"/>
        <w:b/>
        <w:sz w:val="28"/>
      </w:rPr>
      <w:t xml:space="preserve"> </w:t>
    </w:r>
  </w:p>
  <w:p w14:paraId="46A8FB0E" w14:textId="77777777" w:rsidR="0043781D" w:rsidRDefault="0074127D">
    <w:pPr>
      <w:spacing w:after="209" w:line="259" w:lineRule="auto"/>
      <w:ind w:left="0" w:right="465"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5BB434F5" w14:textId="77777777" w:rsidR="0043781D" w:rsidRDefault="0074127D">
    <w:pPr>
      <w:spacing w:after="93" w:line="259" w:lineRule="auto"/>
      <w:ind w:left="0" w:right="415" w:firstLine="0"/>
      <w:jc w:val="right"/>
    </w:pPr>
    <w:r>
      <w:rPr>
        <w:rFonts w:ascii="Calibri" w:eastAsia="Calibri" w:hAnsi="Calibri" w:cs="Calibri"/>
      </w:rPr>
      <w:t xml:space="preserve"> </w:t>
    </w:r>
  </w:p>
  <w:p w14:paraId="2B6071EC" w14:textId="77777777" w:rsidR="0043781D" w:rsidRDefault="0074127D">
    <w:pPr>
      <w:spacing w:after="0" w:line="259" w:lineRule="auto"/>
      <w:ind w:left="0" w:firstLine="0"/>
    </w:pPr>
    <w:r>
      <w:rPr>
        <w:rFonts w:ascii="Calibri" w:eastAsia="Calibri" w:hAnsi="Calibri" w:cs="Calibri"/>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E03ADF" w14:paraId="420756E4" w14:textId="77777777">
      <w:trPr>
        <w:trHeight w:val="996"/>
      </w:trPr>
      <w:tc>
        <w:tcPr>
          <w:tcW w:w="468" w:type="dxa"/>
          <w:tcBorders>
            <w:top w:val="nil"/>
            <w:left w:val="nil"/>
            <w:bottom w:val="nil"/>
            <w:right w:val="nil"/>
          </w:tcBorders>
          <w:shd w:val="clear" w:color="auto" w:fill="ED7D31"/>
          <w:vAlign w:val="center"/>
        </w:tcPr>
        <w:p w14:paraId="67B2B6A7" w14:textId="77777777" w:rsidR="00E03ADF" w:rsidRDefault="00E03ADF">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4E162146" w14:textId="77777777" w:rsidR="00E03ADF" w:rsidRDefault="00E03ADF">
          <w:pPr>
            <w:spacing w:after="0" w:line="259" w:lineRule="auto"/>
            <w:ind w:left="47" w:firstLine="0"/>
            <w:jc w:val="center"/>
          </w:pPr>
          <w:r>
            <w:rPr>
              <w:rFonts w:ascii="Calibri" w:eastAsia="Calibri" w:hAnsi="Calibri" w:cs="Calibri"/>
              <w:color w:val="FFFFFF"/>
            </w:rPr>
            <w:t xml:space="preserve"> </w:t>
          </w:r>
        </w:p>
      </w:tc>
    </w:tr>
  </w:tbl>
  <w:p w14:paraId="2E9D4837" w14:textId="77777777" w:rsidR="00E03ADF" w:rsidRDefault="00E03ADF">
    <w:pPr>
      <w:spacing w:after="87" w:line="259" w:lineRule="auto"/>
      <w:ind w:left="0" w:firstLine="0"/>
    </w:pPr>
    <w:r>
      <w:rPr>
        <w:rFonts w:ascii="Arial" w:eastAsia="Arial" w:hAnsi="Arial" w:cs="Arial"/>
        <w:b/>
        <w:sz w:val="28"/>
      </w:rPr>
      <w:t xml:space="preserve"> </w:t>
    </w:r>
  </w:p>
  <w:p w14:paraId="62E82239" w14:textId="77777777" w:rsidR="00E03ADF" w:rsidRDefault="00E03ADF">
    <w:pPr>
      <w:spacing w:after="209" w:line="259" w:lineRule="auto"/>
      <w:ind w:left="0" w:right="456"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7E75C00B" w14:textId="77777777" w:rsidR="00E03ADF" w:rsidRDefault="00E03ADF">
    <w:pPr>
      <w:spacing w:after="93" w:line="259" w:lineRule="auto"/>
      <w:ind w:left="0" w:right="406" w:firstLine="0"/>
      <w:jc w:val="right"/>
    </w:pPr>
    <w:r>
      <w:rPr>
        <w:rFonts w:ascii="Calibri" w:eastAsia="Calibri" w:hAnsi="Calibri" w:cs="Calibri"/>
      </w:rPr>
      <w:t xml:space="preserve"> </w:t>
    </w:r>
  </w:p>
  <w:p w14:paraId="06554FF3" w14:textId="77777777" w:rsidR="00E03ADF" w:rsidRDefault="00E03ADF">
    <w:pPr>
      <w:spacing w:after="0" w:line="259" w:lineRule="auto"/>
      <w:ind w:left="0" w:firstLine="0"/>
    </w:pPr>
    <w:r>
      <w:rPr>
        <w:rFonts w:ascii="Calibri" w:eastAsia="Calibri" w:hAnsi="Calibri" w:cs="Calibri"/>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E03ADF" w14:paraId="260A0726" w14:textId="77777777">
      <w:trPr>
        <w:trHeight w:val="996"/>
      </w:trPr>
      <w:tc>
        <w:tcPr>
          <w:tcW w:w="468" w:type="dxa"/>
          <w:tcBorders>
            <w:top w:val="nil"/>
            <w:left w:val="nil"/>
            <w:bottom w:val="nil"/>
            <w:right w:val="nil"/>
          </w:tcBorders>
          <w:shd w:val="clear" w:color="auto" w:fill="ED7D31"/>
          <w:vAlign w:val="center"/>
        </w:tcPr>
        <w:p w14:paraId="2AB75822" w14:textId="77777777" w:rsidR="00E03ADF" w:rsidRDefault="00E03ADF">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56BCDA28" w14:textId="77777777" w:rsidR="00E03ADF" w:rsidRDefault="00E03ADF">
          <w:pPr>
            <w:spacing w:after="0" w:line="259" w:lineRule="auto"/>
            <w:ind w:left="47" w:firstLine="0"/>
            <w:jc w:val="center"/>
          </w:pPr>
          <w:r>
            <w:rPr>
              <w:rFonts w:ascii="Calibri" w:eastAsia="Calibri" w:hAnsi="Calibri" w:cs="Calibri"/>
              <w:color w:val="FFFFFF"/>
            </w:rPr>
            <w:t xml:space="preserve"> </w:t>
          </w:r>
        </w:p>
      </w:tc>
    </w:tr>
  </w:tbl>
  <w:p w14:paraId="69C115BE" w14:textId="77777777" w:rsidR="00E03ADF" w:rsidRDefault="00E03ADF">
    <w:pPr>
      <w:spacing w:after="87" w:line="259" w:lineRule="auto"/>
      <w:ind w:left="0" w:firstLine="0"/>
    </w:pPr>
    <w:r>
      <w:rPr>
        <w:rFonts w:ascii="Arial" w:eastAsia="Arial" w:hAnsi="Arial" w:cs="Arial"/>
        <w:b/>
        <w:sz w:val="28"/>
      </w:rPr>
      <w:t xml:space="preserve"> </w:t>
    </w:r>
  </w:p>
  <w:p w14:paraId="2F6C0B2B" w14:textId="77777777" w:rsidR="00E03ADF" w:rsidRDefault="00E03ADF">
    <w:pPr>
      <w:spacing w:after="209" w:line="259" w:lineRule="auto"/>
      <w:ind w:left="0" w:right="456"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5EF52EBC" w14:textId="77777777" w:rsidR="00E03ADF" w:rsidRDefault="00E03ADF">
    <w:pPr>
      <w:spacing w:after="93" w:line="259" w:lineRule="auto"/>
      <w:ind w:left="0" w:right="406" w:firstLine="0"/>
      <w:jc w:val="right"/>
    </w:pPr>
    <w:r>
      <w:rPr>
        <w:rFonts w:ascii="Calibri" w:eastAsia="Calibri" w:hAnsi="Calibri" w:cs="Calibri"/>
      </w:rPr>
      <w:t xml:space="preserve"> </w:t>
    </w:r>
  </w:p>
  <w:p w14:paraId="7F0ED263" w14:textId="77777777" w:rsidR="00E03ADF" w:rsidRDefault="00E03ADF">
    <w:pPr>
      <w:spacing w:after="0" w:line="259" w:lineRule="auto"/>
      <w:ind w:left="0" w:firstLine="0"/>
    </w:pPr>
    <w:r>
      <w:rPr>
        <w:rFonts w:ascii="Calibri" w:eastAsia="Calibri" w:hAnsi="Calibri" w:cs="Calibri"/>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E03ADF" w14:paraId="729556FF" w14:textId="77777777">
      <w:trPr>
        <w:trHeight w:val="996"/>
      </w:trPr>
      <w:tc>
        <w:tcPr>
          <w:tcW w:w="468" w:type="dxa"/>
          <w:tcBorders>
            <w:top w:val="nil"/>
            <w:left w:val="nil"/>
            <w:bottom w:val="nil"/>
            <w:right w:val="nil"/>
          </w:tcBorders>
          <w:shd w:val="clear" w:color="auto" w:fill="ED7D31"/>
          <w:vAlign w:val="center"/>
        </w:tcPr>
        <w:p w14:paraId="45D122B3" w14:textId="77777777" w:rsidR="00E03ADF" w:rsidRDefault="00E03ADF">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032D0E97" w14:textId="77777777" w:rsidR="00E03ADF" w:rsidRDefault="00E03ADF">
          <w:pPr>
            <w:spacing w:after="0" w:line="259" w:lineRule="auto"/>
            <w:ind w:left="47" w:firstLine="0"/>
            <w:jc w:val="center"/>
          </w:pPr>
          <w:r>
            <w:rPr>
              <w:rFonts w:ascii="Calibri" w:eastAsia="Calibri" w:hAnsi="Calibri" w:cs="Calibri"/>
              <w:color w:val="FFFFFF"/>
            </w:rPr>
            <w:t xml:space="preserve"> </w:t>
          </w:r>
        </w:p>
      </w:tc>
    </w:tr>
  </w:tbl>
  <w:p w14:paraId="663771EB" w14:textId="77777777" w:rsidR="00E03ADF" w:rsidRDefault="00E03ADF">
    <w:pPr>
      <w:spacing w:after="87" w:line="259" w:lineRule="auto"/>
      <w:ind w:left="0" w:firstLine="0"/>
    </w:pPr>
    <w:r>
      <w:rPr>
        <w:rFonts w:ascii="Arial" w:eastAsia="Arial" w:hAnsi="Arial" w:cs="Arial"/>
        <w:b/>
        <w:sz w:val="28"/>
      </w:rPr>
      <w:t xml:space="preserve"> </w:t>
    </w:r>
  </w:p>
  <w:p w14:paraId="781A29E5" w14:textId="77777777" w:rsidR="00E03ADF" w:rsidRDefault="00E03ADF">
    <w:pPr>
      <w:spacing w:after="209" w:line="259" w:lineRule="auto"/>
      <w:ind w:left="0" w:right="456"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1EC63B1E" w14:textId="77777777" w:rsidR="00E03ADF" w:rsidRDefault="00E03ADF">
    <w:pPr>
      <w:spacing w:after="93" w:line="259" w:lineRule="auto"/>
      <w:ind w:left="0" w:right="406" w:firstLine="0"/>
      <w:jc w:val="right"/>
    </w:pPr>
    <w:r>
      <w:rPr>
        <w:rFonts w:ascii="Calibri" w:eastAsia="Calibri" w:hAnsi="Calibri" w:cs="Calibri"/>
      </w:rPr>
      <w:t xml:space="preserve"> </w:t>
    </w:r>
  </w:p>
  <w:p w14:paraId="35D6AA5E" w14:textId="77777777" w:rsidR="00E03ADF" w:rsidRDefault="00E03ADF">
    <w:pPr>
      <w:spacing w:after="0" w:line="259" w:lineRule="auto"/>
      <w:ind w:left="0" w:firstLine="0"/>
    </w:pPr>
    <w:r>
      <w:rPr>
        <w:rFonts w:ascii="Calibri" w:eastAsia="Calibri" w:hAnsi="Calibri" w:cs="Calibri"/>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2C72DB1F" w14:textId="77777777">
      <w:trPr>
        <w:trHeight w:val="996"/>
      </w:trPr>
      <w:tc>
        <w:tcPr>
          <w:tcW w:w="468" w:type="dxa"/>
          <w:tcBorders>
            <w:top w:val="nil"/>
            <w:left w:val="nil"/>
            <w:bottom w:val="nil"/>
            <w:right w:val="nil"/>
          </w:tcBorders>
          <w:shd w:val="clear" w:color="auto" w:fill="ED7D31"/>
          <w:vAlign w:val="center"/>
        </w:tcPr>
        <w:p w14:paraId="2F138085"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1A3633ED"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4D4D0DCD" w14:textId="77777777" w:rsidR="0043781D" w:rsidRDefault="0074127D">
    <w:pPr>
      <w:spacing w:after="87" w:line="259" w:lineRule="auto"/>
      <w:ind w:left="0" w:firstLine="0"/>
    </w:pPr>
    <w:r>
      <w:rPr>
        <w:rFonts w:ascii="Arial" w:eastAsia="Arial" w:hAnsi="Arial" w:cs="Arial"/>
        <w:b/>
        <w:sz w:val="28"/>
      </w:rPr>
      <w:t xml:space="preserve"> </w:t>
    </w:r>
  </w:p>
  <w:p w14:paraId="20174DA3" w14:textId="77777777" w:rsidR="0043781D" w:rsidRDefault="0074127D">
    <w:pPr>
      <w:spacing w:after="209" w:line="259" w:lineRule="auto"/>
      <w:ind w:left="0" w:right="413"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390A29BA" w14:textId="77777777" w:rsidR="0043781D" w:rsidRDefault="0074127D">
    <w:pPr>
      <w:spacing w:after="93" w:line="259" w:lineRule="auto"/>
      <w:ind w:left="0" w:right="363" w:firstLine="0"/>
      <w:jc w:val="right"/>
    </w:pPr>
    <w:r>
      <w:rPr>
        <w:rFonts w:ascii="Calibri" w:eastAsia="Calibri" w:hAnsi="Calibri" w:cs="Calibri"/>
      </w:rPr>
      <w:t xml:space="preserve"> </w:t>
    </w:r>
  </w:p>
  <w:p w14:paraId="55EF914C" w14:textId="77777777" w:rsidR="0043781D" w:rsidRDefault="0074127D">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625E626B" w14:textId="77777777">
      <w:trPr>
        <w:trHeight w:val="996"/>
      </w:trPr>
      <w:tc>
        <w:tcPr>
          <w:tcW w:w="468" w:type="dxa"/>
          <w:tcBorders>
            <w:top w:val="nil"/>
            <w:left w:val="nil"/>
            <w:bottom w:val="nil"/>
            <w:right w:val="nil"/>
          </w:tcBorders>
          <w:shd w:val="clear" w:color="auto" w:fill="ED7D31"/>
          <w:vAlign w:val="center"/>
        </w:tcPr>
        <w:p w14:paraId="2590CB1F" w14:textId="77777777" w:rsidR="0043781D" w:rsidRDefault="0074127D">
          <w:pPr>
            <w:spacing w:after="209" w:line="259" w:lineRule="auto"/>
            <w:ind w:left="157" w:firstLine="0"/>
            <w:jc w:val="center"/>
          </w:pPr>
          <w:r>
            <w:rPr>
              <w:rFonts w:ascii="Calibri" w:eastAsia="Calibri" w:hAnsi="Calibri" w:cs="Calibri"/>
              <w:color w:val="FFFFFF"/>
            </w:rPr>
            <w:t xml:space="preserve"> </w:t>
          </w:r>
        </w:p>
        <w:p w14:paraId="3ECD3B07"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59F28BC5" w14:textId="77777777" w:rsidR="0043781D" w:rsidRDefault="0074127D">
    <w:pPr>
      <w:spacing w:after="87" w:line="259" w:lineRule="auto"/>
      <w:ind w:left="0" w:firstLine="0"/>
    </w:pPr>
    <w:r>
      <w:rPr>
        <w:rFonts w:ascii="Arial" w:eastAsia="Arial" w:hAnsi="Arial" w:cs="Arial"/>
        <w:b/>
        <w:sz w:val="28"/>
      </w:rPr>
      <w:t xml:space="preserve"> </w:t>
    </w:r>
  </w:p>
  <w:p w14:paraId="48E8E9CB" w14:textId="77777777" w:rsidR="0043781D" w:rsidRDefault="0074127D">
    <w:pPr>
      <w:spacing w:after="209" w:line="259" w:lineRule="auto"/>
      <w:ind w:left="0" w:right="411"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2A5DF9CC" w14:textId="77777777" w:rsidR="0043781D" w:rsidRDefault="0074127D">
    <w:pPr>
      <w:spacing w:after="93" w:line="259" w:lineRule="auto"/>
      <w:ind w:left="0" w:right="361" w:firstLine="0"/>
      <w:jc w:val="right"/>
    </w:pPr>
    <w:r>
      <w:rPr>
        <w:rFonts w:ascii="Calibri" w:eastAsia="Calibri" w:hAnsi="Calibri" w:cs="Calibri"/>
      </w:rPr>
      <w:t xml:space="preserve"> </w:t>
    </w:r>
  </w:p>
  <w:p w14:paraId="7244D3E8" w14:textId="77777777" w:rsidR="0043781D" w:rsidRDefault="0074127D">
    <w:pPr>
      <w:spacing w:after="0" w:line="259" w:lineRule="auto"/>
      <w:ind w:left="0" w:firstLine="0"/>
    </w:pPr>
    <w:r>
      <w:rPr>
        <w:rFonts w:ascii="Calibri" w:eastAsia="Calibri" w:hAnsi="Calibri" w:cs="Calibri"/>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035DA7DA" w14:textId="77777777">
      <w:trPr>
        <w:trHeight w:val="996"/>
      </w:trPr>
      <w:tc>
        <w:tcPr>
          <w:tcW w:w="468" w:type="dxa"/>
          <w:tcBorders>
            <w:top w:val="nil"/>
            <w:left w:val="nil"/>
            <w:bottom w:val="nil"/>
            <w:right w:val="nil"/>
          </w:tcBorders>
          <w:shd w:val="clear" w:color="auto" w:fill="ED7D31"/>
          <w:vAlign w:val="center"/>
        </w:tcPr>
        <w:p w14:paraId="12200F74"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72FD882A"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3AFCFB96" w14:textId="77777777" w:rsidR="0043781D" w:rsidRDefault="0074127D">
    <w:pPr>
      <w:spacing w:after="87" w:line="259" w:lineRule="auto"/>
      <w:ind w:left="0" w:firstLine="0"/>
    </w:pPr>
    <w:r>
      <w:rPr>
        <w:rFonts w:ascii="Arial" w:eastAsia="Arial" w:hAnsi="Arial" w:cs="Arial"/>
        <w:b/>
        <w:sz w:val="28"/>
      </w:rPr>
      <w:t xml:space="preserve"> </w:t>
    </w:r>
  </w:p>
  <w:p w14:paraId="164C7579" w14:textId="77777777" w:rsidR="0043781D" w:rsidRDefault="0074127D">
    <w:pPr>
      <w:spacing w:after="209" w:line="259" w:lineRule="auto"/>
      <w:ind w:left="0" w:right="413"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0E435D7B" w14:textId="77777777" w:rsidR="0043781D" w:rsidRDefault="0074127D">
    <w:pPr>
      <w:spacing w:after="93" w:line="259" w:lineRule="auto"/>
      <w:ind w:left="0" w:right="363" w:firstLine="0"/>
      <w:jc w:val="right"/>
    </w:pPr>
    <w:r>
      <w:rPr>
        <w:rFonts w:ascii="Calibri" w:eastAsia="Calibri" w:hAnsi="Calibri" w:cs="Calibri"/>
      </w:rPr>
      <w:t xml:space="preserve"> </w:t>
    </w:r>
  </w:p>
  <w:p w14:paraId="4965E5D7" w14:textId="77777777" w:rsidR="0043781D" w:rsidRDefault="0074127D">
    <w:pPr>
      <w:spacing w:after="0" w:line="259" w:lineRule="auto"/>
      <w:ind w:left="0" w:firstLine="0"/>
    </w:pPr>
    <w:r>
      <w:rPr>
        <w:rFonts w:ascii="Calibri" w:eastAsia="Calibri" w:hAnsi="Calibri" w:cs="Calibri"/>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5B640448" w14:textId="77777777">
      <w:trPr>
        <w:trHeight w:val="996"/>
      </w:trPr>
      <w:tc>
        <w:tcPr>
          <w:tcW w:w="468" w:type="dxa"/>
          <w:tcBorders>
            <w:top w:val="nil"/>
            <w:left w:val="nil"/>
            <w:bottom w:val="nil"/>
            <w:right w:val="nil"/>
          </w:tcBorders>
          <w:shd w:val="clear" w:color="auto" w:fill="ED7D31"/>
          <w:vAlign w:val="center"/>
        </w:tcPr>
        <w:p w14:paraId="092B0EFA"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53EA379A"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2705293B" w14:textId="77777777" w:rsidR="0043781D" w:rsidRDefault="0074127D">
    <w:pPr>
      <w:spacing w:after="87" w:line="259" w:lineRule="auto"/>
      <w:ind w:left="0" w:firstLine="0"/>
    </w:pPr>
    <w:r>
      <w:rPr>
        <w:rFonts w:ascii="Arial" w:eastAsia="Arial" w:hAnsi="Arial" w:cs="Arial"/>
        <w:b/>
        <w:sz w:val="28"/>
      </w:rPr>
      <w:t xml:space="preserve"> </w:t>
    </w:r>
  </w:p>
  <w:p w14:paraId="0C0B8591" w14:textId="77777777" w:rsidR="0043781D" w:rsidRDefault="0074127D">
    <w:pPr>
      <w:spacing w:after="209" w:line="259" w:lineRule="auto"/>
      <w:ind w:left="0" w:right="413"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310FC9F1" w14:textId="77777777" w:rsidR="0043781D" w:rsidRDefault="0074127D">
    <w:pPr>
      <w:spacing w:after="93" w:line="259" w:lineRule="auto"/>
      <w:ind w:left="0" w:right="363" w:firstLine="0"/>
      <w:jc w:val="right"/>
    </w:pPr>
    <w:r>
      <w:rPr>
        <w:rFonts w:ascii="Calibri" w:eastAsia="Calibri" w:hAnsi="Calibri" w:cs="Calibri"/>
      </w:rPr>
      <w:t xml:space="preserve"> </w:t>
    </w:r>
  </w:p>
  <w:p w14:paraId="45C2FA38" w14:textId="77777777" w:rsidR="0043781D" w:rsidRDefault="0074127D">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57E0" w14:textId="77777777" w:rsidR="0043781D" w:rsidRDefault="0043781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65FDDBA3" w14:textId="77777777">
      <w:trPr>
        <w:trHeight w:val="996"/>
      </w:trPr>
      <w:tc>
        <w:tcPr>
          <w:tcW w:w="468" w:type="dxa"/>
          <w:tcBorders>
            <w:top w:val="nil"/>
            <w:left w:val="nil"/>
            <w:bottom w:val="nil"/>
            <w:right w:val="nil"/>
          </w:tcBorders>
          <w:shd w:val="clear" w:color="auto" w:fill="ED7D31"/>
          <w:vAlign w:val="center"/>
        </w:tcPr>
        <w:p w14:paraId="0BD2D2DD" w14:textId="77777777" w:rsidR="0043781D" w:rsidRDefault="0074127D">
          <w:pPr>
            <w:spacing w:after="209" w:line="259" w:lineRule="auto"/>
            <w:ind w:left="0" w:firstLine="0"/>
            <w:jc w:val="center"/>
          </w:pPr>
          <w:r>
            <w:fldChar w:fldCharType="begin"/>
          </w:r>
          <w:r>
            <w:instrText xml:space="preserve"> PAGE   \* MERGEFORMAT </w:instrText>
          </w:r>
          <w:r>
            <w:fldChar w:fldCharType="separate"/>
          </w:r>
          <w:proofErr w:type="spellStart"/>
          <w:r>
            <w:rPr>
              <w:rFonts w:ascii="Calibri" w:eastAsia="Calibri" w:hAnsi="Calibri" w:cs="Calibri"/>
              <w:color w:val="FFFFFF"/>
            </w:rPr>
            <w:t>i</w:t>
          </w:r>
          <w:proofErr w:type="spellEnd"/>
          <w:r>
            <w:rPr>
              <w:rFonts w:ascii="Calibri" w:eastAsia="Calibri" w:hAnsi="Calibri" w:cs="Calibri"/>
              <w:color w:val="FFFFFF"/>
            </w:rPr>
            <w:fldChar w:fldCharType="end"/>
          </w:r>
          <w:r>
            <w:rPr>
              <w:rFonts w:ascii="Calibri" w:eastAsia="Calibri" w:hAnsi="Calibri" w:cs="Calibri"/>
              <w:color w:val="FFFFFF"/>
            </w:rPr>
            <w:t xml:space="preserve"> </w:t>
          </w:r>
        </w:p>
        <w:p w14:paraId="31F02D12"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56DFDCB9" w14:textId="77777777" w:rsidR="0043781D" w:rsidRDefault="0074127D">
    <w:pPr>
      <w:spacing w:after="87" w:line="259" w:lineRule="auto"/>
      <w:ind w:left="0" w:firstLine="0"/>
    </w:pPr>
    <w:r>
      <w:rPr>
        <w:rFonts w:ascii="Arial" w:eastAsia="Arial" w:hAnsi="Arial" w:cs="Arial"/>
        <w:b/>
        <w:sz w:val="28"/>
      </w:rPr>
      <w:t xml:space="preserve"> </w:t>
    </w:r>
  </w:p>
  <w:p w14:paraId="65237D3F" w14:textId="77777777" w:rsidR="0043781D" w:rsidRDefault="0074127D">
    <w:pPr>
      <w:spacing w:after="209" w:line="259" w:lineRule="auto"/>
      <w:ind w:left="0" w:right="458"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1D88C423" w14:textId="77777777" w:rsidR="0043781D" w:rsidRDefault="0074127D">
    <w:pPr>
      <w:spacing w:after="93" w:line="259" w:lineRule="auto"/>
      <w:ind w:left="0" w:right="409" w:firstLine="0"/>
      <w:jc w:val="right"/>
    </w:pPr>
    <w:r>
      <w:rPr>
        <w:rFonts w:ascii="Calibri" w:eastAsia="Calibri" w:hAnsi="Calibri" w:cs="Calibri"/>
      </w:rPr>
      <w:t xml:space="preserve"> </w:t>
    </w:r>
  </w:p>
  <w:p w14:paraId="22D93BEC" w14:textId="77777777" w:rsidR="0043781D" w:rsidRDefault="0074127D">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6ACE43B6" w14:textId="77777777">
      <w:trPr>
        <w:trHeight w:val="996"/>
      </w:trPr>
      <w:tc>
        <w:tcPr>
          <w:tcW w:w="468" w:type="dxa"/>
          <w:tcBorders>
            <w:top w:val="nil"/>
            <w:left w:val="nil"/>
            <w:bottom w:val="nil"/>
            <w:right w:val="nil"/>
          </w:tcBorders>
          <w:shd w:val="clear" w:color="auto" w:fill="ED7D31"/>
          <w:vAlign w:val="center"/>
        </w:tcPr>
        <w:p w14:paraId="62D8AAA3" w14:textId="77777777" w:rsidR="0043781D" w:rsidRDefault="0074127D">
          <w:pPr>
            <w:spacing w:after="209" w:line="259" w:lineRule="auto"/>
            <w:ind w:left="0" w:firstLine="0"/>
            <w:jc w:val="center"/>
          </w:pPr>
          <w:r>
            <w:fldChar w:fldCharType="begin"/>
          </w:r>
          <w:r>
            <w:instrText xml:space="preserve"> PAGE   \* MERGEFORMAT </w:instrText>
          </w:r>
          <w:r>
            <w:fldChar w:fldCharType="separate"/>
          </w:r>
          <w:proofErr w:type="spellStart"/>
          <w:r>
            <w:rPr>
              <w:rFonts w:ascii="Calibri" w:eastAsia="Calibri" w:hAnsi="Calibri" w:cs="Calibri"/>
              <w:color w:val="FFFFFF"/>
            </w:rPr>
            <w:t>i</w:t>
          </w:r>
          <w:proofErr w:type="spellEnd"/>
          <w:r>
            <w:rPr>
              <w:rFonts w:ascii="Calibri" w:eastAsia="Calibri" w:hAnsi="Calibri" w:cs="Calibri"/>
              <w:color w:val="FFFFFF"/>
            </w:rPr>
            <w:fldChar w:fldCharType="end"/>
          </w:r>
          <w:r>
            <w:rPr>
              <w:rFonts w:ascii="Calibri" w:eastAsia="Calibri" w:hAnsi="Calibri" w:cs="Calibri"/>
              <w:color w:val="FFFFFF"/>
            </w:rPr>
            <w:t xml:space="preserve"> </w:t>
          </w:r>
        </w:p>
        <w:p w14:paraId="2D171D5D"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06088F89" w14:textId="77777777" w:rsidR="0043781D" w:rsidRDefault="0074127D">
    <w:pPr>
      <w:spacing w:after="87" w:line="259" w:lineRule="auto"/>
      <w:ind w:left="0" w:firstLine="0"/>
    </w:pPr>
    <w:r>
      <w:rPr>
        <w:rFonts w:ascii="Arial" w:eastAsia="Arial" w:hAnsi="Arial" w:cs="Arial"/>
        <w:b/>
        <w:sz w:val="28"/>
      </w:rPr>
      <w:t xml:space="preserve"> </w:t>
    </w:r>
  </w:p>
  <w:p w14:paraId="11773C56" w14:textId="77777777" w:rsidR="0043781D" w:rsidRDefault="0074127D">
    <w:pPr>
      <w:spacing w:after="209" w:line="259" w:lineRule="auto"/>
      <w:ind w:left="0" w:right="458"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2652603F" w14:textId="77777777" w:rsidR="0043781D" w:rsidRDefault="0074127D">
    <w:pPr>
      <w:spacing w:after="93" w:line="259" w:lineRule="auto"/>
      <w:ind w:left="0" w:right="409" w:firstLine="0"/>
      <w:jc w:val="right"/>
    </w:pPr>
    <w:r>
      <w:rPr>
        <w:rFonts w:ascii="Calibri" w:eastAsia="Calibri" w:hAnsi="Calibri" w:cs="Calibri"/>
      </w:rPr>
      <w:t xml:space="preserve"> </w:t>
    </w:r>
  </w:p>
  <w:p w14:paraId="414322C9" w14:textId="77777777" w:rsidR="0043781D" w:rsidRDefault="0074127D">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1223C40A" w14:textId="77777777">
      <w:trPr>
        <w:trHeight w:val="996"/>
      </w:trPr>
      <w:tc>
        <w:tcPr>
          <w:tcW w:w="468" w:type="dxa"/>
          <w:tcBorders>
            <w:top w:val="nil"/>
            <w:left w:val="nil"/>
            <w:bottom w:val="nil"/>
            <w:right w:val="nil"/>
          </w:tcBorders>
          <w:shd w:val="clear" w:color="auto" w:fill="ED7D31"/>
          <w:vAlign w:val="center"/>
        </w:tcPr>
        <w:p w14:paraId="5401D96F" w14:textId="77777777" w:rsidR="0043781D" w:rsidRDefault="0074127D">
          <w:pPr>
            <w:spacing w:after="209" w:line="259" w:lineRule="auto"/>
            <w:ind w:left="0" w:firstLine="0"/>
            <w:jc w:val="center"/>
          </w:pPr>
          <w:r>
            <w:fldChar w:fldCharType="begin"/>
          </w:r>
          <w:r>
            <w:instrText xml:space="preserve"> PAGE   \* MERGEFORMAT </w:instrText>
          </w:r>
          <w:r>
            <w:fldChar w:fldCharType="separate"/>
          </w:r>
          <w:proofErr w:type="spellStart"/>
          <w:r>
            <w:rPr>
              <w:rFonts w:ascii="Calibri" w:eastAsia="Calibri" w:hAnsi="Calibri" w:cs="Calibri"/>
              <w:color w:val="FFFFFF"/>
            </w:rPr>
            <w:t>i</w:t>
          </w:r>
          <w:proofErr w:type="spellEnd"/>
          <w:r>
            <w:rPr>
              <w:rFonts w:ascii="Calibri" w:eastAsia="Calibri" w:hAnsi="Calibri" w:cs="Calibri"/>
              <w:color w:val="FFFFFF"/>
            </w:rPr>
            <w:fldChar w:fldCharType="end"/>
          </w:r>
          <w:r>
            <w:rPr>
              <w:rFonts w:ascii="Calibri" w:eastAsia="Calibri" w:hAnsi="Calibri" w:cs="Calibri"/>
              <w:color w:val="FFFFFF"/>
            </w:rPr>
            <w:t xml:space="preserve"> </w:t>
          </w:r>
        </w:p>
        <w:p w14:paraId="65FF671E"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01247AD2" w14:textId="77777777" w:rsidR="0043781D" w:rsidRDefault="0074127D">
    <w:pPr>
      <w:spacing w:after="87" w:line="259" w:lineRule="auto"/>
      <w:ind w:left="0" w:firstLine="0"/>
    </w:pPr>
    <w:r>
      <w:rPr>
        <w:rFonts w:ascii="Arial" w:eastAsia="Arial" w:hAnsi="Arial" w:cs="Arial"/>
        <w:b/>
        <w:sz w:val="28"/>
      </w:rPr>
      <w:t xml:space="preserve"> </w:t>
    </w:r>
  </w:p>
  <w:p w14:paraId="6F886CD4" w14:textId="77777777" w:rsidR="0043781D" w:rsidRDefault="0074127D">
    <w:pPr>
      <w:spacing w:after="209" w:line="259" w:lineRule="auto"/>
      <w:ind w:left="0" w:right="458"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5FC3F71A" w14:textId="77777777" w:rsidR="0043781D" w:rsidRDefault="0074127D">
    <w:pPr>
      <w:spacing w:after="93" w:line="259" w:lineRule="auto"/>
      <w:ind w:left="0" w:right="409" w:firstLine="0"/>
      <w:jc w:val="right"/>
    </w:pPr>
    <w:r>
      <w:rPr>
        <w:rFonts w:ascii="Calibri" w:eastAsia="Calibri" w:hAnsi="Calibri" w:cs="Calibri"/>
      </w:rPr>
      <w:t xml:space="preserve"> </w:t>
    </w:r>
  </w:p>
  <w:p w14:paraId="7BEB9003" w14:textId="77777777" w:rsidR="0043781D" w:rsidRDefault="0074127D">
    <w:pPr>
      <w:spacing w:after="0" w:line="259" w:lineRule="auto"/>
      <w:ind w:left="0" w:firstLine="0"/>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7FED95B4" w14:textId="77777777">
      <w:trPr>
        <w:trHeight w:val="996"/>
      </w:trPr>
      <w:tc>
        <w:tcPr>
          <w:tcW w:w="468" w:type="dxa"/>
          <w:tcBorders>
            <w:top w:val="nil"/>
            <w:left w:val="nil"/>
            <w:bottom w:val="nil"/>
            <w:right w:val="nil"/>
          </w:tcBorders>
          <w:shd w:val="clear" w:color="auto" w:fill="ED7D31"/>
          <w:vAlign w:val="center"/>
        </w:tcPr>
        <w:p w14:paraId="3A9BF62B"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0C3FA019"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58950430" w14:textId="77777777" w:rsidR="0043781D" w:rsidRDefault="0074127D">
    <w:pPr>
      <w:spacing w:after="87" w:line="259" w:lineRule="auto"/>
      <w:ind w:left="0" w:firstLine="0"/>
    </w:pPr>
    <w:r>
      <w:rPr>
        <w:rFonts w:ascii="Arial" w:eastAsia="Arial" w:hAnsi="Arial" w:cs="Arial"/>
        <w:b/>
        <w:sz w:val="28"/>
      </w:rPr>
      <w:t xml:space="preserve"> </w:t>
    </w:r>
  </w:p>
  <w:p w14:paraId="67CE918F" w14:textId="77777777" w:rsidR="0043781D" w:rsidRDefault="0074127D">
    <w:pPr>
      <w:spacing w:after="209" w:line="259" w:lineRule="auto"/>
      <w:ind w:left="0" w:right="462"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7AB2F8E8" w14:textId="77777777" w:rsidR="0043781D" w:rsidRDefault="0074127D">
    <w:pPr>
      <w:spacing w:after="93" w:line="259" w:lineRule="auto"/>
      <w:ind w:left="0" w:right="412" w:firstLine="0"/>
      <w:jc w:val="right"/>
    </w:pPr>
    <w:r>
      <w:rPr>
        <w:rFonts w:ascii="Calibri" w:eastAsia="Calibri" w:hAnsi="Calibri" w:cs="Calibri"/>
      </w:rPr>
      <w:t xml:space="preserve"> </w:t>
    </w:r>
  </w:p>
  <w:p w14:paraId="3F03D3F1" w14:textId="77777777" w:rsidR="0043781D" w:rsidRDefault="0074127D">
    <w:pPr>
      <w:spacing w:after="0" w:line="259" w:lineRule="auto"/>
      <w:ind w:left="0" w:firstLine="0"/>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1D5D9C26" w14:textId="77777777">
      <w:trPr>
        <w:trHeight w:val="996"/>
      </w:trPr>
      <w:tc>
        <w:tcPr>
          <w:tcW w:w="468" w:type="dxa"/>
          <w:tcBorders>
            <w:top w:val="nil"/>
            <w:left w:val="nil"/>
            <w:bottom w:val="nil"/>
            <w:right w:val="nil"/>
          </w:tcBorders>
          <w:shd w:val="clear" w:color="auto" w:fill="ED7D31"/>
          <w:vAlign w:val="center"/>
        </w:tcPr>
        <w:p w14:paraId="7ACFEE91"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16001CCD"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2B3C0FB5" w14:textId="77777777" w:rsidR="0043781D" w:rsidRDefault="0074127D">
    <w:pPr>
      <w:spacing w:after="87" w:line="259" w:lineRule="auto"/>
      <w:ind w:left="0" w:firstLine="0"/>
    </w:pPr>
    <w:r>
      <w:rPr>
        <w:rFonts w:ascii="Arial" w:eastAsia="Arial" w:hAnsi="Arial" w:cs="Arial"/>
        <w:b/>
        <w:sz w:val="28"/>
      </w:rPr>
      <w:t xml:space="preserve"> </w:t>
    </w:r>
  </w:p>
  <w:p w14:paraId="3A336B8B" w14:textId="77777777" w:rsidR="0043781D" w:rsidRDefault="0074127D">
    <w:pPr>
      <w:spacing w:after="209" w:line="259" w:lineRule="auto"/>
      <w:ind w:left="0" w:right="462"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61B196B3" w14:textId="77777777" w:rsidR="0043781D" w:rsidRDefault="0074127D">
    <w:pPr>
      <w:spacing w:after="93" w:line="259" w:lineRule="auto"/>
      <w:ind w:left="0" w:right="412" w:firstLine="0"/>
      <w:jc w:val="right"/>
    </w:pPr>
    <w:r>
      <w:rPr>
        <w:rFonts w:ascii="Calibri" w:eastAsia="Calibri" w:hAnsi="Calibri" w:cs="Calibri"/>
      </w:rPr>
      <w:t xml:space="preserve"> </w:t>
    </w:r>
  </w:p>
  <w:p w14:paraId="74EF3DBF" w14:textId="77777777" w:rsidR="0043781D" w:rsidRDefault="0074127D">
    <w:pPr>
      <w:spacing w:after="0" w:line="259" w:lineRule="auto"/>
      <w:ind w:left="0" w:firstLine="0"/>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14:paraId="4D0A4D75" w14:textId="77777777">
      <w:trPr>
        <w:trHeight w:val="996"/>
      </w:trPr>
      <w:tc>
        <w:tcPr>
          <w:tcW w:w="468" w:type="dxa"/>
          <w:tcBorders>
            <w:top w:val="nil"/>
            <w:left w:val="nil"/>
            <w:bottom w:val="nil"/>
            <w:right w:val="nil"/>
          </w:tcBorders>
          <w:shd w:val="clear" w:color="auto" w:fill="ED7D31"/>
          <w:vAlign w:val="center"/>
        </w:tcPr>
        <w:p w14:paraId="4F7674B5" w14:textId="77777777" w:rsidR="0043781D" w:rsidRDefault="0074127D">
          <w:pPr>
            <w:spacing w:after="209"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color w:val="FFFFFF"/>
            </w:rPr>
            <w:t>1</w:t>
          </w:r>
          <w:r>
            <w:rPr>
              <w:rFonts w:ascii="Calibri" w:eastAsia="Calibri" w:hAnsi="Calibri" w:cs="Calibri"/>
              <w:color w:val="FFFFFF"/>
            </w:rPr>
            <w:fldChar w:fldCharType="end"/>
          </w:r>
          <w:r>
            <w:rPr>
              <w:rFonts w:ascii="Calibri" w:eastAsia="Calibri" w:hAnsi="Calibri" w:cs="Calibri"/>
              <w:color w:val="FFFFFF"/>
            </w:rPr>
            <w:t xml:space="preserve"> </w:t>
          </w:r>
        </w:p>
        <w:p w14:paraId="0E68296F" w14:textId="77777777" w:rsidR="0043781D" w:rsidRDefault="0074127D">
          <w:pPr>
            <w:spacing w:after="0" w:line="259" w:lineRule="auto"/>
            <w:ind w:left="47" w:firstLine="0"/>
            <w:jc w:val="center"/>
          </w:pPr>
          <w:r>
            <w:rPr>
              <w:rFonts w:ascii="Calibri" w:eastAsia="Calibri" w:hAnsi="Calibri" w:cs="Calibri"/>
              <w:color w:val="FFFFFF"/>
            </w:rPr>
            <w:t xml:space="preserve"> </w:t>
          </w:r>
        </w:p>
      </w:tc>
    </w:tr>
  </w:tbl>
  <w:p w14:paraId="1F4A5BF2" w14:textId="77777777" w:rsidR="0043781D" w:rsidRDefault="0074127D">
    <w:pPr>
      <w:spacing w:after="87" w:line="259" w:lineRule="auto"/>
      <w:ind w:left="0" w:firstLine="0"/>
    </w:pPr>
    <w:r>
      <w:rPr>
        <w:rFonts w:ascii="Arial" w:eastAsia="Arial" w:hAnsi="Arial" w:cs="Arial"/>
        <w:b/>
        <w:sz w:val="28"/>
      </w:rPr>
      <w:t xml:space="preserve"> </w:t>
    </w:r>
  </w:p>
  <w:p w14:paraId="02B60F9C" w14:textId="77777777" w:rsidR="0043781D" w:rsidRDefault="0074127D">
    <w:pPr>
      <w:spacing w:after="209" w:line="259" w:lineRule="auto"/>
      <w:ind w:left="0" w:right="462" w:firstLine="0"/>
      <w:jc w:val="right"/>
    </w:pPr>
    <w:r>
      <w:rPr>
        <w:rFonts w:ascii="Calibri" w:eastAsia="Calibri" w:hAnsi="Calibri" w:cs="Calibri"/>
      </w:rPr>
      <w:t>JCI</w:t>
    </w:r>
    <w:r>
      <w:rPr>
        <w:rFonts w:ascii="Calibri" w:eastAsia="Calibri" w:hAnsi="Calibri" w:cs="Calibri"/>
        <w:sz w:val="18"/>
      </w:rPr>
      <w:t xml:space="preserve"> </w:t>
    </w:r>
    <w:r>
      <w:rPr>
        <w:rFonts w:ascii="Calibri" w:eastAsia="Calibri" w:hAnsi="Calibri" w:cs="Calibri"/>
      </w:rPr>
      <w:t>CANADA</w:t>
    </w:r>
    <w:r>
      <w:rPr>
        <w:rFonts w:ascii="Calibri" w:eastAsia="Calibri" w:hAnsi="Calibri" w:cs="Calibri"/>
        <w:sz w:val="18"/>
      </w:rPr>
      <w:t xml:space="preserve"> </w:t>
    </w:r>
    <w:r>
      <w:rPr>
        <w:rFonts w:ascii="Calibri" w:eastAsia="Calibri" w:hAnsi="Calibri" w:cs="Calibri"/>
      </w:rPr>
      <w:t xml:space="preserve">BYLAWS </w:t>
    </w:r>
  </w:p>
  <w:p w14:paraId="1D818C18" w14:textId="77777777" w:rsidR="0043781D" w:rsidRDefault="0074127D">
    <w:pPr>
      <w:spacing w:after="93" w:line="259" w:lineRule="auto"/>
      <w:ind w:left="0" w:right="412" w:firstLine="0"/>
      <w:jc w:val="right"/>
    </w:pPr>
    <w:r>
      <w:rPr>
        <w:rFonts w:ascii="Calibri" w:eastAsia="Calibri" w:hAnsi="Calibri" w:cs="Calibri"/>
      </w:rPr>
      <w:t xml:space="preserve"> </w:t>
    </w:r>
  </w:p>
  <w:p w14:paraId="0DE845F2" w14:textId="77777777" w:rsidR="0043781D" w:rsidRDefault="0074127D">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7579" w14:textId="77777777" w:rsidR="0020128F" w:rsidRDefault="0020128F">
      <w:pPr>
        <w:spacing w:after="0" w:line="240" w:lineRule="auto"/>
      </w:pPr>
      <w:r>
        <w:separator/>
      </w:r>
    </w:p>
  </w:footnote>
  <w:footnote w:type="continuationSeparator" w:id="0">
    <w:p w14:paraId="7BF88CCE" w14:textId="77777777" w:rsidR="0020128F" w:rsidRDefault="00201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9A17" w14:textId="77777777" w:rsidR="0043781D" w:rsidRDefault="0043781D">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B506" w14:textId="77777777" w:rsidR="0043781D" w:rsidRDefault="0074127D">
    <w:pPr>
      <w:spacing w:after="0" w:line="259" w:lineRule="auto"/>
      <w:ind w:left="1702" w:firstLine="0"/>
    </w:pPr>
    <w:r>
      <w:rPr>
        <w:b/>
        <w:sz w:val="28"/>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6942" w14:textId="77777777" w:rsidR="0043781D" w:rsidRDefault="0043781D">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9908" w14:textId="77777777" w:rsidR="0043781D" w:rsidRDefault="0074127D">
    <w:pPr>
      <w:spacing w:after="0" w:line="259" w:lineRule="auto"/>
      <w:ind w:left="1702" w:firstLine="0"/>
    </w:pPr>
    <w:r>
      <w:rPr>
        <w:b/>
        <w:sz w:val="28"/>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BC38" w14:textId="77777777" w:rsidR="0043781D" w:rsidRDefault="0043781D">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ABC1" w14:textId="77777777" w:rsidR="0043781D" w:rsidRDefault="0043781D">
    <w:pPr>
      <w:spacing w:after="160" w:line="259" w:lineRule="auto"/>
      <w:ind w:left="0" w:firstLine="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6A1F" w14:textId="77777777" w:rsidR="0043781D" w:rsidRDefault="0043781D">
    <w:pPr>
      <w:spacing w:after="160" w:line="259" w:lineRule="auto"/>
      <w:ind w:left="0" w:firstLine="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CE1E" w14:textId="77777777" w:rsidR="00E03ADF" w:rsidRDefault="00E03ADF">
    <w:pPr>
      <w:spacing w:after="0" w:line="259" w:lineRule="auto"/>
      <w:ind w:left="1483" w:firstLine="0"/>
    </w:pPr>
    <w:r>
      <w:rPr>
        <w:b/>
        <w:sz w:val="28"/>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3FF4" w14:textId="77777777" w:rsidR="00E03ADF" w:rsidRDefault="00E03ADF">
    <w:pPr>
      <w:spacing w:after="0" w:line="259" w:lineRule="auto"/>
      <w:ind w:left="1483" w:firstLine="0"/>
    </w:pPr>
    <w:r>
      <w:rPr>
        <w:b/>
        <w:sz w:val="28"/>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F4F4" w14:textId="77777777" w:rsidR="00E03ADF" w:rsidRDefault="00E03ADF">
    <w:pPr>
      <w:spacing w:after="0" w:line="259" w:lineRule="auto"/>
      <w:ind w:left="1483" w:firstLine="0"/>
    </w:pPr>
    <w:r>
      <w:rPr>
        <w:b/>
        <w:sz w:val="28"/>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EE37" w14:textId="77777777" w:rsidR="0043781D" w:rsidRDefault="0043781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EB82" w14:textId="77777777" w:rsidR="0043781D" w:rsidRDefault="0043781D">
    <w:pPr>
      <w:spacing w:after="160" w:line="259" w:lineRule="auto"/>
      <w:ind w:left="0" w:firstLine="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B8E0" w14:textId="77777777" w:rsidR="0043781D" w:rsidRDefault="0043781D">
    <w:pPr>
      <w:spacing w:after="160" w:line="259" w:lineRule="auto"/>
      <w:ind w:left="0" w:firstLine="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16D4" w14:textId="77777777" w:rsidR="0043781D" w:rsidRDefault="0043781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99B2" w14:textId="77777777" w:rsidR="0043781D" w:rsidRDefault="0043781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B50C" w14:textId="77777777" w:rsidR="0043781D" w:rsidRDefault="0043781D">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CE84" w14:textId="77777777" w:rsidR="0043781D" w:rsidRDefault="0043781D">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9282" w14:textId="77777777" w:rsidR="0043781D" w:rsidRDefault="0043781D">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697C" w14:textId="77777777" w:rsidR="0043781D" w:rsidRDefault="0043781D">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7C4E" w14:textId="77777777" w:rsidR="0043781D" w:rsidRDefault="0043781D">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57C7" w14:textId="77777777" w:rsidR="0043781D" w:rsidRDefault="0043781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3CE"/>
    <w:multiLevelType w:val="hybridMultilevel"/>
    <w:tmpl w:val="DC76143E"/>
    <w:lvl w:ilvl="0" w:tplc="EEA25C3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FC7D1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46866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D6C61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723E2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C013A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0B41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00FEA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64651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09790C"/>
    <w:multiLevelType w:val="hybridMultilevel"/>
    <w:tmpl w:val="1A0493F6"/>
    <w:lvl w:ilvl="0" w:tplc="AC746F8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DCE58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14319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72E63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C4FE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A6EEB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9CBD6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DA7FE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10222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2650C8"/>
    <w:multiLevelType w:val="hybridMultilevel"/>
    <w:tmpl w:val="A3FA2BCC"/>
    <w:lvl w:ilvl="0" w:tplc="7D664E5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AE550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1AD52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EC6AF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FADB8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A0780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0C0EBB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C44FD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628AC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BA6670"/>
    <w:multiLevelType w:val="hybridMultilevel"/>
    <w:tmpl w:val="49C2113C"/>
    <w:lvl w:ilvl="0" w:tplc="8FB48768">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C4AC55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9789990">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DF87AAE">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23046D8">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E80304A">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188B860">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9E43C6E">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03C3662">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E64462"/>
    <w:multiLevelType w:val="hybridMultilevel"/>
    <w:tmpl w:val="695A1B46"/>
    <w:lvl w:ilvl="0" w:tplc="A56828C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66E5C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9A59B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0EE7B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A603D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D08CA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50ED9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BAE1B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8CB08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752DEE"/>
    <w:multiLevelType w:val="hybridMultilevel"/>
    <w:tmpl w:val="A2FE9A32"/>
    <w:lvl w:ilvl="0" w:tplc="EDBA766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36C3C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18B21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6A671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40A27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788D1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F0D77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9ADA2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8E454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415A65"/>
    <w:multiLevelType w:val="hybridMultilevel"/>
    <w:tmpl w:val="4E06A364"/>
    <w:lvl w:ilvl="0" w:tplc="DE70216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78352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88C1A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78FD1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4076E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7C664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5036D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ECDD0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8CE35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B30EE5"/>
    <w:multiLevelType w:val="hybridMultilevel"/>
    <w:tmpl w:val="1868B574"/>
    <w:lvl w:ilvl="0" w:tplc="B6080A3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B02DE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2C793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5A5AA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96D87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C0876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FACEF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A456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C43E6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043479"/>
    <w:multiLevelType w:val="hybridMultilevel"/>
    <w:tmpl w:val="912844A4"/>
    <w:lvl w:ilvl="0" w:tplc="CE76FEA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B8081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90595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0470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C9D6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E8235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2A499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EEF86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52F9C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F314E01"/>
    <w:multiLevelType w:val="hybridMultilevel"/>
    <w:tmpl w:val="68CCE4F4"/>
    <w:lvl w:ilvl="0" w:tplc="1348065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D25D6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44D13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0A80E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10087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F2608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48829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7A67B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306B2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4D37016"/>
    <w:multiLevelType w:val="hybridMultilevel"/>
    <w:tmpl w:val="8D7C5152"/>
    <w:lvl w:ilvl="0" w:tplc="430A499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AE92D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FA0C8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682F7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70206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14CE8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FA235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EAE1C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0ABF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825465"/>
    <w:multiLevelType w:val="hybridMultilevel"/>
    <w:tmpl w:val="C058A198"/>
    <w:lvl w:ilvl="0" w:tplc="E9FACFA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E0C7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4D43BB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00705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EB75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96C00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7013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A8654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702ED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C63810"/>
    <w:multiLevelType w:val="hybridMultilevel"/>
    <w:tmpl w:val="0F2EAB80"/>
    <w:lvl w:ilvl="0" w:tplc="CD8C29D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30571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52D92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248B0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88DD9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4E00B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EC642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B265D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2A3CC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FD56CE"/>
    <w:multiLevelType w:val="hybridMultilevel"/>
    <w:tmpl w:val="CB4E25B0"/>
    <w:lvl w:ilvl="0" w:tplc="17AA184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F865D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B4C20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F8715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E8D05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18ABE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184F2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3231E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AEAC6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1675E6"/>
    <w:multiLevelType w:val="hybridMultilevel"/>
    <w:tmpl w:val="74F0B068"/>
    <w:lvl w:ilvl="0" w:tplc="F8F2DE70">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06C48">
      <w:start w:val="1"/>
      <w:numFmt w:val="bullet"/>
      <w:lvlText w:val="o"/>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969B46">
      <w:start w:val="1"/>
      <w:numFmt w:val="bullet"/>
      <w:lvlText w:val="▪"/>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722604">
      <w:start w:val="1"/>
      <w:numFmt w:val="bullet"/>
      <w:lvlText w:val="•"/>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6C341E">
      <w:start w:val="1"/>
      <w:numFmt w:val="bullet"/>
      <w:lvlText w:val="o"/>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9810DE">
      <w:start w:val="1"/>
      <w:numFmt w:val="bullet"/>
      <w:lvlText w:val="▪"/>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F636C6">
      <w:start w:val="1"/>
      <w:numFmt w:val="bullet"/>
      <w:lvlText w:val="•"/>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64A870">
      <w:start w:val="1"/>
      <w:numFmt w:val="bullet"/>
      <w:lvlText w:val="o"/>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8C2D82">
      <w:start w:val="1"/>
      <w:numFmt w:val="bullet"/>
      <w:lvlText w:val="▪"/>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7D317F"/>
    <w:multiLevelType w:val="hybridMultilevel"/>
    <w:tmpl w:val="2DF43CD2"/>
    <w:lvl w:ilvl="0" w:tplc="CCDE082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1B8DF9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E6126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FCFDE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2CCB0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74F78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26D09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6C450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0CE62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495408"/>
    <w:multiLevelType w:val="hybridMultilevel"/>
    <w:tmpl w:val="4A74BC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9602F7F"/>
    <w:multiLevelType w:val="hybridMultilevel"/>
    <w:tmpl w:val="CFAA3AE8"/>
    <w:lvl w:ilvl="0" w:tplc="2F7E761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FA6AA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70157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CCFB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D25F8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6CD88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91ED40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20C45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8855B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C5C38C0"/>
    <w:multiLevelType w:val="hybridMultilevel"/>
    <w:tmpl w:val="D2E2DB9E"/>
    <w:lvl w:ilvl="0" w:tplc="E192277C">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0AC89A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42470C8">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E4CAA1A">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4F2AC5A">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326F392">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AEAD30E">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6C43542">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A3EC364">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E6700DA"/>
    <w:multiLevelType w:val="hybridMultilevel"/>
    <w:tmpl w:val="031209E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F301D45"/>
    <w:multiLevelType w:val="hybridMultilevel"/>
    <w:tmpl w:val="477E1666"/>
    <w:lvl w:ilvl="0" w:tplc="9A0AD984">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20C6A80">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D6E04E2">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B5C5D4A">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4A0E73E8">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602D3F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E183F0E">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4C20B52">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2727100">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0A340CD"/>
    <w:multiLevelType w:val="hybridMultilevel"/>
    <w:tmpl w:val="5E36D130"/>
    <w:lvl w:ilvl="0" w:tplc="BE929D3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B6A41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8C3D0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30219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F242B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1E2AF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BE335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00E37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78D91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4173BF6"/>
    <w:multiLevelType w:val="hybridMultilevel"/>
    <w:tmpl w:val="26DAD6CA"/>
    <w:lvl w:ilvl="0" w:tplc="B8EA8F7C">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480B83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A435D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F84EF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D4329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7CB45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ACE2E6">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7850D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E667C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6205CB6"/>
    <w:multiLevelType w:val="hybridMultilevel"/>
    <w:tmpl w:val="D2FA6512"/>
    <w:lvl w:ilvl="0" w:tplc="D68A237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223B5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D6B1B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643C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F45E6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404E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40F5B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80DF0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6AC22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8050253"/>
    <w:multiLevelType w:val="hybridMultilevel"/>
    <w:tmpl w:val="A02EABA4"/>
    <w:lvl w:ilvl="0" w:tplc="29F291A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841B1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F4BD9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C821A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901AB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E28C4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ACA2D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066DF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7CD00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6A698A"/>
    <w:multiLevelType w:val="hybridMultilevel"/>
    <w:tmpl w:val="3566E950"/>
    <w:lvl w:ilvl="0" w:tplc="37A0553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42F78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32FCB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A6DCB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A010A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ECCEC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8A251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38614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A457D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F800DB0"/>
    <w:multiLevelType w:val="hybridMultilevel"/>
    <w:tmpl w:val="9326B23A"/>
    <w:lvl w:ilvl="0" w:tplc="F33E23E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E8381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C899D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7CCE9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F4DF5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A01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26179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F4020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8202A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485678"/>
    <w:multiLevelType w:val="hybridMultilevel"/>
    <w:tmpl w:val="09764570"/>
    <w:lvl w:ilvl="0" w:tplc="3F2A99D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325E0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40879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366B0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783DE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1BEE89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AAE66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ACD19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1673D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1C46D39"/>
    <w:multiLevelType w:val="hybridMultilevel"/>
    <w:tmpl w:val="DF16D81A"/>
    <w:lvl w:ilvl="0" w:tplc="1CE4A5BA">
      <w:start w:val="1"/>
      <w:numFmt w:val="decimal"/>
      <w:lvlText w:val="%1."/>
      <w:lvlJc w:val="left"/>
      <w:pPr>
        <w:ind w:left="2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7CEFB00">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EE8276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3D6FEB0">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AD43BEE">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742B828">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14A078A">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7D4D7DE">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C922172">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6051A27"/>
    <w:multiLevelType w:val="hybridMultilevel"/>
    <w:tmpl w:val="EC0C25F0"/>
    <w:lvl w:ilvl="0" w:tplc="C8BA088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3A7AD0">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B8F52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3A2CF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8C22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3E641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C8D18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D4DF9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10387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6FF1849"/>
    <w:multiLevelType w:val="hybridMultilevel"/>
    <w:tmpl w:val="D5C8E7CA"/>
    <w:lvl w:ilvl="0" w:tplc="E4309CF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4A0E7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9C0CD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1A260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A6D6E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EE507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58FD5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DCE99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10A93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87E7FA0"/>
    <w:multiLevelType w:val="hybridMultilevel"/>
    <w:tmpl w:val="C408F8E6"/>
    <w:lvl w:ilvl="0" w:tplc="31D63CE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463CA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4CE7A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20430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C2555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12332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4031E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16DFC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B2136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B96BD6"/>
    <w:multiLevelType w:val="hybridMultilevel"/>
    <w:tmpl w:val="5ECAE968"/>
    <w:lvl w:ilvl="0" w:tplc="D29AFF92">
      <w:start w:val="1"/>
      <w:numFmt w:val="bullet"/>
      <w:lvlText w:val="●"/>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98764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34225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E4203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24C01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7293D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DE1AF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BC025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5E50F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0F7776F"/>
    <w:multiLevelType w:val="hybridMultilevel"/>
    <w:tmpl w:val="46524E28"/>
    <w:lvl w:ilvl="0" w:tplc="E09E8D7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1273C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EACDD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889FC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EA4B10">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08CC0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AEBBF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A0B99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9AB1F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EF7BDB"/>
    <w:multiLevelType w:val="hybridMultilevel"/>
    <w:tmpl w:val="B470DB28"/>
    <w:lvl w:ilvl="0" w:tplc="1C0C3EE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08AB5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2AAA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5A837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E46C7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FA6A7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E867C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94ED72">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90118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4997743">
    <w:abstractNumId w:val="2"/>
  </w:num>
  <w:num w:numId="2" w16cid:durableId="376243822">
    <w:abstractNumId w:val="28"/>
  </w:num>
  <w:num w:numId="3" w16cid:durableId="1381176226">
    <w:abstractNumId w:val="24"/>
  </w:num>
  <w:num w:numId="4" w16cid:durableId="1492674987">
    <w:abstractNumId w:val="18"/>
  </w:num>
  <w:num w:numId="5" w16cid:durableId="438766900">
    <w:abstractNumId w:val="3"/>
  </w:num>
  <w:num w:numId="6" w16cid:durableId="101416908">
    <w:abstractNumId w:val="20"/>
  </w:num>
  <w:num w:numId="7" w16cid:durableId="725832845">
    <w:abstractNumId w:val="8"/>
  </w:num>
  <w:num w:numId="8" w16cid:durableId="294456780">
    <w:abstractNumId w:val="12"/>
  </w:num>
  <w:num w:numId="9" w16cid:durableId="1889873460">
    <w:abstractNumId w:val="23"/>
  </w:num>
  <w:num w:numId="10" w16cid:durableId="73012999">
    <w:abstractNumId w:val="11"/>
  </w:num>
  <w:num w:numId="11" w16cid:durableId="2120447762">
    <w:abstractNumId w:val="1"/>
  </w:num>
  <w:num w:numId="12" w16cid:durableId="1971587597">
    <w:abstractNumId w:val="0"/>
  </w:num>
  <w:num w:numId="13" w16cid:durableId="1490291132">
    <w:abstractNumId w:val="14"/>
  </w:num>
  <w:num w:numId="14" w16cid:durableId="2015523990">
    <w:abstractNumId w:val="34"/>
  </w:num>
  <w:num w:numId="15" w16cid:durableId="113447400">
    <w:abstractNumId w:val="29"/>
  </w:num>
  <w:num w:numId="16" w16cid:durableId="793255080">
    <w:abstractNumId w:val="27"/>
  </w:num>
  <w:num w:numId="17" w16cid:durableId="1278874567">
    <w:abstractNumId w:val="13"/>
  </w:num>
  <w:num w:numId="18" w16cid:durableId="203713168">
    <w:abstractNumId w:val="25"/>
  </w:num>
  <w:num w:numId="19" w16cid:durableId="791830709">
    <w:abstractNumId w:val="33"/>
  </w:num>
  <w:num w:numId="20" w16cid:durableId="1389918662">
    <w:abstractNumId w:val="9"/>
  </w:num>
  <w:num w:numId="21" w16cid:durableId="931857560">
    <w:abstractNumId w:val="15"/>
  </w:num>
  <w:num w:numId="22" w16cid:durableId="1141072545">
    <w:abstractNumId w:val="30"/>
  </w:num>
  <w:num w:numId="23" w16cid:durableId="832641675">
    <w:abstractNumId w:val="31"/>
  </w:num>
  <w:num w:numId="24" w16cid:durableId="578633031">
    <w:abstractNumId w:val="7"/>
  </w:num>
  <w:num w:numId="25" w16cid:durableId="1082065158">
    <w:abstractNumId w:val="5"/>
  </w:num>
  <w:num w:numId="26" w16cid:durableId="2038311869">
    <w:abstractNumId w:val="21"/>
  </w:num>
  <w:num w:numId="27" w16cid:durableId="406608643">
    <w:abstractNumId w:val="26"/>
  </w:num>
  <w:num w:numId="28" w16cid:durableId="62917446">
    <w:abstractNumId w:val="4"/>
  </w:num>
  <w:num w:numId="29" w16cid:durableId="1571161576">
    <w:abstractNumId w:val="6"/>
  </w:num>
  <w:num w:numId="30" w16cid:durableId="840244121">
    <w:abstractNumId w:val="10"/>
  </w:num>
  <w:num w:numId="31" w16cid:durableId="1135417147">
    <w:abstractNumId w:val="22"/>
  </w:num>
  <w:num w:numId="32" w16cid:durableId="1024751551">
    <w:abstractNumId w:val="32"/>
  </w:num>
  <w:num w:numId="33" w16cid:durableId="21174479">
    <w:abstractNumId w:val="17"/>
  </w:num>
  <w:num w:numId="34" w16cid:durableId="107092309">
    <w:abstractNumId w:val="19"/>
  </w:num>
  <w:num w:numId="35" w16cid:durableId="2094663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1D"/>
    <w:rsid w:val="00027476"/>
    <w:rsid w:val="00055872"/>
    <w:rsid w:val="000F5D79"/>
    <w:rsid w:val="001E5A5A"/>
    <w:rsid w:val="0020128F"/>
    <w:rsid w:val="002745C8"/>
    <w:rsid w:val="002A29B1"/>
    <w:rsid w:val="002D2124"/>
    <w:rsid w:val="002F6D27"/>
    <w:rsid w:val="00300E1D"/>
    <w:rsid w:val="0033456A"/>
    <w:rsid w:val="00351119"/>
    <w:rsid w:val="003C4A94"/>
    <w:rsid w:val="00434FAE"/>
    <w:rsid w:val="0043781D"/>
    <w:rsid w:val="006C3AD7"/>
    <w:rsid w:val="007100C5"/>
    <w:rsid w:val="0074127D"/>
    <w:rsid w:val="007A7666"/>
    <w:rsid w:val="008009A5"/>
    <w:rsid w:val="00903CBD"/>
    <w:rsid w:val="00910A4D"/>
    <w:rsid w:val="009644EB"/>
    <w:rsid w:val="0097229F"/>
    <w:rsid w:val="00B6346B"/>
    <w:rsid w:val="00BD5A9E"/>
    <w:rsid w:val="00BF1533"/>
    <w:rsid w:val="00DD0B9A"/>
    <w:rsid w:val="00DE345A"/>
    <w:rsid w:val="00E03ADF"/>
    <w:rsid w:val="00E601D4"/>
    <w:rsid w:val="00E97AFE"/>
    <w:rsid w:val="00EE1F9A"/>
    <w:rsid w:val="00F24E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E88D"/>
  <w15:docId w15:val="{38AC186B-5505-4869-9905-A2E934D9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60" w:hanging="10"/>
    </w:pPr>
    <w:rPr>
      <w:rFonts w:ascii="Cambria" w:eastAsia="Cambria" w:hAnsi="Cambria" w:cs="Cambria"/>
      <w:color w:val="000000"/>
      <w:sz w:val="22"/>
    </w:rPr>
  </w:style>
  <w:style w:type="paragraph" w:styleId="Titre1">
    <w:name w:val="heading 1"/>
    <w:next w:val="Normal"/>
    <w:link w:val="Titre1Car"/>
    <w:uiPriority w:val="9"/>
    <w:qFormat/>
    <w:pPr>
      <w:keepNext/>
      <w:keepLines/>
      <w:spacing w:after="129" w:line="259" w:lineRule="auto"/>
      <w:ind w:left="10" w:hanging="10"/>
      <w:outlineLvl w:val="0"/>
    </w:pPr>
    <w:rPr>
      <w:rFonts w:ascii="Cambria" w:eastAsia="Cambria" w:hAnsi="Cambria" w:cs="Cambria"/>
      <w:b/>
      <w:color w:val="000000"/>
      <w:sz w:val="28"/>
    </w:rPr>
  </w:style>
  <w:style w:type="paragraph" w:styleId="Titre2">
    <w:name w:val="heading 2"/>
    <w:next w:val="Normal"/>
    <w:link w:val="Titre2Car"/>
    <w:uiPriority w:val="9"/>
    <w:unhideWhenUsed/>
    <w:qFormat/>
    <w:pPr>
      <w:keepNext/>
      <w:keepLines/>
      <w:spacing w:after="0" w:line="259" w:lineRule="auto"/>
      <w:ind w:left="10" w:hanging="10"/>
      <w:outlineLvl w:val="1"/>
    </w:pPr>
    <w:rPr>
      <w:rFonts w:ascii="Cambria" w:eastAsia="Cambria" w:hAnsi="Cambria" w:cs="Cambria"/>
      <w:b/>
      <w:color w:val="000000"/>
    </w:rPr>
  </w:style>
  <w:style w:type="paragraph" w:styleId="Titre3">
    <w:name w:val="heading 3"/>
    <w:next w:val="Normal"/>
    <w:link w:val="Titre3Car"/>
    <w:uiPriority w:val="9"/>
    <w:unhideWhenUsed/>
    <w:qFormat/>
    <w:pPr>
      <w:keepNext/>
      <w:keepLines/>
      <w:spacing w:after="0" w:line="265" w:lineRule="auto"/>
      <w:ind w:left="60" w:hanging="10"/>
      <w:outlineLvl w:val="2"/>
    </w:pPr>
    <w:rPr>
      <w:rFonts w:ascii="Cambria" w:eastAsia="Cambria" w:hAnsi="Cambria" w:cs="Cambria"/>
      <w:b/>
      <w:color w:val="000000"/>
      <w:sz w:val="22"/>
    </w:rPr>
  </w:style>
  <w:style w:type="paragraph" w:styleId="Titre4">
    <w:name w:val="heading 4"/>
    <w:next w:val="Normal"/>
    <w:link w:val="Titre4Car"/>
    <w:uiPriority w:val="9"/>
    <w:unhideWhenUsed/>
    <w:qFormat/>
    <w:pPr>
      <w:keepNext/>
      <w:keepLines/>
      <w:spacing w:after="0" w:line="265" w:lineRule="auto"/>
      <w:ind w:left="60" w:hanging="10"/>
      <w:outlineLvl w:val="3"/>
    </w:pPr>
    <w:rPr>
      <w:rFonts w:ascii="Cambria" w:eastAsia="Cambria" w:hAnsi="Cambria" w:cs="Cambria"/>
      <w:b/>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mbria" w:eastAsia="Cambria" w:hAnsi="Cambria" w:cs="Cambria"/>
      <w:b/>
      <w:color w:val="000000"/>
      <w:sz w:val="24"/>
    </w:rPr>
  </w:style>
  <w:style w:type="character" w:customStyle="1" w:styleId="Titre4Car">
    <w:name w:val="Titre 4 Car"/>
    <w:link w:val="Titre4"/>
    <w:rPr>
      <w:rFonts w:ascii="Cambria" w:eastAsia="Cambria" w:hAnsi="Cambria" w:cs="Cambria"/>
      <w:b/>
      <w:color w:val="000000"/>
      <w:sz w:val="22"/>
    </w:rPr>
  </w:style>
  <w:style w:type="character" w:customStyle="1" w:styleId="Titre1Car">
    <w:name w:val="Titre 1 Car"/>
    <w:link w:val="Titre1"/>
    <w:rPr>
      <w:rFonts w:ascii="Cambria" w:eastAsia="Cambria" w:hAnsi="Cambria" w:cs="Cambria"/>
      <w:b/>
      <w:color w:val="000000"/>
      <w:sz w:val="28"/>
    </w:rPr>
  </w:style>
  <w:style w:type="character" w:customStyle="1" w:styleId="Titre3Car">
    <w:name w:val="Titre 3 Car"/>
    <w:link w:val="Titre3"/>
    <w:rPr>
      <w:rFonts w:ascii="Cambria" w:eastAsia="Cambria" w:hAnsi="Cambria" w:cs="Cambria"/>
      <w:b/>
      <w:color w:val="000000"/>
      <w:sz w:val="22"/>
    </w:rPr>
  </w:style>
  <w:style w:type="paragraph" w:styleId="TM1">
    <w:name w:val="toc 1"/>
    <w:hidden/>
    <w:pPr>
      <w:spacing w:after="123" w:line="259" w:lineRule="auto"/>
      <w:ind w:left="25" w:right="15" w:hanging="10"/>
    </w:pPr>
    <w:rPr>
      <w:rFonts w:ascii="Calibri" w:eastAsia="Calibri" w:hAnsi="Calibri" w:cs="Calibri"/>
      <w:b/>
      <w:color w:val="000000"/>
      <w:sz w:val="20"/>
    </w:rPr>
  </w:style>
  <w:style w:type="paragraph" w:styleId="TM2">
    <w:name w:val="toc 2"/>
    <w:hidden/>
    <w:pPr>
      <w:spacing w:after="5" w:line="260" w:lineRule="auto"/>
      <w:ind w:left="246" w:right="15" w:hanging="10"/>
      <w:jc w:val="both"/>
    </w:pPr>
    <w:rPr>
      <w:rFonts w:ascii="Calibri" w:eastAsia="Calibri" w:hAnsi="Calibri" w:cs="Calibri"/>
      <w:color w:val="000000"/>
      <w:sz w:val="20"/>
    </w:rPr>
  </w:style>
  <w:style w:type="paragraph" w:styleId="TM3">
    <w:name w:val="toc 3"/>
    <w:hidden/>
    <w:pPr>
      <w:spacing w:after="4" w:line="258" w:lineRule="auto"/>
      <w:ind w:left="464" w:right="15" w:hanging="10"/>
      <w:jc w:val="both"/>
    </w:pPr>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B63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image" Target="media/image2.png"/><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8" Type="http://schemas.openxmlformats.org/officeDocument/2006/relationships/image" Target="media/image1.png"/><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footer" Target="footer6.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35C67-B053-45C6-B15B-D3D21B44F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57</Pages>
  <Words>16963</Words>
  <Characters>93297</Characters>
  <Application>Microsoft Office Word</Application>
  <DocSecurity>0</DocSecurity>
  <Lines>777</Lines>
  <Paragraphs>220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JCI Canada bylaws</dc:creator>
  <cp:keywords/>
  <cp:lastModifiedBy>Gbenankpon Marc Baimey</cp:lastModifiedBy>
  <cp:revision>7</cp:revision>
  <dcterms:created xsi:type="dcterms:W3CDTF">2025-10-15T21:32:00Z</dcterms:created>
  <dcterms:modified xsi:type="dcterms:W3CDTF">2025-12-29T01:11:00Z</dcterms:modified>
</cp:coreProperties>
</file>